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626C5D" w14:textId="77777777" w:rsidR="00371EC4" w:rsidRPr="0098164E" w:rsidRDefault="00371EC4" w:rsidP="00371EC4">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98164E">
        <w:rPr>
          <w:rFonts w:ascii="David" w:hAnsi="David"/>
          <w:b/>
          <w:bCs/>
          <w:noProof/>
        </w:rPr>
        <w:drawing>
          <wp:anchor distT="0" distB="0" distL="114300" distR="114300" simplePos="0" relativeHeight="251664896" behindDoc="0" locked="0" layoutInCell="1" allowOverlap="1" wp14:anchorId="0059D906" wp14:editId="11E77D32">
            <wp:simplePos x="0" y="0"/>
            <wp:positionH relativeFrom="column">
              <wp:posOffset>1835150</wp:posOffset>
            </wp:positionH>
            <wp:positionV relativeFrom="paragraph">
              <wp:posOffset>1270</wp:posOffset>
            </wp:positionV>
            <wp:extent cx="1619250" cy="1676400"/>
            <wp:effectExtent l="0" t="0" r="0" b="0"/>
            <wp:wrapSquare wrapText="bothSides"/>
            <wp:docPr id="15" name="תמונה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619250" cy="1676400"/>
                    </a:xfrm>
                    <a:prstGeom prst="rect">
                      <a:avLst/>
                    </a:prstGeom>
                    <a:noFill/>
                  </pic:spPr>
                </pic:pic>
              </a:graphicData>
            </a:graphic>
            <wp14:sizeRelH relativeFrom="page">
              <wp14:pctWidth>0</wp14:pctWidth>
            </wp14:sizeRelH>
            <wp14:sizeRelV relativeFrom="page">
              <wp14:pctHeight>0</wp14:pctHeight>
            </wp14:sizeRelV>
          </wp:anchor>
        </w:drawing>
      </w:r>
    </w:p>
    <w:p w14:paraId="0AE40E65" w14:textId="77777777" w:rsidR="00371EC4" w:rsidRPr="0098164E" w:rsidRDefault="00371EC4" w:rsidP="00371EC4">
      <w:pPr>
        <w:spacing w:line="360" w:lineRule="auto"/>
        <w:jc w:val="center"/>
        <w:rPr>
          <w:rFonts w:ascii="David" w:hAnsi="David" w:cs="David"/>
          <w:b/>
          <w:bCs/>
          <w:sz w:val="16"/>
          <w:szCs w:val="16"/>
          <w:rtl/>
        </w:rPr>
      </w:pPr>
    </w:p>
    <w:p w14:paraId="6A08EDAA" w14:textId="77777777" w:rsidR="00371EC4" w:rsidRPr="0098164E" w:rsidRDefault="00371EC4" w:rsidP="00371EC4">
      <w:pPr>
        <w:spacing w:line="360" w:lineRule="auto"/>
        <w:jc w:val="center"/>
        <w:rPr>
          <w:rFonts w:cs="David"/>
          <w:b/>
          <w:bCs/>
          <w:sz w:val="16"/>
          <w:szCs w:val="16"/>
          <w:rtl/>
        </w:rPr>
      </w:pPr>
    </w:p>
    <w:p w14:paraId="73927CB4" w14:textId="77777777" w:rsidR="00371EC4" w:rsidRPr="0098164E" w:rsidRDefault="00371EC4" w:rsidP="00371EC4">
      <w:pPr>
        <w:spacing w:line="360" w:lineRule="auto"/>
        <w:jc w:val="center"/>
        <w:rPr>
          <w:rFonts w:cs="David"/>
          <w:b/>
          <w:bCs/>
          <w:sz w:val="44"/>
          <w:szCs w:val="48"/>
          <w:rtl/>
        </w:rPr>
      </w:pPr>
    </w:p>
    <w:p w14:paraId="55C6FF73" w14:textId="77777777" w:rsidR="00371EC4" w:rsidRPr="0098164E" w:rsidRDefault="00371EC4" w:rsidP="00371EC4">
      <w:pPr>
        <w:spacing w:line="360" w:lineRule="auto"/>
        <w:jc w:val="center"/>
        <w:rPr>
          <w:rFonts w:cs="David"/>
          <w:b/>
          <w:bCs/>
          <w:sz w:val="44"/>
          <w:szCs w:val="48"/>
          <w:rtl/>
        </w:rPr>
      </w:pPr>
    </w:p>
    <w:p w14:paraId="4E42B492" w14:textId="77777777" w:rsidR="00371EC4" w:rsidRPr="0098164E" w:rsidRDefault="00371EC4" w:rsidP="00371EC4">
      <w:pPr>
        <w:spacing w:line="360" w:lineRule="auto"/>
        <w:jc w:val="center"/>
        <w:rPr>
          <w:rFonts w:cs="David"/>
          <w:b/>
          <w:bCs/>
          <w:sz w:val="44"/>
          <w:szCs w:val="48"/>
          <w:rtl/>
        </w:rPr>
      </w:pPr>
    </w:p>
    <w:p w14:paraId="5DD75BCF" w14:textId="3796E4A4" w:rsidR="00371EC4" w:rsidRPr="0098164E" w:rsidRDefault="00371EC4" w:rsidP="00C25E08">
      <w:pPr>
        <w:spacing w:line="360" w:lineRule="auto"/>
        <w:jc w:val="center"/>
        <w:rPr>
          <w:rFonts w:cs="David"/>
          <w:b/>
          <w:bCs/>
          <w:sz w:val="56"/>
          <w:szCs w:val="56"/>
          <w:rtl/>
        </w:rPr>
      </w:pPr>
      <w:r w:rsidRPr="0098164E">
        <w:rPr>
          <w:rFonts w:cs="David" w:hint="cs"/>
          <w:b/>
          <w:bCs/>
          <w:sz w:val="56"/>
          <w:szCs w:val="72"/>
          <w:rtl/>
        </w:rPr>
        <w:t>המנהל האזרחי לאזור יהודה ושומרון</w:t>
      </w:r>
      <w:r w:rsidRPr="0098164E">
        <w:rPr>
          <w:rFonts w:cs="David"/>
          <w:b/>
          <w:bCs/>
          <w:sz w:val="44"/>
          <w:szCs w:val="48"/>
          <w:rtl/>
        </w:rPr>
        <w:br/>
      </w:r>
      <w:r w:rsidRPr="0098164E">
        <w:rPr>
          <w:rFonts w:cs="David" w:hint="cs"/>
          <w:b/>
          <w:bCs/>
          <w:sz w:val="16"/>
          <w:szCs w:val="16"/>
          <w:rtl/>
        </w:rPr>
        <w:t xml:space="preserve"> </w:t>
      </w:r>
      <w:r w:rsidRPr="0098164E">
        <w:rPr>
          <w:rFonts w:cs="David" w:hint="cs"/>
          <w:b/>
          <w:bCs/>
          <w:sz w:val="56"/>
          <w:szCs w:val="56"/>
          <w:rtl/>
        </w:rPr>
        <w:t xml:space="preserve">מכרז ממוכן מהיר מס' </w:t>
      </w:r>
      <w:bookmarkStart w:id="4" w:name="_Hlk174981864"/>
      <w:r w:rsidR="00CD017F">
        <w:rPr>
          <w:rFonts w:cs="David" w:hint="cs"/>
          <w:b/>
          <w:bCs/>
          <w:sz w:val="56"/>
          <w:szCs w:val="56"/>
          <w:rtl/>
        </w:rPr>
        <w:t>4/25</w:t>
      </w:r>
    </w:p>
    <w:p w14:paraId="5BA4CC17" w14:textId="29254CBB" w:rsidR="00030F5E" w:rsidRPr="0098164E" w:rsidRDefault="00030F5E" w:rsidP="00C25E08">
      <w:pPr>
        <w:spacing w:line="360" w:lineRule="auto"/>
        <w:jc w:val="center"/>
        <w:rPr>
          <w:rFonts w:ascii="David" w:hAnsi="David" w:cs="David"/>
          <w:b/>
          <w:bCs/>
          <w:sz w:val="40"/>
          <w:szCs w:val="40"/>
          <w:rtl/>
        </w:rPr>
      </w:pPr>
      <w:r w:rsidRPr="0098164E">
        <w:rPr>
          <w:rFonts w:cs="David" w:hint="cs"/>
          <w:b/>
          <w:bCs/>
          <w:sz w:val="56"/>
          <w:szCs w:val="56"/>
          <w:rtl/>
        </w:rPr>
        <w:t>ל</w:t>
      </w:r>
      <w:r w:rsidR="009972CD" w:rsidRPr="0098164E">
        <w:rPr>
          <w:rFonts w:cs="David" w:hint="cs"/>
          <w:b/>
          <w:bCs/>
          <w:sz w:val="56"/>
          <w:szCs w:val="56"/>
          <w:rtl/>
        </w:rPr>
        <w:t xml:space="preserve">קבלת </w:t>
      </w:r>
      <w:r w:rsidRPr="0098164E">
        <w:rPr>
          <w:rFonts w:cs="David" w:hint="cs"/>
          <w:b/>
          <w:bCs/>
          <w:sz w:val="56"/>
          <w:szCs w:val="56"/>
          <w:rtl/>
        </w:rPr>
        <w:t>שירותי מטווח ואימוני ירי</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CB712B" w:rsidRPr="0098164E" w14:paraId="65593789" w14:textId="77777777" w:rsidTr="00D110A6">
        <w:trPr>
          <w:tblHeader/>
        </w:trPr>
        <w:tc>
          <w:tcPr>
            <w:tcW w:w="4251" w:type="dxa"/>
            <w:shd w:val="clear" w:color="auto" w:fill="E6E6E6"/>
            <w:vAlign w:val="center"/>
          </w:tcPr>
          <w:bookmarkEnd w:id="4"/>
          <w:p w14:paraId="29EA0BA3" w14:textId="77777777" w:rsidR="00CB712B" w:rsidRPr="0098164E" w:rsidRDefault="00CB712B" w:rsidP="00D110A6">
            <w:pPr>
              <w:pStyle w:val="af7"/>
              <w:spacing w:line="360" w:lineRule="auto"/>
              <w:ind w:right="-1440"/>
              <w:rPr>
                <w:rFonts w:ascii="David" w:hAnsi="David" w:cs="David"/>
                <w:rtl/>
              </w:rPr>
            </w:pPr>
            <w:r w:rsidRPr="0098164E">
              <w:rPr>
                <w:rFonts w:ascii="David" w:hAnsi="David" w:cs="David"/>
                <w:rtl/>
              </w:rPr>
              <w:t>נושא</w:t>
            </w:r>
          </w:p>
        </w:tc>
        <w:tc>
          <w:tcPr>
            <w:tcW w:w="3538" w:type="dxa"/>
            <w:shd w:val="clear" w:color="auto" w:fill="E6E6E6"/>
            <w:vAlign w:val="center"/>
          </w:tcPr>
          <w:p w14:paraId="12CD3439" w14:textId="77777777" w:rsidR="00CB712B" w:rsidRPr="0098164E" w:rsidRDefault="00CB712B" w:rsidP="00D110A6">
            <w:pPr>
              <w:pStyle w:val="af7"/>
              <w:spacing w:line="360" w:lineRule="auto"/>
              <w:ind w:right="52"/>
              <w:rPr>
                <w:rFonts w:ascii="David" w:hAnsi="David" w:cs="David"/>
                <w:rtl/>
              </w:rPr>
            </w:pPr>
            <w:r w:rsidRPr="0098164E">
              <w:rPr>
                <w:rFonts w:ascii="David" w:hAnsi="David" w:cs="David"/>
                <w:rtl/>
              </w:rPr>
              <w:t>תאריך</w:t>
            </w:r>
          </w:p>
        </w:tc>
      </w:tr>
      <w:tr w:rsidR="00CB712B" w:rsidRPr="0098164E" w14:paraId="0051E850" w14:textId="77777777" w:rsidTr="00D110A6">
        <w:tc>
          <w:tcPr>
            <w:tcW w:w="4251" w:type="dxa"/>
            <w:vAlign w:val="center"/>
          </w:tcPr>
          <w:p w14:paraId="2AB471E4" w14:textId="77777777" w:rsidR="00CB712B" w:rsidRPr="0098164E" w:rsidRDefault="00CB712B" w:rsidP="00922913">
            <w:pPr>
              <w:pStyle w:val="af7"/>
              <w:spacing w:line="240" w:lineRule="auto"/>
              <w:ind w:right="160"/>
              <w:rPr>
                <w:rFonts w:ascii="David" w:hAnsi="David" w:cs="David"/>
                <w:rtl/>
              </w:rPr>
            </w:pPr>
            <w:r w:rsidRPr="0098164E">
              <w:rPr>
                <w:rFonts w:ascii="David" w:hAnsi="David" w:cs="David" w:hint="cs"/>
                <w:rtl/>
              </w:rPr>
              <w:t xml:space="preserve">מועד פרסום המכרז </w:t>
            </w:r>
            <w:r w:rsidR="00CF46FA" w:rsidRPr="0098164E">
              <w:rPr>
                <w:rFonts w:ascii="David" w:hAnsi="David" w:cs="David" w:hint="cs"/>
                <w:rtl/>
              </w:rPr>
              <w:t xml:space="preserve">באתר מינהל הרכש הממשלתי </w:t>
            </w:r>
            <w:r w:rsidR="00CF46FA" w:rsidRPr="0098164E">
              <w:rPr>
                <w:rFonts w:ascii="David" w:hAnsi="David" w:cs="David"/>
                <w:rtl/>
              </w:rPr>
              <w:t>–</w:t>
            </w:r>
            <w:r w:rsidR="00CF46FA" w:rsidRPr="0098164E">
              <w:rPr>
                <w:rFonts w:ascii="David" w:hAnsi="David" w:cs="David" w:hint="cs"/>
                <w:rtl/>
              </w:rPr>
              <w:t xml:space="preserve"> </w:t>
            </w:r>
            <w:hyperlink r:id="rId12" w:history="1">
              <w:r w:rsidR="00CF46FA" w:rsidRPr="0098164E">
                <w:rPr>
                  <w:rStyle w:val="Hyperlink"/>
                  <w:rFonts w:ascii="David" w:hAnsi="David" w:cs="David"/>
                </w:rPr>
                <w:t>www.mr.gov.il</w:t>
              </w:r>
            </w:hyperlink>
            <w:r w:rsidR="00CF46FA" w:rsidRPr="0098164E">
              <w:rPr>
                <w:rFonts w:ascii="David" w:hAnsi="David" w:cs="David"/>
              </w:rPr>
              <w:t xml:space="preserve"> </w:t>
            </w:r>
            <w:r w:rsidR="00CF46FA" w:rsidRPr="0098164E">
              <w:rPr>
                <w:rFonts w:ascii="David" w:hAnsi="David" w:cs="David" w:hint="cs"/>
                <w:rtl/>
              </w:rPr>
              <w:t xml:space="preserve"> </w:t>
            </w:r>
          </w:p>
        </w:tc>
        <w:tc>
          <w:tcPr>
            <w:tcW w:w="3538" w:type="dxa"/>
            <w:vAlign w:val="center"/>
          </w:tcPr>
          <w:p w14:paraId="6781F99D" w14:textId="3F65B746" w:rsidR="00CB712B" w:rsidRPr="0098164E" w:rsidRDefault="0000382A" w:rsidP="00922913">
            <w:pPr>
              <w:pStyle w:val="af7"/>
              <w:spacing w:line="240" w:lineRule="auto"/>
              <w:ind w:right="52"/>
              <w:rPr>
                <w:rFonts w:ascii="David" w:hAnsi="David" w:cs="David"/>
                <w:rtl/>
              </w:rPr>
            </w:pPr>
            <w:r>
              <w:rPr>
                <w:rFonts w:ascii="David" w:hAnsi="David" w:cs="David" w:hint="cs"/>
                <w:rtl/>
              </w:rPr>
              <w:t>29.1.25</w:t>
            </w:r>
          </w:p>
        </w:tc>
      </w:tr>
      <w:tr w:rsidR="00CB712B" w:rsidRPr="0098164E" w14:paraId="39D2893E" w14:textId="77777777" w:rsidTr="00D110A6">
        <w:tc>
          <w:tcPr>
            <w:tcW w:w="4251" w:type="dxa"/>
            <w:vAlign w:val="center"/>
          </w:tcPr>
          <w:p w14:paraId="6149E43B" w14:textId="77777777" w:rsidR="00CB712B" w:rsidRPr="0098164E" w:rsidRDefault="00CB712B" w:rsidP="00922913">
            <w:pPr>
              <w:pStyle w:val="af7"/>
              <w:spacing w:line="240" w:lineRule="auto"/>
              <w:ind w:right="160"/>
              <w:rPr>
                <w:rFonts w:ascii="David" w:hAnsi="David" w:cs="David"/>
                <w:rtl/>
              </w:rPr>
            </w:pPr>
            <w:r w:rsidRPr="0098164E">
              <w:rPr>
                <w:rFonts w:ascii="David" w:hAnsi="David" w:cs="David"/>
                <w:rtl/>
              </w:rPr>
              <w:t>מועד אחרון להגשת שאלות הבהרה</w:t>
            </w:r>
            <w:r w:rsidRPr="0098164E">
              <w:rPr>
                <w:rFonts w:ascii="David" w:hAnsi="David" w:cs="David" w:hint="cs"/>
                <w:rtl/>
              </w:rPr>
              <w:t xml:space="preserve"> </w:t>
            </w:r>
            <w:r w:rsidR="00CF46FA" w:rsidRPr="0098164E">
              <w:rPr>
                <w:rFonts w:ascii="David" w:hAnsi="David" w:cs="David" w:hint="cs"/>
                <w:rtl/>
              </w:rPr>
              <w:t xml:space="preserve"> באמצעות המערכת המקוונת - יהלום</w:t>
            </w:r>
          </w:p>
        </w:tc>
        <w:tc>
          <w:tcPr>
            <w:tcW w:w="3538" w:type="dxa"/>
            <w:vAlign w:val="center"/>
          </w:tcPr>
          <w:p w14:paraId="6AC59ADA" w14:textId="49E995E5" w:rsidR="00CB712B" w:rsidRPr="0098164E" w:rsidRDefault="0000382A" w:rsidP="00A93199">
            <w:pPr>
              <w:pStyle w:val="af7"/>
              <w:spacing w:line="240" w:lineRule="auto"/>
              <w:ind w:right="52"/>
              <w:rPr>
                <w:rFonts w:ascii="David" w:hAnsi="David" w:cs="David"/>
                <w:rtl/>
              </w:rPr>
            </w:pPr>
            <w:r>
              <w:rPr>
                <w:rFonts w:ascii="David" w:hAnsi="David" w:cs="David" w:hint="cs"/>
                <w:rtl/>
              </w:rPr>
              <w:t>6.2.25 שעה 16:00</w:t>
            </w:r>
          </w:p>
        </w:tc>
      </w:tr>
      <w:tr w:rsidR="00CB712B" w:rsidRPr="0098164E" w14:paraId="6AB08BD4" w14:textId="77777777" w:rsidTr="00D110A6">
        <w:tc>
          <w:tcPr>
            <w:tcW w:w="4251" w:type="dxa"/>
            <w:vAlign w:val="center"/>
          </w:tcPr>
          <w:p w14:paraId="5CE7E6AA" w14:textId="77777777" w:rsidR="00CB712B" w:rsidRPr="0098164E" w:rsidRDefault="00CB712B" w:rsidP="00922913">
            <w:pPr>
              <w:pStyle w:val="af7"/>
              <w:spacing w:line="240" w:lineRule="auto"/>
              <w:ind w:right="108"/>
              <w:rPr>
                <w:rFonts w:ascii="David" w:hAnsi="David" w:cs="David"/>
                <w:rtl/>
              </w:rPr>
            </w:pPr>
            <w:r w:rsidRPr="0098164E">
              <w:rPr>
                <w:rFonts w:ascii="David" w:hAnsi="David" w:cs="David" w:hint="cs"/>
                <w:rtl/>
              </w:rPr>
              <w:t>מועד אחרון למענה על שאלות הבהרה</w:t>
            </w:r>
            <w:r w:rsidR="00CF46FA" w:rsidRPr="0098164E">
              <w:rPr>
                <w:rFonts w:ascii="David" w:hAnsi="David" w:cs="David" w:hint="cs"/>
                <w:rtl/>
              </w:rPr>
              <w:t xml:space="preserve"> באמצעות המערכת המקוונת - יהלום</w:t>
            </w:r>
          </w:p>
        </w:tc>
        <w:tc>
          <w:tcPr>
            <w:tcW w:w="3538" w:type="dxa"/>
            <w:vAlign w:val="center"/>
          </w:tcPr>
          <w:p w14:paraId="4788EB1D" w14:textId="1F3BBAC3" w:rsidR="00CB712B" w:rsidRPr="0098164E" w:rsidRDefault="0000382A" w:rsidP="00922913">
            <w:pPr>
              <w:pStyle w:val="af7"/>
              <w:spacing w:line="240" w:lineRule="auto"/>
              <w:ind w:right="52"/>
              <w:rPr>
                <w:rFonts w:ascii="David" w:hAnsi="David" w:cs="David"/>
                <w:rtl/>
              </w:rPr>
            </w:pPr>
            <w:r>
              <w:rPr>
                <w:rFonts w:ascii="David" w:hAnsi="David" w:cs="David" w:hint="cs"/>
                <w:rtl/>
              </w:rPr>
              <w:t xml:space="preserve">16.2.25 </w:t>
            </w:r>
          </w:p>
        </w:tc>
      </w:tr>
      <w:tr w:rsidR="00CB712B" w:rsidRPr="0098164E" w14:paraId="3B43E379" w14:textId="77777777" w:rsidTr="0000382A">
        <w:trPr>
          <w:trHeight w:val="768"/>
        </w:trPr>
        <w:tc>
          <w:tcPr>
            <w:tcW w:w="4251" w:type="dxa"/>
          </w:tcPr>
          <w:p w14:paraId="11F12B1F" w14:textId="77777777" w:rsidR="00CB712B" w:rsidRPr="0098164E" w:rsidRDefault="00CB712B" w:rsidP="00922913">
            <w:pPr>
              <w:pStyle w:val="af7"/>
              <w:spacing w:line="240" w:lineRule="auto"/>
              <w:ind w:right="108"/>
              <w:rPr>
                <w:rFonts w:ascii="David" w:hAnsi="David" w:cs="David"/>
                <w:rtl/>
              </w:rPr>
            </w:pPr>
            <w:r w:rsidRPr="0098164E">
              <w:rPr>
                <w:rFonts w:ascii="David" w:hAnsi="David" w:cs="David"/>
                <w:rtl/>
              </w:rPr>
              <w:t xml:space="preserve">מועד אחרון להגשת הצעות </w:t>
            </w:r>
            <w:r w:rsidR="00CF46FA" w:rsidRPr="0098164E">
              <w:rPr>
                <w:rFonts w:ascii="David" w:hAnsi="David" w:cs="David" w:hint="cs"/>
                <w:rtl/>
              </w:rPr>
              <w:t xml:space="preserve"> באמצעות המערכת המקוונת - יהלום</w:t>
            </w:r>
          </w:p>
        </w:tc>
        <w:tc>
          <w:tcPr>
            <w:tcW w:w="3538" w:type="dxa"/>
            <w:vAlign w:val="center"/>
          </w:tcPr>
          <w:p w14:paraId="6C0FF556" w14:textId="41F9B934" w:rsidR="008F72BD" w:rsidRPr="0098164E" w:rsidRDefault="0000382A" w:rsidP="0000382A">
            <w:pPr>
              <w:pStyle w:val="af7"/>
              <w:spacing w:line="240" w:lineRule="auto"/>
              <w:ind w:right="52"/>
              <w:rPr>
                <w:rFonts w:ascii="David" w:hAnsi="David" w:cs="David"/>
                <w:rtl/>
              </w:rPr>
            </w:pPr>
            <w:r>
              <w:rPr>
                <w:rFonts w:ascii="David" w:hAnsi="David" w:cs="David" w:hint="cs"/>
                <w:rtl/>
              </w:rPr>
              <w:t>24.2.25 שעה 14:00</w:t>
            </w:r>
          </w:p>
        </w:tc>
      </w:tr>
      <w:tr w:rsidR="00CB712B" w:rsidRPr="0000382A" w14:paraId="5C9C82F8" w14:textId="77777777" w:rsidTr="00D110A6">
        <w:tc>
          <w:tcPr>
            <w:tcW w:w="4251" w:type="dxa"/>
            <w:vAlign w:val="center"/>
          </w:tcPr>
          <w:p w14:paraId="367A5CEB" w14:textId="77777777" w:rsidR="00CB712B" w:rsidRPr="0098164E" w:rsidRDefault="00CB712B" w:rsidP="00922913">
            <w:pPr>
              <w:pStyle w:val="af7"/>
              <w:spacing w:line="240" w:lineRule="auto"/>
              <w:ind w:right="108"/>
              <w:rPr>
                <w:rFonts w:ascii="David" w:hAnsi="David" w:cs="David"/>
                <w:rtl/>
              </w:rPr>
            </w:pPr>
            <w:r w:rsidRPr="0098164E">
              <w:rPr>
                <w:rFonts w:ascii="David" w:hAnsi="David" w:cs="David" w:hint="cs"/>
                <w:rtl/>
              </w:rPr>
              <w:t>איש קשר:</w:t>
            </w:r>
          </w:p>
        </w:tc>
        <w:tc>
          <w:tcPr>
            <w:tcW w:w="3538" w:type="dxa"/>
            <w:vAlign w:val="center"/>
          </w:tcPr>
          <w:p w14:paraId="0F4B738C" w14:textId="171CE30A" w:rsidR="00CB712B" w:rsidRPr="0000382A" w:rsidRDefault="00A93199" w:rsidP="00A2332F">
            <w:pPr>
              <w:pStyle w:val="af7"/>
              <w:spacing w:line="240" w:lineRule="auto"/>
              <w:ind w:right="52"/>
              <w:rPr>
                <w:rFonts w:ascii="David" w:hAnsi="David" w:cs="David"/>
                <w:b/>
                <w:bCs/>
              </w:rPr>
            </w:pPr>
            <w:r w:rsidRPr="0000382A">
              <w:rPr>
                <w:rFonts w:ascii="David" w:hAnsi="David" w:cs="David"/>
                <w:b/>
                <w:bCs/>
                <w:rtl/>
              </w:rPr>
              <w:t xml:space="preserve">רועי אורבך – </w:t>
            </w:r>
            <w:r w:rsidRPr="0000382A">
              <w:rPr>
                <w:rFonts w:ascii="David" w:hAnsi="David" w:cs="David"/>
                <w:b/>
                <w:bCs/>
              </w:rPr>
              <w:t>roior@moag.gov.il</w:t>
            </w:r>
          </w:p>
        </w:tc>
      </w:tr>
    </w:tbl>
    <w:p w14:paraId="7B595E60" w14:textId="77777777" w:rsidR="006F467B" w:rsidRPr="0098164E" w:rsidRDefault="006F467B" w:rsidP="00922913">
      <w:pPr>
        <w:tabs>
          <w:tab w:val="left" w:pos="4770"/>
        </w:tabs>
        <w:rPr>
          <w:rFonts w:ascii="David" w:hAnsi="David" w:cs="David"/>
          <w:b/>
          <w:bCs/>
          <w:sz w:val="36"/>
          <w:szCs w:val="36"/>
          <w:rtl/>
        </w:rPr>
      </w:pPr>
    </w:p>
    <w:p w14:paraId="4D742BB0" w14:textId="77777777" w:rsidR="00416DC1" w:rsidRDefault="009173FA" w:rsidP="00522CFF">
      <w:pPr>
        <w:pStyle w:val="afffffff9"/>
        <w:rPr>
          <w:sz w:val="44"/>
          <w:szCs w:val="44"/>
          <w:rtl/>
        </w:rPr>
      </w:pPr>
      <w:r w:rsidRPr="0098164E">
        <w:rPr>
          <w:sz w:val="44"/>
          <w:szCs w:val="44"/>
          <w:rtl/>
        </w:rPr>
        <w:br/>
      </w:r>
      <w:r w:rsidR="00030F5E" w:rsidRPr="0098164E">
        <w:rPr>
          <w:sz w:val="44"/>
          <w:szCs w:val="44"/>
          <w:rtl/>
        </w:rPr>
        <w:br/>
      </w:r>
    </w:p>
    <w:p w14:paraId="74003A06" w14:textId="77777777" w:rsidR="00416DC1" w:rsidRDefault="00416DC1">
      <w:pPr>
        <w:bidi w:val="0"/>
        <w:spacing w:before="200" w:after="200" w:line="276" w:lineRule="auto"/>
        <w:rPr>
          <w:rFonts w:ascii="David" w:hAnsi="David" w:cs="David"/>
          <w:b/>
          <w:bCs/>
          <w:caps/>
          <w:spacing w:val="15"/>
          <w:sz w:val="44"/>
          <w:szCs w:val="44"/>
          <w:rtl/>
        </w:rPr>
      </w:pPr>
      <w:r>
        <w:rPr>
          <w:sz w:val="44"/>
          <w:szCs w:val="44"/>
          <w:rtl/>
        </w:rPr>
        <w:br w:type="page"/>
      </w:r>
    </w:p>
    <w:p w14:paraId="4B61B0F0" w14:textId="7CBCD9E6" w:rsidR="00110A44" w:rsidRPr="0098164E" w:rsidRDefault="007B4CF0" w:rsidP="00522CFF">
      <w:pPr>
        <w:pStyle w:val="afffffff9"/>
        <w:rPr>
          <w:sz w:val="44"/>
          <w:szCs w:val="44"/>
          <w:rtl/>
        </w:rPr>
      </w:pPr>
      <w:r w:rsidRPr="0098164E">
        <w:rPr>
          <w:rFonts w:hint="cs"/>
          <w:sz w:val="44"/>
          <w:szCs w:val="44"/>
          <w:rtl/>
        </w:rPr>
        <w:lastRenderedPageBreak/>
        <w:t xml:space="preserve">פרק א' </w:t>
      </w:r>
      <w:r w:rsidRPr="0098164E">
        <w:rPr>
          <w:sz w:val="44"/>
          <w:szCs w:val="44"/>
          <w:rtl/>
        </w:rPr>
        <w:t xml:space="preserve">– </w:t>
      </w:r>
      <w:r w:rsidRPr="0098164E">
        <w:rPr>
          <w:rFonts w:hint="cs"/>
          <w:sz w:val="44"/>
          <w:szCs w:val="44"/>
          <w:rtl/>
        </w:rPr>
        <w:t>הזמנה להגשת הצעות</w:t>
      </w:r>
    </w:p>
    <w:p w14:paraId="7DCDB8A2" w14:textId="77777777" w:rsidR="00110A44" w:rsidRPr="0098164E" w:rsidRDefault="00110A44" w:rsidP="00924EDC">
      <w:pPr>
        <w:pStyle w:val="1-"/>
        <w:numPr>
          <w:ilvl w:val="0"/>
          <w:numId w:val="0"/>
        </w:numPr>
        <w:ind w:left="360" w:hanging="360"/>
        <w:rPr>
          <w:rtl/>
        </w:rPr>
      </w:pPr>
    </w:p>
    <w:p w14:paraId="583109B3" w14:textId="77777777" w:rsidR="000626ED" w:rsidRPr="0098164E" w:rsidRDefault="007B4CF0" w:rsidP="00EA056E">
      <w:pPr>
        <w:pStyle w:val="11"/>
        <w:numPr>
          <w:ilvl w:val="0"/>
          <w:numId w:val="82"/>
        </w:numPr>
        <w:spacing w:line="276" w:lineRule="auto"/>
        <w:rPr>
          <w:rtl/>
        </w:rPr>
      </w:pPr>
      <w:r w:rsidRPr="0098164E">
        <w:rPr>
          <w:rFonts w:hint="cs"/>
          <w:rtl/>
        </w:rPr>
        <w:t>המכרז</w:t>
      </w:r>
    </w:p>
    <w:p w14:paraId="6C4DF2C3" w14:textId="77777777" w:rsidR="00541EEF" w:rsidRPr="0098164E" w:rsidRDefault="007B4CF0" w:rsidP="00EA056E">
      <w:pPr>
        <w:pStyle w:val="11"/>
        <w:numPr>
          <w:ilvl w:val="1"/>
          <w:numId w:val="82"/>
        </w:numPr>
        <w:spacing w:line="276" w:lineRule="auto"/>
      </w:pPr>
      <w:bookmarkStart w:id="5" w:name="_Toc53331324"/>
      <w:r w:rsidRPr="0098164E">
        <w:rPr>
          <w:rFonts w:hint="cs"/>
          <w:rtl/>
        </w:rPr>
        <w:t>הצגת</w:t>
      </w:r>
      <w:r w:rsidRPr="0098164E">
        <w:rPr>
          <w:rtl/>
        </w:rPr>
        <w:t xml:space="preserve"> ה</w:t>
      </w:r>
      <w:r w:rsidRPr="0098164E">
        <w:rPr>
          <w:rFonts w:hint="cs"/>
          <w:rtl/>
        </w:rPr>
        <w:t>מכרז</w:t>
      </w:r>
    </w:p>
    <w:p w14:paraId="056721C6" w14:textId="5AE24552" w:rsidR="00F53772" w:rsidRPr="0098164E" w:rsidRDefault="007B4CF0" w:rsidP="006413E8">
      <w:pPr>
        <w:pStyle w:val="111"/>
        <w:spacing w:line="276" w:lineRule="auto"/>
        <w:rPr>
          <w:b w:val="0"/>
          <w:bCs w:val="0"/>
          <w:rtl/>
        </w:rPr>
      </w:pPr>
      <w:proofErr w:type="spellStart"/>
      <w:r w:rsidRPr="0098164E">
        <w:rPr>
          <w:rFonts w:hint="cs"/>
          <w:b w:val="0"/>
          <w:bCs w:val="0"/>
          <w:rtl/>
        </w:rPr>
        <w:t>המינהל</w:t>
      </w:r>
      <w:proofErr w:type="spellEnd"/>
      <w:r w:rsidRPr="0098164E">
        <w:rPr>
          <w:rFonts w:hint="cs"/>
          <w:b w:val="0"/>
          <w:bCs w:val="0"/>
          <w:rtl/>
        </w:rPr>
        <w:t xml:space="preserve"> האזרחי לאזור יהודה ושומרון</w:t>
      </w:r>
      <w:r w:rsidRPr="0098164E">
        <w:rPr>
          <w:b w:val="0"/>
          <w:bCs w:val="0"/>
          <w:rtl/>
        </w:rPr>
        <w:t xml:space="preserve"> (להלן: "המזמין"</w:t>
      </w:r>
      <w:r w:rsidRPr="0098164E">
        <w:rPr>
          <w:rFonts w:hint="cs"/>
          <w:b w:val="0"/>
          <w:bCs w:val="0"/>
          <w:rtl/>
        </w:rPr>
        <w:t xml:space="preserve"> או "</w:t>
      </w:r>
      <w:r w:rsidRPr="0098164E">
        <w:rPr>
          <w:rFonts w:hint="eastAsia"/>
          <w:b w:val="0"/>
          <w:bCs w:val="0"/>
          <w:rtl/>
        </w:rPr>
        <w:t>המנהל</w:t>
      </w:r>
      <w:r w:rsidRPr="0098164E">
        <w:rPr>
          <w:b w:val="0"/>
          <w:bCs w:val="0"/>
          <w:rtl/>
        </w:rPr>
        <w:t xml:space="preserve"> </w:t>
      </w:r>
      <w:r w:rsidRPr="0098164E">
        <w:rPr>
          <w:rFonts w:hint="eastAsia"/>
          <w:b w:val="0"/>
          <w:bCs w:val="0"/>
          <w:rtl/>
        </w:rPr>
        <w:t>האזרחי</w:t>
      </w:r>
      <w:r w:rsidRPr="0098164E">
        <w:rPr>
          <w:rFonts w:hint="cs"/>
          <w:b w:val="0"/>
          <w:bCs w:val="0"/>
          <w:rtl/>
        </w:rPr>
        <w:t>"</w:t>
      </w:r>
      <w:r w:rsidR="00E253EE" w:rsidRPr="0098164E">
        <w:rPr>
          <w:rFonts w:hint="cs"/>
          <w:b w:val="0"/>
          <w:bCs w:val="0"/>
          <w:rtl/>
        </w:rPr>
        <w:t xml:space="preserve"> או "</w:t>
      </w:r>
      <w:proofErr w:type="spellStart"/>
      <w:r w:rsidR="00E253EE" w:rsidRPr="0098164E">
        <w:rPr>
          <w:rFonts w:hint="eastAsia"/>
          <w:b w:val="0"/>
          <w:bCs w:val="0"/>
          <w:rtl/>
        </w:rPr>
        <w:t>המינהל</w:t>
      </w:r>
      <w:proofErr w:type="spellEnd"/>
      <w:r w:rsidR="00E253EE" w:rsidRPr="0098164E">
        <w:rPr>
          <w:rFonts w:hint="cs"/>
          <w:b w:val="0"/>
          <w:bCs w:val="0"/>
          <w:rtl/>
        </w:rPr>
        <w:t>"</w:t>
      </w:r>
      <w:r w:rsidRPr="0098164E">
        <w:rPr>
          <w:b w:val="0"/>
          <w:bCs w:val="0"/>
          <w:rtl/>
        </w:rPr>
        <w:t xml:space="preserve">), מפרסם בזאת </w:t>
      </w:r>
      <w:r w:rsidR="00B603B0" w:rsidRPr="0098164E">
        <w:rPr>
          <w:rtl/>
        </w:rPr>
        <w:t xml:space="preserve">מכרז </w:t>
      </w:r>
      <w:r w:rsidR="00B603B0" w:rsidRPr="0098164E">
        <w:rPr>
          <w:rFonts w:hint="cs"/>
          <w:rtl/>
        </w:rPr>
        <w:t xml:space="preserve">ממוכן מהיר </w:t>
      </w:r>
      <w:r w:rsidR="00B603B0" w:rsidRPr="0098164E">
        <w:rPr>
          <w:rtl/>
        </w:rPr>
        <w:t xml:space="preserve">מס' </w:t>
      </w:r>
      <w:r w:rsidR="00200FDC">
        <w:rPr>
          <w:rFonts w:hint="cs"/>
          <w:rtl/>
        </w:rPr>
        <w:t>4/25</w:t>
      </w:r>
      <w:r w:rsidR="006413E8" w:rsidRPr="0098164E">
        <w:rPr>
          <w:rFonts w:hint="cs"/>
          <w:rtl/>
        </w:rPr>
        <w:t xml:space="preserve"> ל</w:t>
      </w:r>
      <w:r w:rsidR="009972CD" w:rsidRPr="0098164E">
        <w:rPr>
          <w:rFonts w:hint="cs"/>
          <w:rtl/>
        </w:rPr>
        <w:t xml:space="preserve">קבלת </w:t>
      </w:r>
      <w:r w:rsidR="006413E8" w:rsidRPr="0098164E">
        <w:rPr>
          <w:rFonts w:hint="cs"/>
          <w:rtl/>
        </w:rPr>
        <w:t xml:space="preserve">שירותי מטווח ואימוני ירי </w:t>
      </w:r>
      <w:r w:rsidR="007B7C77" w:rsidRPr="0098164E">
        <w:rPr>
          <w:rFonts w:hint="cs"/>
          <w:rtl/>
        </w:rPr>
        <w:t xml:space="preserve">וקרב מגע </w:t>
      </w:r>
      <w:r w:rsidR="006413E8" w:rsidRPr="0098164E">
        <w:rPr>
          <w:rFonts w:hint="cs"/>
          <w:rtl/>
        </w:rPr>
        <w:t>עבור עובדי המנהל האזרחי</w:t>
      </w:r>
      <w:r w:rsidR="00B603B0" w:rsidRPr="0098164E">
        <w:rPr>
          <w:rFonts w:hint="cs"/>
          <w:b w:val="0"/>
          <w:bCs w:val="0"/>
          <w:rtl/>
        </w:rPr>
        <w:t xml:space="preserve"> </w:t>
      </w:r>
      <w:r w:rsidR="00E84181" w:rsidRPr="0098164E">
        <w:rPr>
          <w:rFonts w:hint="cs"/>
          <w:b w:val="0"/>
          <w:bCs w:val="0"/>
          <w:rtl/>
        </w:rPr>
        <w:t xml:space="preserve"> </w:t>
      </w:r>
      <w:r w:rsidRPr="0098164E">
        <w:rPr>
          <w:rFonts w:hint="cs"/>
          <w:b w:val="0"/>
          <w:bCs w:val="0"/>
          <w:rtl/>
        </w:rPr>
        <w:t xml:space="preserve">(להלן: </w:t>
      </w:r>
      <w:r w:rsidRPr="0098164E">
        <w:rPr>
          <w:b w:val="0"/>
          <w:bCs w:val="0"/>
          <w:rtl/>
        </w:rPr>
        <w:t>"המכרז").</w:t>
      </w:r>
    </w:p>
    <w:p w14:paraId="60875104" w14:textId="0C07505B" w:rsidR="00541EEF" w:rsidRDefault="007B4CF0" w:rsidP="00D20754">
      <w:pPr>
        <w:pStyle w:val="111"/>
        <w:spacing w:line="276" w:lineRule="auto"/>
        <w:rPr>
          <w:b w:val="0"/>
          <w:bCs w:val="0"/>
        </w:rPr>
      </w:pPr>
      <w:r w:rsidRPr="0098164E">
        <w:rPr>
          <w:b w:val="0"/>
          <w:bCs w:val="0"/>
          <w:rtl/>
        </w:rPr>
        <w:t xml:space="preserve">מכרז זה </w:t>
      </w:r>
      <w:r w:rsidRPr="0098164E">
        <w:rPr>
          <w:rFonts w:hint="cs"/>
          <w:b w:val="0"/>
          <w:bCs w:val="0"/>
          <w:rtl/>
        </w:rPr>
        <w:t xml:space="preserve">הוא מכרז ממוכן מהיר הנערך בהתאם לתקנה </w:t>
      </w:r>
      <w:r w:rsidR="00C4515E" w:rsidRPr="0098164E">
        <w:rPr>
          <w:rFonts w:hint="cs"/>
          <w:b w:val="0"/>
          <w:bCs w:val="0"/>
          <w:rtl/>
        </w:rPr>
        <w:t>43</w:t>
      </w:r>
      <w:r w:rsidRPr="0098164E">
        <w:rPr>
          <w:rFonts w:hint="cs"/>
          <w:b w:val="0"/>
          <w:bCs w:val="0"/>
          <w:rtl/>
        </w:rPr>
        <w:t xml:space="preserve"> לתקנות חובת המכרזים</w:t>
      </w:r>
      <w:r w:rsidR="00C4515E" w:rsidRPr="0098164E">
        <w:rPr>
          <w:rFonts w:hint="cs"/>
          <w:b w:val="0"/>
          <w:bCs w:val="0"/>
          <w:rtl/>
        </w:rPr>
        <w:t xml:space="preserve"> (טובין, שירותים ועבודות) (יהודה ושומרון), התש"ף-2020 </w:t>
      </w:r>
      <w:r w:rsidRPr="0098164E">
        <w:rPr>
          <w:rFonts w:hint="cs"/>
          <w:b w:val="0"/>
          <w:bCs w:val="0"/>
          <w:rtl/>
        </w:rPr>
        <w:t>("תקנות חובת המכרזים")</w:t>
      </w:r>
      <w:r w:rsidRPr="0098164E">
        <w:rPr>
          <w:b w:val="0"/>
          <w:bCs w:val="0"/>
          <w:rtl/>
        </w:rPr>
        <w:t>.</w:t>
      </w:r>
      <w:r w:rsidRPr="0098164E">
        <w:rPr>
          <w:rFonts w:hint="cs"/>
          <w:b w:val="0"/>
          <w:bCs w:val="0"/>
          <w:rtl/>
        </w:rPr>
        <w:t xml:space="preserve">  </w:t>
      </w:r>
    </w:p>
    <w:p w14:paraId="1B819C2A" w14:textId="2ABAFF17" w:rsidR="00E74478" w:rsidRDefault="00E74478" w:rsidP="00E74478">
      <w:pPr>
        <w:pStyle w:val="111"/>
      </w:pPr>
      <w:r>
        <w:rPr>
          <w:rFonts w:hint="cs"/>
          <w:rtl/>
        </w:rPr>
        <w:t xml:space="preserve">מובהר כי, במסגרת </w:t>
      </w:r>
      <w:r>
        <w:rPr>
          <w:rFonts w:hint="cs"/>
          <w:rtl/>
        </w:rPr>
        <w:t xml:space="preserve">מכרז זה </w:t>
      </w:r>
      <w:r>
        <w:rPr>
          <w:rFonts w:hint="cs"/>
          <w:rtl/>
        </w:rPr>
        <w:t xml:space="preserve">שווי ההתקשרות הכולל </w:t>
      </w:r>
      <w:r>
        <w:rPr>
          <w:rFonts w:hint="cs"/>
          <w:rtl/>
        </w:rPr>
        <w:t xml:space="preserve">(לרבות כל זכות ברירה) </w:t>
      </w:r>
      <w:r>
        <w:rPr>
          <w:rFonts w:hint="cs"/>
          <w:rtl/>
        </w:rPr>
        <w:t>לא יעלה על</w:t>
      </w:r>
      <w:r>
        <w:rPr>
          <w:rFonts w:hint="cs"/>
          <w:rtl/>
        </w:rPr>
        <w:t xml:space="preserve"> סך של 4</w:t>
      </w:r>
      <w:r>
        <w:rPr>
          <w:rFonts w:hint="cs"/>
          <w:rtl/>
        </w:rPr>
        <w:t>5</w:t>
      </w:r>
      <w:r>
        <w:rPr>
          <w:rFonts w:hint="cs"/>
          <w:rtl/>
        </w:rPr>
        <w:t>0,000 ₪ (כולל מע"מ וכל מס אחר).</w:t>
      </w:r>
    </w:p>
    <w:p w14:paraId="423BE71C" w14:textId="77777777" w:rsidR="00541EEF" w:rsidRPr="0098164E" w:rsidRDefault="007B4CF0" w:rsidP="00D20754">
      <w:pPr>
        <w:pStyle w:val="111"/>
        <w:spacing w:line="276" w:lineRule="auto"/>
        <w:rPr>
          <w:b w:val="0"/>
          <w:bCs w:val="0"/>
        </w:rPr>
      </w:pPr>
      <w:r w:rsidRPr="0098164E">
        <w:rPr>
          <w:rFonts w:hint="cs"/>
          <w:b w:val="0"/>
          <w:bCs w:val="0"/>
          <w:rtl/>
        </w:rPr>
        <w:t>במסגרת הליך המכרז הצעות אשר יוגשו במכרז</w:t>
      </w:r>
      <w:r w:rsidRPr="0098164E">
        <w:rPr>
          <w:b w:val="0"/>
          <w:bCs w:val="0"/>
          <w:rtl/>
        </w:rPr>
        <w:t xml:space="preserve"> </w:t>
      </w:r>
      <w:r w:rsidRPr="0098164E">
        <w:rPr>
          <w:rFonts w:hint="cs"/>
          <w:b w:val="0"/>
          <w:bCs w:val="0"/>
          <w:rtl/>
        </w:rPr>
        <w:t xml:space="preserve">יידרשו לעמוד בתנאי </w:t>
      </w:r>
      <w:r w:rsidRPr="0098164E">
        <w:rPr>
          <w:b w:val="0"/>
          <w:bCs w:val="0"/>
          <w:rtl/>
        </w:rPr>
        <w:t>הסף</w:t>
      </w:r>
      <w:r w:rsidRPr="0098164E">
        <w:rPr>
          <w:rFonts w:hint="cs"/>
          <w:b w:val="0"/>
          <w:bCs w:val="0"/>
          <w:rtl/>
        </w:rPr>
        <w:t xml:space="preserve"> להשתתפות במכרז המפורטים בו. </w:t>
      </w:r>
      <w:r w:rsidR="00E95739" w:rsidRPr="0098164E">
        <w:rPr>
          <w:rFonts w:hint="cs"/>
          <w:b w:val="0"/>
          <w:bCs w:val="0"/>
          <w:rtl/>
        </w:rPr>
        <w:t xml:space="preserve"> </w:t>
      </w:r>
      <w:r w:rsidRPr="0098164E">
        <w:rPr>
          <w:rFonts w:hint="cs"/>
          <w:b w:val="0"/>
          <w:bCs w:val="0"/>
          <w:rtl/>
        </w:rPr>
        <w:t xml:space="preserve">הצעות אשר </w:t>
      </w:r>
      <w:r w:rsidR="00E95739" w:rsidRPr="0098164E">
        <w:rPr>
          <w:rFonts w:hint="cs"/>
          <w:b w:val="0"/>
          <w:bCs w:val="0"/>
          <w:rtl/>
        </w:rPr>
        <w:t>י</w:t>
      </w:r>
      <w:r w:rsidRPr="0098164E">
        <w:rPr>
          <w:rFonts w:hint="cs"/>
          <w:b w:val="0"/>
          <w:bCs w:val="0"/>
          <w:rtl/>
        </w:rPr>
        <w:t xml:space="preserve">עמדו בתנאי הסף של המכרז, ידורגו בהתאם לאמות המידה המפורטות במכרז. </w:t>
      </w:r>
    </w:p>
    <w:p w14:paraId="0F1E0327" w14:textId="77777777" w:rsidR="00541EEF" w:rsidRPr="0098164E" w:rsidRDefault="007B4CF0" w:rsidP="00D20754">
      <w:pPr>
        <w:pStyle w:val="111"/>
        <w:spacing w:line="276" w:lineRule="auto"/>
        <w:rPr>
          <w:b w:val="0"/>
          <w:bCs w:val="0"/>
          <w:rtl/>
        </w:rPr>
      </w:pPr>
      <w:r w:rsidRPr="0098164E">
        <w:rPr>
          <w:rFonts w:hint="eastAsia"/>
          <w:b w:val="0"/>
          <w:bCs w:val="0"/>
          <w:rtl/>
        </w:rPr>
        <w:t>בתום</w:t>
      </w:r>
      <w:r w:rsidRPr="0098164E">
        <w:rPr>
          <w:b w:val="0"/>
          <w:bCs w:val="0"/>
          <w:rtl/>
        </w:rPr>
        <w:t xml:space="preserve"> הליך המכרז, המזמין </w:t>
      </w:r>
      <w:r w:rsidRPr="0098164E">
        <w:rPr>
          <w:rFonts w:hint="eastAsia"/>
          <w:b w:val="0"/>
          <w:bCs w:val="0"/>
          <w:rtl/>
        </w:rPr>
        <w:t>יכריז</w:t>
      </w:r>
      <w:r w:rsidRPr="0098164E">
        <w:rPr>
          <w:b w:val="0"/>
          <w:bCs w:val="0"/>
          <w:rtl/>
        </w:rPr>
        <w:t xml:space="preserve"> על </w:t>
      </w:r>
      <w:r w:rsidR="00E95739" w:rsidRPr="0098164E">
        <w:rPr>
          <w:rFonts w:hint="cs"/>
          <w:b w:val="0"/>
          <w:bCs w:val="0"/>
          <w:rtl/>
        </w:rPr>
        <w:t xml:space="preserve">ההצעה בעלת </w:t>
      </w:r>
      <w:r w:rsidRPr="0098164E">
        <w:rPr>
          <w:b w:val="0"/>
          <w:bCs w:val="0"/>
          <w:rtl/>
        </w:rPr>
        <w:t xml:space="preserve"> </w:t>
      </w:r>
      <w:r w:rsidRPr="0098164E">
        <w:rPr>
          <w:rFonts w:hint="eastAsia"/>
          <w:b w:val="0"/>
          <w:bCs w:val="0"/>
          <w:rtl/>
        </w:rPr>
        <w:t>הניקוד</w:t>
      </w:r>
      <w:r w:rsidRPr="0098164E">
        <w:rPr>
          <w:b w:val="0"/>
          <w:bCs w:val="0"/>
          <w:rtl/>
        </w:rPr>
        <w:t xml:space="preserve"> </w:t>
      </w:r>
      <w:r w:rsidRPr="0098164E">
        <w:rPr>
          <w:rFonts w:hint="eastAsia"/>
          <w:b w:val="0"/>
          <w:bCs w:val="0"/>
          <w:rtl/>
        </w:rPr>
        <w:t>הגבוה</w:t>
      </w:r>
      <w:r w:rsidRPr="0098164E">
        <w:rPr>
          <w:b w:val="0"/>
          <w:bCs w:val="0"/>
          <w:rtl/>
        </w:rPr>
        <w:t xml:space="preserve"> ביותר </w:t>
      </w:r>
      <w:r w:rsidR="00E95739" w:rsidRPr="0098164E">
        <w:rPr>
          <w:rFonts w:hint="cs"/>
          <w:b w:val="0"/>
          <w:bCs w:val="0"/>
          <w:rtl/>
        </w:rPr>
        <w:t xml:space="preserve">כזוכה </w:t>
      </w:r>
      <w:r w:rsidRPr="0098164E">
        <w:rPr>
          <w:b w:val="0"/>
          <w:bCs w:val="0"/>
          <w:rtl/>
        </w:rPr>
        <w:t>במכרז ויחתום ע</w:t>
      </w:r>
      <w:r w:rsidR="00F415B9" w:rsidRPr="0098164E">
        <w:rPr>
          <w:rFonts w:hint="cs"/>
          <w:b w:val="0"/>
          <w:bCs w:val="0"/>
          <w:rtl/>
        </w:rPr>
        <w:t xml:space="preserve">ם </w:t>
      </w:r>
      <w:r w:rsidR="00E95739" w:rsidRPr="0098164E">
        <w:rPr>
          <w:rFonts w:hint="cs"/>
          <w:b w:val="0"/>
          <w:bCs w:val="0"/>
          <w:rtl/>
        </w:rPr>
        <w:t xml:space="preserve">המציע </w:t>
      </w:r>
      <w:r w:rsidRPr="0098164E">
        <w:rPr>
          <w:b w:val="0"/>
          <w:bCs w:val="0"/>
          <w:rtl/>
        </w:rPr>
        <w:t xml:space="preserve"> על הסכם התקשרות, </w:t>
      </w:r>
      <w:proofErr w:type="spellStart"/>
      <w:r w:rsidRPr="0098164E">
        <w:rPr>
          <w:rFonts w:hint="eastAsia"/>
          <w:b w:val="0"/>
          <w:bCs w:val="0"/>
          <w:rtl/>
        </w:rPr>
        <w:t>הכל</w:t>
      </w:r>
      <w:proofErr w:type="spellEnd"/>
      <w:r w:rsidRPr="0098164E">
        <w:rPr>
          <w:b w:val="0"/>
          <w:bCs w:val="0"/>
          <w:rtl/>
        </w:rPr>
        <w:t xml:space="preserve"> </w:t>
      </w:r>
      <w:r w:rsidRPr="0098164E">
        <w:rPr>
          <w:rFonts w:hint="eastAsia"/>
          <w:b w:val="0"/>
          <w:bCs w:val="0"/>
          <w:rtl/>
        </w:rPr>
        <w:t>כמפורט</w:t>
      </w:r>
      <w:r w:rsidRPr="0098164E">
        <w:rPr>
          <w:b w:val="0"/>
          <w:bCs w:val="0"/>
          <w:rtl/>
        </w:rPr>
        <w:t xml:space="preserve"> </w:t>
      </w:r>
      <w:r w:rsidRPr="0098164E">
        <w:rPr>
          <w:rFonts w:hint="eastAsia"/>
          <w:b w:val="0"/>
          <w:bCs w:val="0"/>
          <w:rtl/>
        </w:rPr>
        <w:t>להלן</w:t>
      </w:r>
      <w:r w:rsidRPr="0098164E">
        <w:rPr>
          <w:b w:val="0"/>
          <w:bCs w:val="0"/>
          <w:rtl/>
        </w:rPr>
        <w:t>.</w:t>
      </w:r>
    </w:p>
    <w:p w14:paraId="0D6BAAD0" w14:textId="7A491F00" w:rsidR="00541EEF" w:rsidRDefault="007B4CF0" w:rsidP="00D20754">
      <w:pPr>
        <w:pStyle w:val="111"/>
        <w:spacing w:line="276" w:lineRule="auto"/>
        <w:rPr>
          <w:b w:val="0"/>
          <w:bCs w:val="0"/>
        </w:rPr>
      </w:pPr>
      <w:r w:rsidRPr="0098164E">
        <w:rPr>
          <w:rFonts w:hint="cs"/>
          <w:b w:val="0"/>
          <w:bCs w:val="0"/>
          <w:rtl/>
        </w:rPr>
        <w:t xml:space="preserve">המכרז יתנהל בהתאם לדין, ולפי כללי המכרז המפורטים במסמכי המכרז. </w:t>
      </w:r>
    </w:p>
    <w:p w14:paraId="7684B784" w14:textId="77777777" w:rsidR="00DA4627" w:rsidRPr="0098164E" w:rsidRDefault="007B4CF0" w:rsidP="00EA056E">
      <w:pPr>
        <w:pStyle w:val="11"/>
        <w:numPr>
          <w:ilvl w:val="1"/>
          <w:numId w:val="82"/>
        </w:numPr>
        <w:spacing w:line="276" w:lineRule="auto"/>
      </w:pPr>
      <w:r w:rsidRPr="0098164E">
        <w:rPr>
          <w:rFonts w:hint="cs"/>
          <w:rtl/>
        </w:rPr>
        <w:t>מסמכי</w:t>
      </w:r>
      <w:r w:rsidR="00231197" w:rsidRPr="0098164E">
        <w:rPr>
          <w:rFonts w:hint="cs"/>
          <w:rtl/>
        </w:rPr>
        <w:t xml:space="preserve"> המכרז</w:t>
      </w:r>
      <w:r w:rsidRPr="0098164E">
        <w:rPr>
          <w:rFonts w:hint="cs"/>
          <w:rtl/>
        </w:rPr>
        <w:t xml:space="preserve"> </w:t>
      </w:r>
    </w:p>
    <w:p w14:paraId="5C812781" w14:textId="77777777" w:rsidR="00C25E08" w:rsidRPr="0098164E" w:rsidRDefault="007B4CF0" w:rsidP="00A646DA">
      <w:pPr>
        <w:pStyle w:val="111"/>
        <w:numPr>
          <w:ilvl w:val="0"/>
          <w:numId w:val="0"/>
        </w:numPr>
        <w:spacing w:line="276" w:lineRule="auto"/>
        <w:ind w:left="357"/>
      </w:pPr>
      <w:r w:rsidRPr="0098164E">
        <w:rPr>
          <w:rFonts w:hint="cs"/>
          <w:rtl/>
        </w:rPr>
        <w:t>מ</w:t>
      </w:r>
      <w:r w:rsidR="003106BA" w:rsidRPr="0098164E">
        <w:rPr>
          <w:rFonts w:hint="cs"/>
          <w:rtl/>
        </w:rPr>
        <w:t>סמ</w:t>
      </w:r>
      <w:r w:rsidRPr="0098164E">
        <w:rPr>
          <w:rFonts w:hint="cs"/>
          <w:rtl/>
        </w:rPr>
        <w:t>כי המכרז מחולקים ל-3 פרקים</w:t>
      </w:r>
      <w:r w:rsidR="00C25E08" w:rsidRPr="0098164E">
        <w:rPr>
          <w:rFonts w:hint="cs"/>
          <w:rtl/>
        </w:rPr>
        <w:t>:</w:t>
      </w:r>
      <w:r w:rsidRPr="0098164E">
        <w:rPr>
          <w:rFonts w:hint="cs"/>
          <w:rtl/>
        </w:rPr>
        <w:t xml:space="preserve"> </w:t>
      </w:r>
    </w:p>
    <w:p w14:paraId="61D57713" w14:textId="77777777" w:rsidR="00C25E08" w:rsidRPr="0098164E" w:rsidRDefault="007B4CF0" w:rsidP="00EA056E">
      <w:pPr>
        <w:pStyle w:val="111"/>
        <w:numPr>
          <w:ilvl w:val="2"/>
          <w:numId w:val="83"/>
        </w:numPr>
        <w:spacing w:line="276" w:lineRule="auto"/>
        <w:rPr>
          <w:b w:val="0"/>
          <w:bCs w:val="0"/>
        </w:rPr>
      </w:pPr>
      <w:r w:rsidRPr="0098164E">
        <w:rPr>
          <w:rFonts w:hint="cs"/>
          <w:rtl/>
        </w:rPr>
        <w:t xml:space="preserve">פרק </w:t>
      </w:r>
      <w:r w:rsidR="00C25E08" w:rsidRPr="0098164E">
        <w:rPr>
          <w:rFonts w:hint="cs"/>
          <w:rtl/>
        </w:rPr>
        <w:t xml:space="preserve">ראשון </w:t>
      </w:r>
      <w:r w:rsidR="00231197" w:rsidRPr="0098164E">
        <w:rPr>
          <w:rFonts w:hint="cs"/>
          <w:b w:val="0"/>
          <w:bCs w:val="0"/>
          <w:rtl/>
        </w:rPr>
        <w:t>ה</w:t>
      </w:r>
      <w:r w:rsidRPr="0098164E">
        <w:rPr>
          <w:rFonts w:hint="cs"/>
          <w:b w:val="0"/>
          <w:bCs w:val="0"/>
          <w:rtl/>
        </w:rPr>
        <w:t>כולל את התנאים הספציפיים של המכרז, ובכלל זה הדרישות המקצועיות</w:t>
      </w:r>
      <w:r w:rsidR="006259CA" w:rsidRPr="0098164E">
        <w:rPr>
          <w:rFonts w:hint="cs"/>
          <w:b w:val="0"/>
          <w:bCs w:val="0"/>
          <w:rtl/>
        </w:rPr>
        <w:t>.</w:t>
      </w:r>
      <w:r w:rsidRPr="0098164E">
        <w:rPr>
          <w:rFonts w:hint="cs"/>
          <w:b w:val="0"/>
          <w:bCs w:val="0"/>
          <w:rtl/>
        </w:rPr>
        <w:t xml:space="preserve"> ב</w:t>
      </w:r>
      <w:r w:rsidR="00DC3D43" w:rsidRPr="0098164E">
        <w:rPr>
          <w:rFonts w:hint="cs"/>
          <w:b w:val="0"/>
          <w:bCs w:val="0"/>
          <w:rtl/>
        </w:rPr>
        <w:t>מסגרת המענה ל</w:t>
      </w:r>
      <w:r w:rsidRPr="0098164E">
        <w:rPr>
          <w:rFonts w:hint="cs"/>
          <w:b w:val="0"/>
          <w:bCs w:val="0"/>
          <w:rtl/>
        </w:rPr>
        <w:t>פרק</w:t>
      </w:r>
      <w:r w:rsidR="006259CA" w:rsidRPr="0098164E">
        <w:rPr>
          <w:rFonts w:hint="cs"/>
          <w:b w:val="0"/>
          <w:bCs w:val="0"/>
          <w:rtl/>
        </w:rPr>
        <w:t>,</w:t>
      </w:r>
      <w:r w:rsidRPr="0098164E">
        <w:rPr>
          <w:rFonts w:hint="cs"/>
          <w:b w:val="0"/>
          <w:bCs w:val="0"/>
          <w:rtl/>
        </w:rPr>
        <w:t xml:space="preserve"> על המציע לפרט את עמידתו בדרישות המפורטות ב</w:t>
      </w:r>
      <w:r w:rsidR="00DC3D43" w:rsidRPr="0098164E">
        <w:rPr>
          <w:rFonts w:hint="cs"/>
          <w:b w:val="0"/>
          <w:bCs w:val="0"/>
          <w:rtl/>
        </w:rPr>
        <w:t>ו</w:t>
      </w:r>
      <w:r w:rsidRPr="0098164E">
        <w:rPr>
          <w:rFonts w:hint="cs"/>
          <w:b w:val="0"/>
          <w:bCs w:val="0"/>
          <w:rtl/>
        </w:rPr>
        <w:t xml:space="preserve">. </w:t>
      </w:r>
    </w:p>
    <w:p w14:paraId="5545ED5E" w14:textId="77777777" w:rsidR="00C25E08" w:rsidRPr="0098164E" w:rsidRDefault="007B4CF0" w:rsidP="00EA056E">
      <w:pPr>
        <w:pStyle w:val="111"/>
        <w:numPr>
          <w:ilvl w:val="2"/>
          <w:numId w:val="83"/>
        </w:numPr>
        <w:spacing w:line="276" w:lineRule="auto"/>
        <w:rPr>
          <w:b w:val="0"/>
          <w:bCs w:val="0"/>
        </w:rPr>
      </w:pPr>
      <w:r w:rsidRPr="0098164E">
        <w:rPr>
          <w:rFonts w:hint="cs"/>
          <w:rtl/>
        </w:rPr>
        <w:t xml:space="preserve">הפרק השני </w:t>
      </w:r>
      <w:r w:rsidRPr="0098164E">
        <w:rPr>
          <w:rFonts w:hint="cs"/>
          <w:b w:val="0"/>
          <w:bCs w:val="0"/>
          <w:rtl/>
        </w:rPr>
        <w:t>כולל את הכללים לפיהם המכרז מתנהל</w:t>
      </w:r>
      <w:r w:rsidR="00C25E08" w:rsidRPr="0098164E">
        <w:rPr>
          <w:rFonts w:hint="cs"/>
          <w:b w:val="0"/>
          <w:bCs w:val="0"/>
          <w:rtl/>
        </w:rPr>
        <w:t>.</w:t>
      </w:r>
    </w:p>
    <w:p w14:paraId="76B00457" w14:textId="77777777" w:rsidR="000B5921" w:rsidRPr="0098164E" w:rsidRDefault="007B4CF0" w:rsidP="00EA056E">
      <w:pPr>
        <w:pStyle w:val="111"/>
        <w:numPr>
          <w:ilvl w:val="2"/>
          <w:numId w:val="83"/>
        </w:numPr>
        <w:spacing w:line="276" w:lineRule="auto"/>
        <w:rPr>
          <w:b w:val="0"/>
          <w:bCs w:val="0"/>
        </w:rPr>
      </w:pPr>
      <w:r w:rsidRPr="0098164E">
        <w:rPr>
          <w:rFonts w:hint="cs"/>
          <w:rtl/>
        </w:rPr>
        <w:t xml:space="preserve">הפרק השלישי </w:t>
      </w:r>
      <w:r w:rsidRPr="0098164E">
        <w:rPr>
          <w:rFonts w:hint="cs"/>
          <w:b w:val="0"/>
          <w:bCs w:val="0"/>
          <w:rtl/>
        </w:rPr>
        <w:t>מהווה את הסכם ההתקשרות אשר ייחתם עם הספק/ים הזוכ</w:t>
      </w:r>
      <w:r w:rsidR="00F84073" w:rsidRPr="0098164E">
        <w:rPr>
          <w:rFonts w:hint="cs"/>
          <w:b w:val="0"/>
          <w:bCs w:val="0"/>
          <w:rtl/>
        </w:rPr>
        <w:t>ה/</w:t>
      </w:r>
      <w:r w:rsidRPr="0098164E">
        <w:rPr>
          <w:rFonts w:hint="cs"/>
          <w:b w:val="0"/>
          <w:bCs w:val="0"/>
          <w:rtl/>
        </w:rPr>
        <w:t>ים.</w:t>
      </w:r>
    </w:p>
    <w:p w14:paraId="59A36B99" w14:textId="77777777" w:rsidR="00C629C6" w:rsidRPr="0098164E" w:rsidRDefault="007B4CF0" w:rsidP="00A646DA">
      <w:pPr>
        <w:pStyle w:val="111"/>
        <w:numPr>
          <w:ilvl w:val="0"/>
          <w:numId w:val="0"/>
        </w:numPr>
        <w:spacing w:line="276" w:lineRule="auto"/>
        <w:ind w:left="1638" w:hanging="1155"/>
      </w:pPr>
      <w:r w:rsidRPr="0098164E">
        <w:rPr>
          <w:rFonts w:hint="cs"/>
          <w:rtl/>
        </w:rPr>
        <w:t xml:space="preserve">יש לקרוא באופן יסודי את כלל פרקי המכרז, טרם הגשת הצעה במכרז. </w:t>
      </w:r>
    </w:p>
    <w:p w14:paraId="6D63BF4B" w14:textId="77777777" w:rsidR="0025585A" w:rsidRPr="0098164E" w:rsidRDefault="007B4CF0" w:rsidP="00EA056E">
      <w:pPr>
        <w:pStyle w:val="11"/>
        <w:numPr>
          <w:ilvl w:val="1"/>
          <w:numId w:val="82"/>
        </w:numPr>
        <w:spacing w:line="276" w:lineRule="auto"/>
      </w:pPr>
      <w:r w:rsidRPr="0098164E">
        <w:rPr>
          <w:rFonts w:hint="cs"/>
          <w:rtl/>
        </w:rPr>
        <w:t>ההתקשרות</w:t>
      </w:r>
    </w:p>
    <w:p w14:paraId="26AEA3F9" w14:textId="3EA015BD" w:rsidR="00CC56E1" w:rsidRPr="0098164E" w:rsidRDefault="007B4CF0" w:rsidP="00EA056E">
      <w:pPr>
        <w:pStyle w:val="111"/>
        <w:numPr>
          <w:ilvl w:val="2"/>
          <w:numId w:val="84"/>
        </w:numPr>
        <w:spacing w:line="276" w:lineRule="auto"/>
        <w:rPr>
          <w:color w:val="00B0F0"/>
          <w:rtl/>
        </w:rPr>
      </w:pPr>
      <w:r w:rsidRPr="0098164E">
        <w:rPr>
          <w:rtl/>
        </w:rPr>
        <w:t>במסגר</w:t>
      </w:r>
      <w:r w:rsidRPr="0098164E">
        <w:rPr>
          <w:rFonts w:hint="cs"/>
          <w:rtl/>
        </w:rPr>
        <w:t>ת</w:t>
      </w:r>
      <w:r w:rsidRPr="0098164E">
        <w:rPr>
          <w:rtl/>
        </w:rPr>
        <w:t xml:space="preserve"> המכרז המזמין רשאי לבחור </w:t>
      </w:r>
      <w:r w:rsidR="00395CED" w:rsidRPr="0098164E">
        <w:rPr>
          <w:rFonts w:hint="cs"/>
          <w:rtl/>
        </w:rPr>
        <w:t>זוכה אחד</w:t>
      </w:r>
      <w:r w:rsidR="003B55C2" w:rsidRPr="0098164E">
        <w:rPr>
          <w:rFonts w:hint="cs"/>
          <w:rtl/>
        </w:rPr>
        <w:t xml:space="preserve"> או יותר בהתאם לשיקול דעתו הבלעדי</w:t>
      </w:r>
      <w:r w:rsidRPr="0098164E">
        <w:rPr>
          <w:rtl/>
        </w:rPr>
        <w:t>. הזוכה יחת</w:t>
      </w:r>
      <w:r w:rsidR="00395CED" w:rsidRPr="0098164E">
        <w:rPr>
          <w:rFonts w:hint="cs"/>
          <w:rtl/>
        </w:rPr>
        <w:t>ום</w:t>
      </w:r>
      <w:r w:rsidRPr="0098164E">
        <w:rPr>
          <w:rtl/>
        </w:rPr>
        <w:t xml:space="preserve"> על הסכם התקשרות (מצ"ב כפרק </w:t>
      </w:r>
      <w:r w:rsidRPr="0098164E">
        <w:rPr>
          <w:rFonts w:hint="cs"/>
          <w:rtl/>
        </w:rPr>
        <w:t>ג</w:t>
      </w:r>
      <w:r w:rsidRPr="0098164E">
        <w:rPr>
          <w:rtl/>
        </w:rPr>
        <w:t xml:space="preserve">') עם המזמין לתקופה של </w:t>
      </w:r>
      <w:r w:rsidR="00CC56E1" w:rsidRPr="0098164E">
        <w:rPr>
          <w:rFonts w:hint="cs"/>
          <w:rtl/>
        </w:rPr>
        <w:t>שנה</w:t>
      </w:r>
      <w:r w:rsidR="004B6977" w:rsidRPr="0098164E">
        <w:rPr>
          <w:rtl/>
        </w:rPr>
        <w:t>.</w:t>
      </w:r>
      <w:r w:rsidRPr="0098164E">
        <w:rPr>
          <w:rtl/>
        </w:rPr>
        <w:t xml:space="preserve"> </w:t>
      </w:r>
      <w:r w:rsidR="00F84073" w:rsidRPr="0098164E">
        <w:rPr>
          <w:rtl/>
        </w:rPr>
        <w:t>("תקופת ההתקשרות")</w:t>
      </w:r>
      <w:r w:rsidR="00CC56E1" w:rsidRPr="0098164E">
        <w:rPr>
          <w:rFonts w:hint="cs"/>
          <w:rtl/>
        </w:rPr>
        <w:t>.</w:t>
      </w:r>
    </w:p>
    <w:p w14:paraId="14D54786" w14:textId="77777777" w:rsidR="00CC56E1" w:rsidRPr="0098164E" w:rsidRDefault="00CC56E1" w:rsidP="00EA056E">
      <w:pPr>
        <w:pStyle w:val="111"/>
        <w:numPr>
          <w:ilvl w:val="2"/>
          <w:numId w:val="84"/>
        </w:numPr>
        <w:spacing w:line="276" w:lineRule="auto"/>
        <w:rPr>
          <w:b w:val="0"/>
          <w:bCs w:val="0"/>
        </w:rPr>
      </w:pPr>
      <w:r w:rsidRPr="0098164E">
        <w:rPr>
          <w:b w:val="0"/>
          <w:bCs w:val="0"/>
          <w:rtl/>
        </w:rPr>
        <w:t xml:space="preserve">תקופת ההתקשרות תחל ביום חתימת </w:t>
      </w:r>
      <w:proofErr w:type="spellStart"/>
      <w:r w:rsidRPr="0098164E">
        <w:rPr>
          <w:b w:val="0"/>
          <w:bCs w:val="0"/>
          <w:rtl/>
        </w:rPr>
        <w:t>מורשי</w:t>
      </w:r>
      <w:proofErr w:type="spellEnd"/>
      <w:r w:rsidRPr="0098164E">
        <w:rPr>
          <w:b w:val="0"/>
          <w:bCs w:val="0"/>
          <w:rtl/>
        </w:rPr>
        <w:t xml:space="preserve"> החתימה מטעם </w:t>
      </w:r>
      <w:proofErr w:type="spellStart"/>
      <w:r w:rsidRPr="0098164E">
        <w:rPr>
          <w:b w:val="0"/>
          <w:bCs w:val="0"/>
          <w:rtl/>
        </w:rPr>
        <w:t>המינהל</w:t>
      </w:r>
      <w:proofErr w:type="spellEnd"/>
      <w:r w:rsidRPr="0098164E">
        <w:rPr>
          <w:b w:val="0"/>
          <w:bCs w:val="0"/>
          <w:rtl/>
        </w:rPr>
        <w:t xml:space="preserve"> על הסכם ההתקשרות והזמנת הרכש ותסתיים בתום שנה ממועד זה (להלן: "תקופת ההסכם").</w:t>
      </w:r>
    </w:p>
    <w:p w14:paraId="55259EC5" w14:textId="3F7D8DE3" w:rsidR="0025585A" w:rsidRPr="0098164E" w:rsidRDefault="00CC56E1" w:rsidP="00EA056E">
      <w:pPr>
        <w:pStyle w:val="111"/>
        <w:numPr>
          <w:ilvl w:val="2"/>
          <w:numId w:val="84"/>
        </w:numPr>
        <w:spacing w:line="276" w:lineRule="auto"/>
        <w:rPr>
          <w:b w:val="0"/>
          <w:bCs w:val="0"/>
          <w:color w:val="00B0F0"/>
          <w:rtl/>
        </w:rPr>
      </w:pPr>
      <w:proofErr w:type="spellStart"/>
      <w:r w:rsidRPr="0098164E">
        <w:rPr>
          <w:b w:val="0"/>
          <w:bCs w:val="0"/>
          <w:rtl/>
        </w:rPr>
        <w:lastRenderedPageBreak/>
        <w:t>המינהל</w:t>
      </w:r>
      <w:proofErr w:type="spellEnd"/>
      <w:r w:rsidRPr="0098164E">
        <w:rPr>
          <w:b w:val="0"/>
          <w:bCs w:val="0"/>
          <w:rtl/>
        </w:rPr>
        <w:t xml:space="preserve"> בלבד יהיה רשאי, בכפוף לשיקול דעתו הבלעדי ובכפוף לאישור </w:t>
      </w:r>
      <w:r w:rsidRPr="0098164E">
        <w:rPr>
          <w:rFonts w:hint="cs"/>
          <w:b w:val="0"/>
          <w:bCs w:val="0"/>
          <w:rtl/>
        </w:rPr>
        <w:t>ועדת המכרזים</w:t>
      </w:r>
      <w:r w:rsidRPr="0098164E">
        <w:rPr>
          <w:b w:val="0"/>
          <w:bCs w:val="0"/>
          <w:rtl/>
        </w:rPr>
        <w:t xml:space="preserve">, להאריך את תקופת ההסכם, וזאת לתקופה שלא תעלה על </w:t>
      </w:r>
      <w:r w:rsidR="00395CED" w:rsidRPr="0098164E">
        <w:rPr>
          <w:rFonts w:hint="cs"/>
          <w:b w:val="0"/>
          <w:bCs w:val="0"/>
          <w:rtl/>
        </w:rPr>
        <w:t>ארבע שנים</w:t>
      </w:r>
      <w:r w:rsidR="00395CED" w:rsidRPr="0098164E">
        <w:rPr>
          <w:b w:val="0"/>
          <w:bCs w:val="0"/>
          <w:rtl/>
        </w:rPr>
        <w:t xml:space="preserve"> </w:t>
      </w:r>
      <w:r w:rsidRPr="0098164E">
        <w:rPr>
          <w:b w:val="0"/>
          <w:bCs w:val="0"/>
          <w:rtl/>
        </w:rPr>
        <w:t>נוספות, כל פעם למשך עד לשנה אחת, כולה או חלקה, במועדים כפי שיקצוב (להלן: "תקופת ההארכה" או "תקופות ההארכה")</w:t>
      </w:r>
      <w:r w:rsidR="001234D1">
        <w:rPr>
          <w:rFonts w:hint="cs"/>
          <w:b w:val="0"/>
          <w:bCs w:val="0"/>
          <w:rtl/>
        </w:rPr>
        <w:t xml:space="preserve"> או עד למימוש </w:t>
      </w:r>
      <w:r w:rsidR="00CA27D7">
        <w:rPr>
          <w:rFonts w:hint="cs"/>
          <w:b w:val="0"/>
          <w:bCs w:val="0"/>
          <w:rtl/>
        </w:rPr>
        <w:t>היקף התקשרות כולל</w:t>
      </w:r>
      <w:r w:rsidR="001234D1">
        <w:rPr>
          <w:rFonts w:hint="cs"/>
          <w:b w:val="0"/>
          <w:bCs w:val="0"/>
          <w:rtl/>
        </w:rPr>
        <w:t xml:space="preserve"> של 450,000 ₪</w:t>
      </w:r>
      <w:r w:rsidR="00CA27D7">
        <w:rPr>
          <w:rFonts w:hint="cs"/>
          <w:b w:val="0"/>
          <w:bCs w:val="0"/>
          <w:rtl/>
        </w:rPr>
        <w:t xml:space="preserve">. </w:t>
      </w:r>
    </w:p>
    <w:p w14:paraId="1F48C329" w14:textId="77777777" w:rsidR="005F0DCD" w:rsidRPr="0098164E" w:rsidRDefault="007B4CF0" w:rsidP="00EA056E">
      <w:pPr>
        <w:pStyle w:val="111"/>
        <w:numPr>
          <w:ilvl w:val="2"/>
          <w:numId w:val="84"/>
        </w:numPr>
        <w:spacing w:line="276" w:lineRule="auto"/>
        <w:rPr>
          <w:b w:val="0"/>
          <w:bCs w:val="0"/>
        </w:rPr>
      </w:pPr>
      <w:r w:rsidRPr="0098164E">
        <w:rPr>
          <w:rFonts w:hint="cs"/>
          <w:b w:val="0"/>
          <w:bCs w:val="0"/>
          <w:rtl/>
        </w:rPr>
        <w:t>כ</w:t>
      </w:r>
      <w:r w:rsidRPr="0098164E">
        <w:rPr>
          <w:b w:val="0"/>
          <w:bCs w:val="0"/>
          <w:rtl/>
        </w:rPr>
        <w:t>ל שינוי בהיקף או תקופת ההתקש</w:t>
      </w:r>
      <w:r w:rsidR="00E71750" w:rsidRPr="0098164E">
        <w:rPr>
          <w:rFonts w:hint="cs"/>
          <w:b w:val="0"/>
          <w:bCs w:val="0"/>
          <w:rtl/>
        </w:rPr>
        <w:t>ר</w:t>
      </w:r>
      <w:r w:rsidR="00E6569F" w:rsidRPr="0098164E">
        <w:rPr>
          <w:rFonts w:hint="cs"/>
          <w:b w:val="0"/>
          <w:bCs w:val="0"/>
          <w:rtl/>
        </w:rPr>
        <w:t>ו</w:t>
      </w:r>
      <w:r w:rsidRPr="0098164E">
        <w:rPr>
          <w:b w:val="0"/>
          <w:bCs w:val="0"/>
          <w:rtl/>
        </w:rPr>
        <w:t xml:space="preserve">ת וכן מימוש </w:t>
      </w:r>
      <w:r w:rsidRPr="0098164E">
        <w:rPr>
          <w:rFonts w:hint="cs"/>
          <w:b w:val="0"/>
          <w:bCs w:val="0"/>
          <w:rtl/>
        </w:rPr>
        <w:t>ה</w:t>
      </w:r>
      <w:r w:rsidRPr="0098164E">
        <w:rPr>
          <w:b w:val="0"/>
          <w:bCs w:val="0"/>
          <w:rtl/>
        </w:rPr>
        <w:t xml:space="preserve">זכות להגדיל או להאריך את ההתקשרות, </w:t>
      </w:r>
      <w:r w:rsidR="006259CA" w:rsidRPr="0098164E">
        <w:rPr>
          <w:rFonts w:hint="cs"/>
          <w:b w:val="0"/>
          <w:bCs w:val="0"/>
          <w:rtl/>
        </w:rPr>
        <w:t>י</w:t>
      </w:r>
      <w:r w:rsidRPr="0098164E">
        <w:rPr>
          <w:b w:val="0"/>
          <w:bCs w:val="0"/>
          <w:rtl/>
        </w:rPr>
        <w:t>יכנס לתוקפ</w:t>
      </w:r>
      <w:r w:rsidR="006259CA" w:rsidRPr="0098164E">
        <w:rPr>
          <w:rFonts w:hint="cs"/>
          <w:b w:val="0"/>
          <w:bCs w:val="0"/>
          <w:rtl/>
        </w:rPr>
        <w:t>ו</w:t>
      </w:r>
      <w:r w:rsidRPr="0098164E">
        <w:rPr>
          <w:b w:val="0"/>
          <w:bCs w:val="0"/>
          <w:rtl/>
        </w:rPr>
        <w:t xml:space="preserve"> רק עם חתימה של </w:t>
      </w:r>
      <w:proofErr w:type="spellStart"/>
      <w:r w:rsidRPr="0098164E">
        <w:rPr>
          <w:b w:val="0"/>
          <w:bCs w:val="0"/>
          <w:rtl/>
        </w:rPr>
        <w:t>מורשי</w:t>
      </w:r>
      <w:proofErr w:type="spellEnd"/>
      <w:r w:rsidRPr="0098164E">
        <w:rPr>
          <w:b w:val="0"/>
          <w:bCs w:val="0"/>
          <w:rtl/>
        </w:rPr>
        <w:t xml:space="preserve"> החתימה מטעם המזמין</w:t>
      </w:r>
      <w:r w:rsidR="00B2027C" w:rsidRPr="0098164E">
        <w:rPr>
          <w:rFonts w:hint="cs"/>
          <w:b w:val="0"/>
          <w:bCs w:val="0"/>
          <w:rtl/>
        </w:rPr>
        <w:t>.</w:t>
      </w:r>
    </w:p>
    <w:p w14:paraId="4573BC55" w14:textId="77777777" w:rsidR="00B2027C" w:rsidRPr="0098164E" w:rsidRDefault="00B2027C" w:rsidP="00EA056E">
      <w:pPr>
        <w:pStyle w:val="111"/>
        <w:numPr>
          <w:ilvl w:val="2"/>
          <w:numId w:val="84"/>
        </w:numPr>
        <w:spacing w:line="276" w:lineRule="auto"/>
        <w:rPr>
          <w:b w:val="0"/>
          <w:bCs w:val="0"/>
        </w:rPr>
      </w:pPr>
      <w:r w:rsidRPr="0098164E">
        <w:rPr>
          <w:b w:val="0"/>
          <w:bCs w:val="0"/>
          <w:rtl/>
        </w:rPr>
        <w:t xml:space="preserve">יובהר כי בכל מקרה, רק הזמנת רכש בתוקף ובה סכום </w:t>
      </w:r>
      <w:r w:rsidRPr="0098164E">
        <w:rPr>
          <w:rFonts w:hint="cs"/>
          <w:b w:val="0"/>
          <w:bCs w:val="0"/>
          <w:rtl/>
        </w:rPr>
        <w:t xml:space="preserve">ותקופת </w:t>
      </w:r>
      <w:r w:rsidRPr="0098164E">
        <w:rPr>
          <w:b w:val="0"/>
          <w:bCs w:val="0"/>
          <w:rtl/>
        </w:rPr>
        <w:t xml:space="preserve">ההתקשרות היא </w:t>
      </w:r>
      <w:r w:rsidRPr="0098164E">
        <w:rPr>
          <w:rFonts w:hint="cs"/>
          <w:b w:val="0"/>
          <w:bCs w:val="0"/>
          <w:rtl/>
        </w:rPr>
        <w:t xml:space="preserve">בלבד </w:t>
      </w:r>
      <w:r w:rsidRPr="0098164E">
        <w:rPr>
          <w:b w:val="0"/>
          <w:bCs w:val="0"/>
          <w:rtl/>
        </w:rPr>
        <w:t xml:space="preserve">המחייבת את </w:t>
      </w:r>
      <w:proofErr w:type="spellStart"/>
      <w:r w:rsidRPr="0098164E">
        <w:rPr>
          <w:b w:val="0"/>
          <w:bCs w:val="0"/>
          <w:rtl/>
        </w:rPr>
        <w:t>המינהל</w:t>
      </w:r>
      <w:proofErr w:type="spellEnd"/>
      <w:r w:rsidRPr="0098164E">
        <w:rPr>
          <w:b w:val="0"/>
          <w:bCs w:val="0"/>
          <w:rtl/>
        </w:rPr>
        <w:t>.</w:t>
      </w:r>
    </w:p>
    <w:p w14:paraId="7E7D45A1" w14:textId="3C4E3747" w:rsidR="00563B0C" w:rsidRPr="0098164E" w:rsidRDefault="00563B0C" w:rsidP="00EA056E">
      <w:pPr>
        <w:pStyle w:val="111"/>
        <w:numPr>
          <w:ilvl w:val="2"/>
          <w:numId w:val="84"/>
        </w:numPr>
        <w:spacing w:line="276" w:lineRule="auto"/>
        <w:rPr>
          <w:b w:val="0"/>
          <w:bCs w:val="0"/>
        </w:rPr>
      </w:pPr>
      <w:proofErr w:type="spellStart"/>
      <w:r w:rsidRPr="0098164E">
        <w:rPr>
          <w:rFonts w:hint="cs"/>
          <w:b w:val="0"/>
          <w:bCs w:val="0"/>
          <w:rtl/>
        </w:rPr>
        <w:t>המינהל</w:t>
      </w:r>
      <w:proofErr w:type="spellEnd"/>
      <w:r w:rsidRPr="0098164E">
        <w:rPr>
          <w:rFonts w:hint="cs"/>
          <w:b w:val="0"/>
          <w:bCs w:val="0"/>
          <w:rtl/>
        </w:rPr>
        <w:t xml:space="preserve"> יהיה רשאי לפצל את </w:t>
      </w:r>
      <w:proofErr w:type="spellStart"/>
      <w:r w:rsidRPr="0098164E">
        <w:rPr>
          <w:rFonts w:hint="cs"/>
          <w:b w:val="0"/>
          <w:bCs w:val="0"/>
          <w:rtl/>
        </w:rPr>
        <w:t>הזכיה</w:t>
      </w:r>
      <w:proofErr w:type="spellEnd"/>
      <w:r w:rsidRPr="0098164E">
        <w:rPr>
          <w:rFonts w:hint="cs"/>
          <w:b w:val="0"/>
          <w:bCs w:val="0"/>
          <w:rtl/>
        </w:rPr>
        <w:t xml:space="preserve"> במכרז בין מספר זוכים למתן השירותים והכל בהתאם לשיקול דעתו הבלעדי.</w:t>
      </w:r>
    </w:p>
    <w:p w14:paraId="040CEAD0" w14:textId="77777777" w:rsidR="0071716E" w:rsidRPr="0098164E" w:rsidRDefault="0071716E" w:rsidP="0071716E">
      <w:pPr>
        <w:pStyle w:val="111"/>
        <w:numPr>
          <w:ilvl w:val="0"/>
          <w:numId w:val="0"/>
        </w:numPr>
        <w:spacing w:line="276" w:lineRule="auto"/>
        <w:ind w:left="1638"/>
        <w:rPr>
          <w:b w:val="0"/>
          <w:bCs w:val="0"/>
          <w:rtl/>
        </w:rPr>
      </w:pPr>
    </w:p>
    <w:p w14:paraId="7E98F08B" w14:textId="77777777" w:rsidR="00E84181" w:rsidRPr="0098164E" w:rsidRDefault="007B4CF0" w:rsidP="00EA056E">
      <w:pPr>
        <w:pStyle w:val="11"/>
        <w:numPr>
          <w:ilvl w:val="1"/>
          <w:numId w:val="82"/>
        </w:numPr>
        <w:spacing w:line="276" w:lineRule="auto"/>
      </w:pPr>
      <w:r w:rsidRPr="0098164E">
        <w:rPr>
          <w:rFonts w:hint="cs"/>
          <w:rtl/>
        </w:rPr>
        <w:t xml:space="preserve">פירוט הדרישות </w:t>
      </w:r>
      <w:r w:rsidR="0071716E" w:rsidRPr="0098164E">
        <w:rPr>
          <w:rFonts w:hint="cs"/>
          <w:rtl/>
        </w:rPr>
        <w:t xml:space="preserve">- </w:t>
      </w:r>
      <w:hyperlink w:anchor="techni" w:history="1">
        <w:r w:rsidR="009043BB" w:rsidRPr="0098164E">
          <w:rPr>
            <w:rFonts w:hint="cs"/>
            <w:rtl/>
          </w:rPr>
          <w:t>כמפורט בנספח ב' - המפרט הטכני</w:t>
        </w:r>
      </w:hyperlink>
      <w:r w:rsidR="00BA2CA9" w:rsidRPr="0098164E">
        <w:rPr>
          <w:rFonts w:hint="cs"/>
          <w:rtl/>
        </w:rPr>
        <w:t xml:space="preserve">. </w:t>
      </w:r>
    </w:p>
    <w:p w14:paraId="4C511389" w14:textId="77777777" w:rsidR="004C7B7C" w:rsidRPr="0098164E" w:rsidRDefault="007B4CF0" w:rsidP="00EA056E">
      <w:pPr>
        <w:pStyle w:val="11"/>
        <w:numPr>
          <w:ilvl w:val="1"/>
          <w:numId w:val="82"/>
        </w:numPr>
        <w:spacing w:line="276" w:lineRule="auto"/>
      </w:pPr>
      <w:bookmarkStart w:id="6" w:name="_Toc43400589"/>
      <w:bookmarkStart w:id="7" w:name="_Toc44931898"/>
      <w:bookmarkStart w:id="8" w:name="_Toc44931985"/>
      <w:r w:rsidRPr="0098164E">
        <w:rPr>
          <w:rFonts w:hint="cs"/>
          <w:rtl/>
        </w:rPr>
        <w:t>ההצעה</w:t>
      </w:r>
    </w:p>
    <w:p w14:paraId="5D673F2B" w14:textId="77777777" w:rsidR="0025585A" w:rsidRPr="0098164E" w:rsidRDefault="007B4CF0" w:rsidP="00EA056E">
      <w:pPr>
        <w:pStyle w:val="11"/>
        <w:numPr>
          <w:ilvl w:val="2"/>
          <w:numId w:val="82"/>
        </w:numPr>
        <w:spacing w:line="276" w:lineRule="auto"/>
      </w:pPr>
      <w:r w:rsidRPr="0098164E">
        <w:rPr>
          <w:rFonts w:hint="cs"/>
          <w:rtl/>
        </w:rPr>
        <w:t>פ</w:t>
      </w:r>
      <w:r w:rsidR="009B28A7" w:rsidRPr="0098164E">
        <w:rPr>
          <w:rFonts w:hint="cs"/>
          <w:rtl/>
        </w:rPr>
        <w:t>רטי המציע</w:t>
      </w:r>
    </w:p>
    <w:tbl>
      <w:tblPr>
        <w:tblStyle w:val="affff4"/>
        <w:tblpPr w:leftFromText="180" w:rightFromText="180" w:vertAnchor="text" w:tblpY="1"/>
        <w:tblOverlap w:val="never"/>
        <w:bidiVisual/>
        <w:tblW w:w="4450" w:type="pct"/>
        <w:tblLayout w:type="fixed"/>
        <w:tblLook w:val="04A0" w:firstRow="1" w:lastRow="0" w:firstColumn="1" w:lastColumn="0" w:noHBand="0" w:noVBand="1"/>
      </w:tblPr>
      <w:tblGrid>
        <w:gridCol w:w="2551"/>
        <w:gridCol w:w="4809"/>
      </w:tblGrid>
      <w:tr w:rsidR="00472BBE" w:rsidRPr="0098164E" w14:paraId="62F00D19" w14:textId="77777777" w:rsidTr="00BA2A6F">
        <w:trPr>
          <w:trHeight w:val="885"/>
          <w:tblHeader/>
        </w:trPr>
        <w:tc>
          <w:tcPr>
            <w:tcW w:w="1733" w:type="pct"/>
            <w:vAlign w:val="center"/>
          </w:tcPr>
          <w:p w14:paraId="5CEF2AA3" w14:textId="77777777" w:rsidR="009B28A7" w:rsidRPr="0098164E" w:rsidRDefault="007B4CF0" w:rsidP="00D20754">
            <w:pPr>
              <w:spacing w:before="120" w:after="120" w:line="276" w:lineRule="auto"/>
              <w:rPr>
                <w:rtl/>
              </w:rPr>
            </w:pPr>
            <w:r w:rsidRPr="0098164E">
              <w:rPr>
                <w:rFonts w:ascii="David" w:hAnsi="David" w:cs="David"/>
                <w:rtl/>
              </w:rPr>
              <w:t>שם המציע</w:t>
            </w:r>
            <w:r w:rsidRPr="0098164E">
              <w:rPr>
                <w:rtl/>
              </w:rPr>
              <w:t xml:space="preserve"> </w:t>
            </w:r>
          </w:p>
        </w:tc>
        <w:tc>
          <w:tcPr>
            <w:tcW w:w="3267" w:type="pct"/>
            <w:vAlign w:val="center"/>
          </w:tcPr>
          <w:p w14:paraId="5E439D22" w14:textId="77777777" w:rsidR="009B28A7" w:rsidRPr="0098164E" w:rsidRDefault="009B28A7" w:rsidP="00D20754">
            <w:pPr>
              <w:spacing w:before="120" w:after="120" w:line="276" w:lineRule="auto"/>
              <w:rPr>
                <w:rFonts w:ascii="David" w:hAnsi="David" w:cs="David"/>
                <w:rtl/>
              </w:rPr>
            </w:pPr>
          </w:p>
        </w:tc>
      </w:tr>
      <w:tr w:rsidR="00472BBE" w:rsidRPr="0098164E" w14:paraId="3B1A29E5" w14:textId="77777777" w:rsidTr="00BA2A6F">
        <w:trPr>
          <w:trHeight w:val="20"/>
        </w:trPr>
        <w:tc>
          <w:tcPr>
            <w:tcW w:w="1733" w:type="pct"/>
            <w:vAlign w:val="center"/>
          </w:tcPr>
          <w:p w14:paraId="2E335991" w14:textId="77777777" w:rsidR="009B28A7" w:rsidRPr="0098164E" w:rsidRDefault="007B4CF0" w:rsidP="00D20754">
            <w:pPr>
              <w:spacing w:before="120" w:after="120" w:line="276" w:lineRule="auto"/>
              <w:rPr>
                <w:rFonts w:ascii="David" w:hAnsi="David" w:cs="David"/>
                <w:rtl/>
              </w:rPr>
            </w:pPr>
            <w:r w:rsidRPr="0098164E">
              <w:rPr>
                <w:rFonts w:ascii="David" w:hAnsi="David" w:cs="David"/>
                <w:rtl/>
              </w:rPr>
              <w:t>סוג</w:t>
            </w:r>
            <w:r w:rsidRPr="0098164E">
              <w:rPr>
                <w:rFonts w:ascii="David" w:hAnsi="David" w:cs="David" w:hint="cs"/>
                <w:rtl/>
              </w:rPr>
              <w:t xml:space="preserve"> מציע </w:t>
            </w:r>
          </w:p>
          <w:p w14:paraId="02FFCF38" w14:textId="77777777" w:rsidR="009B28A7" w:rsidRPr="0098164E" w:rsidRDefault="007B4CF0" w:rsidP="00D20754">
            <w:pPr>
              <w:spacing w:before="120" w:after="120" w:line="276" w:lineRule="auto"/>
              <w:rPr>
                <w:rFonts w:ascii="David" w:hAnsi="David" w:cs="David"/>
                <w:rtl/>
              </w:rPr>
            </w:pPr>
            <w:r w:rsidRPr="0098164E">
              <w:rPr>
                <w:rFonts w:ascii="David" w:hAnsi="David" w:cs="David" w:hint="cs"/>
                <w:rtl/>
              </w:rPr>
              <w:t>(תאגיד/שותפות/עמותה/עוסק מורשה וכדו')</w:t>
            </w:r>
          </w:p>
        </w:tc>
        <w:tc>
          <w:tcPr>
            <w:tcW w:w="3267" w:type="pct"/>
            <w:vAlign w:val="center"/>
          </w:tcPr>
          <w:p w14:paraId="2ABD4C05" w14:textId="77777777" w:rsidR="009B28A7" w:rsidRPr="0098164E" w:rsidRDefault="009B28A7" w:rsidP="00D20754">
            <w:pPr>
              <w:spacing w:before="120" w:after="120" w:line="276" w:lineRule="auto"/>
              <w:rPr>
                <w:rFonts w:ascii="David" w:hAnsi="David" w:cs="David"/>
                <w:rtl/>
              </w:rPr>
            </w:pPr>
          </w:p>
        </w:tc>
      </w:tr>
      <w:tr w:rsidR="00472BBE" w:rsidRPr="0098164E" w14:paraId="49B7548E" w14:textId="77777777" w:rsidTr="00BA2A6F">
        <w:trPr>
          <w:trHeight w:val="793"/>
        </w:trPr>
        <w:tc>
          <w:tcPr>
            <w:tcW w:w="1733" w:type="pct"/>
            <w:vAlign w:val="center"/>
          </w:tcPr>
          <w:p w14:paraId="75C60B02" w14:textId="77777777" w:rsidR="009B28A7" w:rsidRPr="0098164E" w:rsidRDefault="007B4CF0" w:rsidP="00D20754">
            <w:pPr>
              <w:spacing w:before="120" w:after="120" w:line="276" w:lineRule="auto"/>
              <w:rPr>
                <w:rFonts w:ascii="David" w:hAnsi="David" w:cs="David"/>
                <w:rtl/>
              </w:rPr>
            </w:pPr>
            <w:r w:rsidRPr="0098164E">
              <w:rPr>
                <w:rFonts w:ascii="David" w:hAnsi="David" w:cs="David"/>
                <w:rtl/>
              </w:rPr>
              <w:t>מספר מזהה</w:t>
            </w:r>
            <w:r w:rsidRPr="0098164E">
              <w:rPr>
                <w:rFonts w:ascii="David" w:hAnsi="David" w:cs="David" w:hint="cs"/>
                <w:rtl/>
              </w:rPr>
              <w:t xml:space="preserve"> (לדוג' </w:t>
            </w:r>
            <w:proofErr w:type="spellStart"/>
            <w:r w:rsidRPr="0098164E">
              <w:rPr>
                <w:rFonts w:ascii="David" w:hAnsi="David" w:cs="David" w:hint="cs"/>
                <w:rtl/>
              </w:rPr>
              <w:t>ח"פ</w:t>
            </w:r>
            <w:proofErr w:type="spellEnd"/>
            <w:r w:rsidRPr="0098164E">
              <w:rPr>
                <w:rFonts w:ascii="David" w:hAnsi="David" w:cs="David" w:hint="cs"/>
                <w:rtl/>
              </w:rPr>
              <w:t>)</w:t>
            </w:r>
          </w:p>
        </w:tc>
        <w:tc>
          <w:tcPr>
            <w:tcW w:w="3267" w:type="pct"/>
            <w:vAlign w:val="center"/>
          </w:tcPr>
          <w:p w14:paraId="49A13D3E" w14:textId="77777777" w:rsidR="009B28A7" w:rsidRPr="0098164E" w:rsidRDefault="009B28A7" w:rsidP="00D20754">
            <w:pPr>
              <w:spacing w:before="120" w:after="120" w:line="276" w:lineRule="auto"/>
              <w:rPr>
                <w:rFonts w:ascii="David" w:hAnsi="David" w:cs="David"/>
                <w:rtl/>
              </w:rPr>
            </w:pPr>
          </w:p>
        </w:tc>
      </w:tr>
      <w:tr w:rsidR="00F17C29" w:rsidRPr="0098164E" w14:paraId="577779E2" w14:textId="77777777" w:rsidTr="00BA2A6F">
        <w:trPr>
          <w:trHeight w:val="793"/>
        </w:trPr>
        <w:tc>
          <w:tcPr>
            <w:tcW w:w="1733" w:type="pct"/>
            <w:vAlign w:val="center"/>
          </w:tcPr>
          <w:p w14:paraId="1933AE0B" w14:textId="77777777" w:rsidR="00F17C29" w:rsidRPr="0098164E" w:rsidRDefault="00F17C29" w:rsidP="00D20754">
            <w:pPr>
              <w:spacing w:before="120" w:after="120" w:line="276" w:lineRule="auto"/>
              <w:rPr>
                <w:rFonts w:ascii="David" w:hAnsi="David" w:cs="David"/>
                <w:rtl/>
              </w:rPr>
            </w:pPr>
            <w:r w:rsidRPr="0098164E">
              <w:rPr>
                <w:rFonts w:ascii="David" w:hAnsi="David" w:cs="David" w:hint="cs"/>
                <w:rtl/>
              </w:rPr>
              <w:t xml:space="preserve">דוא"ל:  </w:t>
            </w:r>
          </w:p>
        </w:tc>
        <w:tc>
          <w:tcPr>
            <w:tcW w:w="3267" w:type="pct"/>
            <w:vAlign w:val="center"/>
          </w:tcPr>
          <w:p w14:paraId="6EA8A965" w14:textId="77777777" w:rsidR="00F17C29" w:rsidRPr="0098164E" w:rsidRDefault="00F17C29" w:rsidP="00D20754">
            <w:pPr>
              <w:spacing w:before="120" w:after="120" w:line="276" w:lineRule="auto"/>
              <w:rPr>
                <w:rFonts w:ascii="David" w:hAnsi="David" w:cs="David"/>
                <w:rtl/>
              </w:rPr>
            </w:pPr>
          </w:p>
        </w:tc>
      </w:tr>
      <w:tr w:rsidR="00F17C29" w:rsidRPr="0098164E" w14:paraId="42AE3528" w14:textId="77777777" w:rsidTr="00BA2A6F">
        <w:trPr>
          <w:trHeight w:val="793"/>
        </w:trPr>
        <w:tc>
          <w:tcPr>
            <w:tcW w:w="1733" w:type="pct"/>
            <w:vAlign w:val="center"/>
          </w:tcPr>
          <w:p w14:paraId="1D8BA60D" w14:textId="77777777" w:rsidR="00F17C29" w:rsidRPr="0098164E" w:rsidRDefault="00F17C29" w:rsidP="00D20754">
            <w:pPr>
              <w:spacing w:before="120" w:after="120" w:line="276" w:lineRule="auto"/>
              <w:rPr>
                <w:rFonts w:ascii="David" w:hAnsi="David" w:cs="David"/>
                <w:rtl/>
              </w:rPr>
            </w:pPr>
            <w:r w:rsidRPr="0098164E">
              <w:rPr>
                <w:rFonts w:ascii="David" w:hAnsi="David" w:cs="David" w:hint="cs"/>
                <w:rtl/>
              </w:rPr>
              <w:t xml:space="preserve">טלפון: </w:t>
            </w:r>
          </w:p>
        </w:tc>
        <w:tc>
          <w:tcPr>
            <w:tcW w:w="3267" w:type="pct"/>
            <w:vAlign w:val="center"/>
          </w:tcPr>
          <w:p w14:paraId="116DF720" w14:textId="77777777" w:rsidR="00F17C29" w:rsidRPr="0098164E" w:rsidRDefault="00F17C29" w:rsidP="00D20754">
            <w:pPr>
              <w:spacing w:before="120" w:after="120" w:line="276" w:lineRule="auto"/>
              <w:rPr>
                <w:rFonts w:ascii="David" w:hAnsi="David" w:cs="David"/>
                <w:rtl/>
              </w:rPr>
            </w:pPr>
          </w:p>
        </w:tc>
      </w:tr>
      <w:tr w:rsidR="00C67FBC" w:rsidRPr="0098164E" w14:paraId="02BA00BB" w14:textId="77777777" w:rsidTr="00BA2A6F">
        <w:trPr>
          <w:trHeight w:val="793"/>
        </w:trPr>
        <w:tc>
          <w:tcPr>
            <w:tcW w:w="1733" w:type="pct"/>
            <w:vAlign w:val="center"/>
          </w:tcPr>
          <w:p w14:paraId="303A11A7" w14:textId="77777777" w:rsidR="00C67FBC" w:rsidRPr="0098164E" w:rsidRDefault="00C67FBC" w:rsidP="00D20754">
            <w:pPr>
              <w:spacing w:before="120" w:after="120" w:line="276" w:lineRule="auto"/>
              <w:rPr>
                <w:rFonts w:ascii="David" w:hAnsi="David" w:cs="David"/>
                <w:rtl/>
              </w:rPr>
            </w:pPr>
            <w:r w:rsidRPr="0098164E">
              <w:rPr>
                <w:rFonts w:ascii="David" w:hAnsi="David" w:cs="David" w:hint="cs"/>
                <w:rtl/>
              </w:rPr>
              <w:t>כתובת המוסד:</w:t>
            </w:r>
          </w:p>
        </w:tc>
        <w:tc>
          <w:tcPr>
            <w:tcW w:w="3267" w:type="pct"/>
            <w:vAlign w:val="center"/>
          </w:tcPr>
          <w:p w14:paraId="3EC41081" w14:textId="77777777" w:rsidR="00C67FBC" w:rsidRPr="0098164E" w:rsidRDefault="00C67FBC" w:rsidP="00D20754">
            <w:pPr>
              <w:spacing w:before="120" w:after="120" w:line="276" w:lineRule="auto"/>
              <w:rPr>
                <w:rFonts w:ascii="David" w:hAnsi="David" w:cs="David"/>
                <w:rtl/>
              </w:rPr>
            </w:pPr>
          </w:p>
        </w:tc>
      </w:tr>
      <w:tr w:rsidR="00472BBE" w:rsidRPr="0098164E" w14:paraId="6A346197" w14:textId="77777777" w:rsidTr="00BA2A6F">
        <w:trPr>
          <w:trHeight w:val="793"/>
        </w:trPr>
        <w:tc>
          <w:tcPr>
            <w:tcW w:w="1733" w:type="pct"/>
            <w:vMerge w:val="restart"/>
            <w:vAlign w:val="center"/>
          </w:tcPr>
          <w:p w14:paraId="34BAAD92" w14:textId="77777777" w:rsidR="00C87EB5" w:rsidRPr="0098164E" w:rsidRDefault="007B4CF0" w:rsidP="00D20754">
            <w:pPr>
              <w:spacing w:before="120" w:after="120" w:line="276" w:lineRule="auto"/>
              <w:rPr>
                <w:rFonts w:ascii="David" w:hAnsi="David" w:cs="David"/>
                <w:rtl/>
              </w:rPr>
            </w:pPr>
            <w:r w:rsidRPr="0098164E">
              <w:rPr>
                <w:rFonts w:ascii="David" w:hAnsi="David" w:cs="David"/>
                <w:rtl/>
              </w:rPr>
              <w:t>איש הקשר מטעם המציע</w:t>
            </w:r>
            <w:r w:rsidRPr="0098164E">
              <w:rPr>
                <w:rFonts w:ascii="David" w:hAnsi="David" w:cs="David" w:hint="cs"/>
                <w:rtl/>
              </w:rPr>
              <w:t xml:space="preserve"> </w:t>
            </w:r>
          </w:p>
        </w:tc>
        <w:tc>
          <w:tcPr>
            <w:tcW w:w="3267" w:type="pct"/>
            <w:vAlign w:val="center"/>
          </w:tcPr>
          <w:p w14:paraId="78A19740" w14:textId="77777777" w:rsidR="00C87EB5" w:rsidRPr="0098164E" w:rsidRDefault="00C87EB5" w:rsidP="00D20754">
            <w:pPr>
              <w:spacing w:before="120" w:after="120" w:line="276" w:lineRule="auto"/>
              <w:rPr>
                <w:rFonts w:ascii="David" w:hAnsi="David" w:cs="David"/>
                <w:color w:val="00B0F0"/>
                <w:rtl/>
              </w:rPr>
            </w:pPr>
          </w:p>
        </w:tc>
      </w:tr>
      <w:tr w:rsidR="00472BBE" w:rsidRPr="0098164E" w14:paraId="1EB46E2D" w14:textId="77777777" w:rsidTr="00BA2A6F">
        <w:trPr>
          <w:trHeight w:val="793"/>
        </w:trPr>
        <w:tc>
          <w:tcPr>
            <w:tcW w:w="1733" w:type="pct"/>
            <w:vMerge/>
            <w:vAlign w:val="center"/>
          </w:tcPr>
          <w:p w14:paraId="7690DB0F" w14:textId="77777777" w:rsidR="00C87EB5" w:rsidRPr="0098164E" w:rsidRDefault="00C87EB5" w:rsidP="00D20754">
            <w:pPr>
              <w:spacing w:before="120" w:after="120" w:line="276" w:lineRule="auto"/>
              <w:rPr>
                <w:rFonts w:ascii="David" w:hAnsi="David" w:cs="David"/>
                <w:rtl/>
              </w:rPr>
            </w:pPr>
          </w:p>
        </w:tc>
        <w:tc>
          <w:tcPr>
            <w:tcW w:w="3267" w:type="pct"/>
            <w:vAlign w:val="center"/>
          </w:tcPr>
          <w:p w14:paraId="2E30BC4C" w14:textId="77777777" w:rsidR="00C87EB5" w:rsidRPr="0098164E" w:rsidRDefault="00C87EB5" w:rsidP="00D20754">
            <w:pPr>
              <w:spacing w:before="120" w:after="120" w:line="276" w:lineRule="auto"/>
              <w:rPr>
                <w:rFonts w:ascii="David" w:hAnsi="David" w:cs="David"/>
                <w:color w:val="00B0F0"/>
                <w:rtl/>
              </w:rPr>
            </w:pPr>
          </w:p>
        </w:tc>
      </w:tr>
    </w:tbl>
    <w:p w14:paraId="0AF38187" w14:textId="38A8435A" w:rsidR="00D20754" w:rsidRDefault="00D20754" w:rsidP="000227BF">
      <w:pPr>
        <w:pStyle w:val="11"/>
        <w:numPr>
          <w:ilvl w:val="0"/>
          <w:numId w:val="0"/>
        </w:numPr>
        <w:spacing w:line="276" w:lineRule="auto"/>
        <w:ind w:left="792" w:hanging="432"/>
        <w:rPr>
          <w:rtl/>
        </w:rPr>
      </w:pPr>
    </w:p>
    <w:p w14:paraId="2A2CB567" w14:textId="103804DE" w:rsidR="000227BF" w:rsidRDefault="000227BF" w:rsidP="000227BF">
      <w:pPr>
        <w:pStyle w:val="11"/>
        <w:numPr>
          <w:ilvl w:val="0"/>
          <w:numId w:val="0"/>
        </w:numPr>
        <w:spacing w:line="276" w:lineRule="auto"/>
        <w:ind w:left="792" w:hanging="432"/>
        <w:rPr>
          <w:rtl/>
        </w:rPr>
      </w:pPr>
    </w:p>
    <w:p w14:paraId="501F60F6" w14:textId="5ED78C91" w:rsidR="000227BF" w:rsidRDefault="000227BF" w:rsidP="000227BF">
      <w:pPr>
        <w:pStyle w:val="11"/>
        <w:numPr>
          <w:ilvl w:val="0"/>
          <w:numId w:val="0"/>
        </w:numPr>
        <w:spacing w:line="276" w:lineRule="auto"/>
        <w:ind w:left="792" w:hanging="432"/>
        <w:rPr>
          <w:rtl/>
        </w:rPr>
      </w:pPr>
    </w:p>
    <w:p w14:paraId="0E38704B" w14:textId="2638AA04" w:rsidR="000227BF" w:rsidRDefault="000227BF" w:rsidP="000227BF">
      <w:pPr>
        <w:pStyle w:val="11"/>
        <w:numPr>
          <w:ilvl w:val="0"/>
          <w:numId w:val="0"/>
        </w:numPr>
        <w:spacing w:line="276" w:lineRule="auto"/>
        <w:ind w:left="792" w:hanging="432"/>
        <w:rPr>
          <w:rtl/>
        </w:rPr>
      </w:pPr>
    </w:p>
    <w:p w14:paraId="66DF1AD7" w14:textId="18159D93" w:rsidR="000227BF" w:rsidRDefault="000227BF" w:rsidP="000227BF">
      <w:pPr>
        <w:pStyle w:val="11"/>
        <w:numPr>
          <w:ilvl w:val="0"/>
          <w:numId w:val="0"/>
        </w:numPr>
        <w:spacing w:line="276" w:lineRule="auto"/>
        <w:ind w:left="792" w:hanging="432"/>
        <w:rPr>
          <w:rtl/>
        </w:rPr>
      </w:pPr>
    </w:p>
    <w:p w14:paraId="104AC05C" w14:textId="1EC2467E" w:rsidR="000227BF" w:rsidRDefault="000227BF" w:rsidP="000227BF">
      <w:pPr>
        <w:pStyle w:val="11"/>
        <w:numPr>
          <w:ilvl w:val="0"/>
          <w:numId w:val="0"/>
        </w:numPr>
        <w:spacing w:line="276" w:lineRule="auto"/>
        <w:ind w:left="792" w:hanging="432"/>
        <w:rPr>
          <w:rtl/>
        </w:rPr>
      </w:pPr>
    </w:p>
    <w:p w14:paraId="1E1704AD" w14:textId="741B1D76" w:rsidR="000227BF" w:rsidRDefault="000227BF" w:rsidP="000227BF">
      <w:pPr>
        <w:pStyle w:val="11"/>
        <w:numPr>
          <w:ilvl w:val="0"/>
          <w:numId w:val="0"/>
        </w:numPr>
        <w:spacing w:line="276" w:lineRule="auto"/>
        <w:ind w:left="792" w:hanging="432"/>
        <w:rPr>
          <w:rtl/>
        </w:rPr>
      </w:pPr>
    </w:p>
    <w:p w14:paraId="4F46360C" w14:textId="53943FB4" w:rsidR="000227BF" w:rsidRDefault="000227BF" w:rsidP="000227BF">
      <w:pPr>
        <w:pStyle w:val="11"/>
        <w:numPr>
          <w:ilvl w:val="0"/>
          <w:numId w:val="0"/>
        </w:numPr>
        <w:spacing w:line="276" w:lineRule="auto"/>
        <w:ind w:left="792" w:hanging="432"/>
        <w:rPr>
          <w:rtl/>
        </w:rPr>
      </w:pPr>
    </w:p>
    <w:p w14:paraId="795CB1F5" w14:textId="7423EE79" w:rsidR="000227BF" w:rsidRDefault="000227BF" w:rsidP="000227BF">
      <w:pPr>
        <w:pStyle w:val="11"/>
        <w:numPr>
          <w:ilvl w:val="0"/>
          <w:numId w:val="0"/>
        </w:numPr>
        <w:spacing w:line="276" w:lineRule="auto"/>
        <w:ind w:left="792" w:hanging="432"/>
        <w:rPr>
          <w:rtl/>
        </w:rPr>
      </w:pPr>
    </w:p>
    <w:p w14:paraId="21809C82" w14:textId="5E00E724" w:rsidR="000227BF" w:rsidRDefault="000227BF" w:rsidP="000227BF">
      <w:pPr>
        <w:pStyle w:val="11"/>
        <w:numPr>
          <w:ilvl w:val="0"/>
          <w:numId w:val="0"/>
        </w:numPr>
        <w:spacing w:line="276" w:lineRule="auto"/>
        <w:ind w:left="792" w:hanging="432"/>
        <w:rPr>
          <w:rtl/>
        </w:rPr>
      </w:pPr>
    </w:p>
    <w:p w14:paraId="63B02798" w14:textId="77EBD20D" w:rsidR="000227BF" w:rsidRDefault="000227BF" w:rsidP="000227BF">
      <w:pPr>
        <w:pStyle w:val="11"/>
        <w:numPr>
          <w:ilvl w:val="0"/>
          <w:numId w:val="0"/>
        </w:numPr>
        <w:spacing w:line="276" w:lineRule="auto"/>
        <w:ind w:left="792" w:hanging="432"/>
        <w:rPr>
          <w:rtl/>
        </w:rPr>
      </w:pPr>
    </w:p>
    <w:p w14:paraId="2CE622C7" w14:textId="13D0EF0F" w:rsidR="000227BF" w:rsidRDefault="000227BF" w:rsidP="000227BF">
      <w:pPr>
        <w:pStyle w:val="11"/>
        <w:numPr>
          <w:ilvl w:val="0"/>
          <w:numId w:val="0"/>
        </w:numPr>
        <w:spacing w:line="276" w:lineRule="auto"/>
        <w:ind w:left="792" w:hanging="432"/>
        <w:rPr>
          <w:rtl/>
        </w:rPr>
      </w:pPr>
    </w:p>
    <w:p w14:paraId="516FBFDB" w14:textId="77777777" w:rsidR="000227BF" w:rsidRDefault="000227BF" w:rsidP="000227BF">
      <w:pPr>
        <w:pStyle w:val="11"/>
        <w:numPr>
          <w:ilvl w:val="0"/>
          <w:numId w:val="0"/>
        </w:numPr>
        <w:spacing w:line="276" w:lineRule="auto"/>
        <w:ind w:left="792" w:hanging="432"/>
        <w:rPr>
          <w:rtl/>
        </w:rPr>
      </w:pPr>
    </w:p>
    <w:p w14:paraId="1A047925" w14:textId="77777777" w:rsidR="000227BF" w:rsidRPr="0098164E" w:rsidRDefault="000227BF" w:rsidP="00D20754">
      <w:pPr>
        <w:pStyle w:val="11"/>
        <w:numPr>
          <w:ilvl w:val="0"/>
          <w:numId w:val="0"/>
        </w:numPr>
        <w:spacing w:line="276" w:lineRule="auto"/>
        <w:ind w:left="792"/>
        <w:rPr>
          <w:rtl/>
        </w:rPr>
      </w:pPr>
    </w:p>
    <w:p w14:paraId="0D32869A" w14:textId="77777777" w:rsidR="0055752A" w:rsidRPr="0098164E" w:rsidRDefault="007B4CF0" w:rsidP="00EA056E">
      <w:pPr>
        <w:pStyle w:val="11"/>
        <w:numPr>
          <w:ilvl w:val="1"/>
          <w:numId w:val="82"/>
        </w:numPr>
        <w:spacing w:line="276" w:lineRule="auto"/>
        <w:rPr>
          <w:rtl/>
        </w:rPr>
      </w:pPr>
      <w:r w:rsidRPr="0098164E">
        <w:rPr>
          <w:rFonts w:hint="eastAsia"/>
          <w:rtl/>
        </w:rPr>
        <w:lastRenderedPageBreak/>
        <w:t>תנאי</w:t>
      </w:r>
      <w:r w:rsidRPr="0098164E">
        <w:rPr>
          <w:rtl/>
        </w:rPr>
        <w:t xml:space="preserve"> סף להשתתפות במכרז</w:t>
      </w:r>
      <w:bookmarkEnd w:id="6"/>
      <w:bookmarkEnd w:id="7"/>
      <w:bookmarkEnd w:id="8"/>
    </w:p>
    <w:p w14:paraId="66628C1F" w14:textId="77777777" w:rsidR="0055752A" w:rsidRPr="0098164E" w:rsidRDefault="007B4CF0" w:rsidP="00A646DA">
      <w:pPr>
        <w:pStyle w:val="111"/>
        <w:numPr>
          <w:ilvl w:val="0"/>
          <w:numId w:val="0"/>
        </w:numPr>
        <w:tabs>
          <w:tab w:val="clear" w:pos="1050"/>
        </w:tabs>
        <w:spacing w:line="276" w:lineRule="auto"/>
        <w:ind w:left="483"/>
      </w:pPr>
      <w:r w:rsidRPr="0098164E">
        <w:rPr>
          <w:rtl/>
        </w:rPr>
        <w:t>רשאי להשתתף במכרז מציע אשר עומד, במועד</w:t>
      </w:r>
      <w:r w:rsidRPr="0098164E">
        <w:rPr>
          <w:rFonts w:hint="cs"/>
          <w:rtl/>
        </w:rPr>
        <w:t xml:space="preserve"> האחרון ל</w:t>
      </w:r>
      <w:r w:rsidRPr="0098164E">
        <w:rPr>
          <w:rtl/>
        </w:rPr>
        <w:t>הגשת ההצע</w:t>
      </w:r>
      <w:r w:rsidRPr="0098164E">
        <w:rPr>
          <w:rFonts w:hint="cs"/>
          <w:rtl/>
        </w:rPr>
        <w:t>ות</w:t>
      </w:r>
      <w:r w:rsidRPr="0098164E">
        <w:rPr>
          <w:rtl/>
        </w:rPr>
        <w:t>, ב</w:t>
      </w:r>
      <w:r w:rsidRPr="0098164E">
        <w:rPr>
          <w:rFonts w:hint="cs"/>
          <w:rtl/>
        </w:rPr>
        <w:t>תנאי הסף להשתתפות במכרז המנו</w:t>
      </w:r>
      <w:r w:rsidR="00F11B6F" w:rsidRPr="0098164E">
        <w:rPr>
          <w:rFonts w:hint="cs"/>
          <w:rtl/>
        </w:rPr>
        <w:t>י</w:t>
      </w:r>
      <w:r w:rsidRPr="0098164E">
        <w:rPr>
          <w:rFonts w:hint="cs"/>
          <w:rtl/>
        </w:rPr>
        <w:t xml:space="preserve">ים להלן. הוכחת העמידה בתנאי הסף המנויים להלן, תתבצע בהתאם </w:t>
      </w:r>
      <w:r w:rsidR="00913E1D" w:rsidRPr="0098164E">
        <w:rPr>
          <w:rFonts w:hint="cs"/>
          <w:rtl/>
        </w:rPr>
        <w:t>למפורט בפרק זה</w:t>
      </w:r>
      <w:r w:rsidR="00F06FD6" w:rsidRPr="0098164E">
        <w:rPr>
          <w:rFonts w:hint="cs"/>
          <w:rtl/>
        </w:rPr>
        <w:t>.</w:t>
      </w:r>
    </w:p>
    <w:p w14:paraId="6DA67AB8" w14:textId="77777777" w:rsidR="00D76C8B" w:rsidRPr="0098164E" w:rsidRDefault="007B4CF0" w:rsidP="00EA056E">
      <w:pPr>
        <w:pStyle w:val="11"/>
        <w:numPr>
          <w:ilvl w:val="2"/>
          <w:numId w:val="82"/>
        </w:numPr>
        <w:spacing w:line="276" w:lineRule="auto"/>
        <w:rPr>
          <w:sz w:val="24"/>
          <w:szCs w:val="24"/>
          <w:u w:val="single"/>
        </w:rPr>
      </w:pPr>
      <w:bookmarkStart w:id="9" w:name="_Toc43400590"/>
      <w:bookmarkStart w:id="10" w:name="_Toc44931899"/>
      <w:bookmarkStart w:id="11" w:name="_Toc44931986"/>
      <w:r w:rsidRPr="0098164E">
        <w:rPr>
          <w:rFonts w:hint="eastAsia"/>
          <w:sz w:val="24"/>
          <w:szCs w:val="24"/>
          <w:u w:val="single"/>
          <w:rtl/>
        </w:rPr>
        <w:t>תנאי</w:t>
      </w:r>
      <w:r w:rsidRPr="0098164E">
        <w:rPr>
          <w:sz w:val="24"/>
          <w:szCs w:val="24"/>
          <w:u w:val="single"/>
          <w:rtl/>
        </w:rPr>
        <w:t xml:space="preserve"> </w:t>
      </w:r>
      <w:r w:rsidRPr="0098164E">
        <w:rPr>
          <w:rFonts w:hint="eastAsia"/>
          <w:sz w:val="24"/>
          <w:szCs w:val="24"/>
          <w:u w:val="single"/>
          <w:rtl/>
        </w:rPr>
        <w:t>סף</w:t>
      </w:r>
      <w:r w:rsidRPr="0098164E">
        <w:rPr>
          <w:sz w:val="24"/>
          <w:szCs w:val="24"/>
          <w:u w:val="single"/>
          <w:rtl/>
        </w:rPr>
        <w:t xml:space="preserve"> </w:t>
      </w:r>
      <w:r w:rsidRPr="0098164E">
        <w:rPr>
          <w:rFonts w:hint="eastAsia"/>
          <w:sz w:val="24"/>
          <w:szCs w:val="24"/>
          <w:u w:val="single"/>
          <w:rtl/>
        </w:rPr>
        <w:t>מנהליים</w:t>
      </w:r>
      <w:bookmarkEnd w:id="9"/>
      <w:bookmarkEnd w:id="10"/>
      <w:bookmarkEnd w:id="11"/>
    </w:p>
    <w:p w14:paraId="26BECF8B" w14:textId="77777777" w:rsidR="001A7D3E" w:rsidRPr="0098164E" w:rsidRDefault="007B4CF0" w:rsidP="00A646DA">
      <w:pPr>
        <w:pStyle w:val="111"/>
        <w:numPr>
          <w:ilvl w:val="0"/>
          <w:numId w:val="0"/>
        </w:numPr>
        <w:spacing w:line="276" w:lineRule="auto"/>
        <w:ind w:left="1334"/>
        <w:rPr>
          <w:rtl/>
        </w:rPr>
      </w:pPr>
      <w:r w:rsidRPr="0098164E">
        <w:rPr>
          <w:rFonts w:hint="eastAsia"/>
          <w:rtl/>
        </w:rPr>
        <w:t>המציע</w:t>
      </w:r>
      <w:r w:rsidRPr="0098164E">
        <w:rPr>
          <w:rtl/>
        </w:rPr>
        <w:t xml:space="preserve"> מצהיר ומתחייב כי הוא עומד בתנאי הסף המנהליים המפורטים </w:t>
      </w:r>
      <w:r w:rsidR="00913E1D" w:rsidRPr="0098164E">
        <w:rPr>
          <w:rFonts w:hint="eastAsia"/>
          <w:rtl/>
        </w:rPr>
        <w:t>להלן</w:t>
      </w:r>
      <w:r w:rsidRPr="0098164E">
        <w:rPr>
          <w:rFonts w:hint="cs"/>
          <w:rtl/>
        </w:rPr>
        <w:t>:</w:t>
      </w:r>
    </w:p>
    <w:p w14:paraId="012CD427" w14:textId="77777777" w:rsidR="001A7D3E" w:rsidRPr="0098164E" w:rsidRDefault="007B4CF0" w:rsidP="00EA056E">
      <w:pPr>
        <w:pStyle w:val="11"/>
        <w:numPr>
          <w:ilvl w:val="3"/>
          <w:numId w:val="82"/>
        </w:numPr>
        <w:spacing w:line="276" w:lineRule="auto"/>
        <w:rPr>
          <w:sz w:val="24"/>
          <w:szCs w:val="24"/>
        </w:rPr>
      </w:pPr>
      <w:r w:rsidRPr="0098164E">
        <w:rPr>
          <w:rFonts w:hint="cs"/>
          <w:sz w:val="24"/>
          <w:szCs w:val="24"/>
          <w:rtl/>
        </w:rPr>
        <w:t>ניהול פנקסים</w:t>
      </w:r>
      <w:r w:rsidRPr="0098164E">
        <w:rPr>
          <w:sz w:val="24"/>
          <w:szCs w:val="24"/>
          <w:rtl/>
        </w:rPr>
        <w:t xml:space="preserve"> –</w:t>
      </w:r>
      <w:r w:rsidRPr="0098164E">
        <w:rPr>
          <w:rFonts w:hint="cs"/>
          <w:sz w:val="24"/>
          <w:szCs w:val="24"/>
          <w:rtl/>
        </w:rPr>
        <w:t xml:space="preserve"> המציע מצהיר כי הוא:</w:t>
      </w:r>
    </w:p>
    <w:p w14:paraId="2FD388AD" w14:textId="77777777" w:rsidR="001A7D3E" w:rsidRPr="0098164E" w:rsidRDefault="007B4CF0" w:rsidP="00A646DA">
      <w:pPr>
        <w:pStyle w:val="11111"/>
        <w:spacing w:line="276" w:lineRule="auto"/>
        <w:ind w:left="2232" w:hanging="756"/>
      </w:pPr>
      <w:r w:rsidRPr="0098164E">
        <w:rPr>
          <w:rtl/>
        </w:rPr>
        <w:t>מנהל את פנקסי החשבונות והרשומות שעליו לנהל על פי פקודת מס הכנסה, וחוק מס ערך מוסף, התשל"ו-1975 ("חוק מס ערך מוסף"), או שהוא פטור מלנהלם</w:t>
      </w:r>
      <w:r w:rsidRPr="0098164E">
        <w:rPr>
          <w:rFonts w:hint="cs"/>
          <w:rtl/>
        </w:rPr>
        <w:t>.</w:t>
      </w:r>
    </w:p>
    <w:p w14:paraId="612F2AA4" w14:textId="77777777" w:rsidR="001A7D3E" w:rsidRPr="0098164E" w:rsidRDefault="007B4CF0" w:rsidP="00A646DA">
      <w:pPr>
        <w:pStyle w:val="11111"/>
        <w:spacing w:line="276" w:lineRule="auto"/>
        <w:ind w:left="2232" w:hanging="756"/>
        <w:rPr>
          <w:rtl/>
        </w:rPr>
      </w:pPr>
      <w:r w:rsidRPr="0098164E">
        <w:rPr>
          <w:rtl/>
        </w:rPr>
        <w:t>מדווח לפקיד השומה על הכנסותיו ומדווח למנהל על עסקאות שמוטל עליהן מס לפי חוק מס ער</w:t>
      </w:r>
      <w:r w:rsidR="00A36378" w:rsidRPr="0098164E">
        <w:rPr>
          <w:rFonts w:hint="cs"/>
          <w:rtl/>
        </w:rPr>
        <w:t>ך</w:t>
      </w:r>
      <w:r w:rsidRPr="0098164E">
        <w:rPr>
          <w:rtl/>
        </w:rPr>
        <w:t xml:space="preserve"> מוסף</w:t>
      </w:r>
      <w:r w:rsidRPr="0098164E">
        <w:rPr>
          <w:rFonts w:hint="cs"/>
          <w:rtl/>
        </w:rPr>
        <w:t>.</w:t>
      </w:r>
    </w:p>
    <w:p w14:paraId="6983BA18" w14:textId="77777777" w:rsidR="00F84073" w:rsidRPr="0098164E" w:rsidRDefault="007B4CF0" w:rsidP="00A646DA">
      <w:pPr>
        <w:pStyle w:val="1111"/>
        <w:numPr>
          <w:ilvl w:val="0"/>
          <w:numId w:val="0"/>
        </w:numPr>
        <w:spacing w:line="276" w:lineRule="auto"/>
        <w:ind w:left="2232" w:hanging="48"/>
        <w:rPr>
          <w:b/>
          <w:bCs/>
          <w:u w:val="single"/>
          <w:rtl/>
        </w:rPr>
      </w:pPr>
      <w:r w:rsidRPr="0098164E">
        <w:rPr>
          <w:rFonts w:hint="eastAsia"/>
          <w:b/>
          <w:bCs/>
          <w:rtl/>
        </w:rPr>
        <w:t>לצורך</w:t>
      </w:r>
      <w:r w:rsidRPr="0098164E">
        <w:rPr>
          <w:b/>
          <w:bCs/>
          <w:rtl/>
        </w:rPr>
        <w:t xml:space="preserve"> הוכחת עמידה בתנאי סף זה </w:t>
      </w:r>
      <w:r w:rsidRPr="0098164E">
        <w:rPr>
          <w:rFonts w:hint="eastAsia"/>
          <w:b/>
          <w:bCs/>
          <w:rtl/>
        </w:rPr>
        <w:t>על</w:t>
      </w:r>
      <w:r w:rsidRPr="0098164E">
        <w:rPr>
          <w:b/>
          <w:bCs/>
          <w:rtl/>
        </w:rPr>
        <w:t xml:space="preserve"> </w:t>
      </w:r>
      <w:r w:rsidRPr="0098164E">
        <w:rPr>
          <w:rFonts w:hint="eastAsia"/>
          <w:b/>
          <w:bCs/>
          <w:rtl/>
        </w:rPr>
        <w:t>המציע</w:t>
      </w:r>
      <w:r w:rsidRPr="0098164E">
        <w:rPr>
          <w:b/>
          <w:bCs/>
          <w:rtl/>
        </w:rPr>
        <w:t xml:space="preserve"> </w:t>
      </w:r>
      <w:r w:rsidRPr="0098164E">
        <w:rPr>
          <w:rFonts w:hint="eastAsia"/>
          <w:b/>
          <w:bCs/>
          <w:rtl/>
        </w:rPr>
        <w:t>לצרף</w:t>
      </w:r>
      <w:r w:rsidRPr="0098164E">
        <w:rPr>
          <w:b/>
          <w:bCs/>
          <w:rtl/>
        </w:rPr>
        <w:t xml:space="preserve"> </w:t>
      </w:r>
      <w:r w:rsidRPr="0098164E">
        <w:rPr>
          <w:rFonts w:hint="eastAsia"/>
          <w:b/>
          <w:bCs/>
          <w:rtl/>
        </w:rPr>
        <w:t>אישור</w:t>
      </w:r>
      <w:r w:rsidR="0005100A" w:rsidRPr="0098164E">
        <w:rPr>
          <w:b/>
          <w:bCs/>
          <w:rtl/>
        </w:rPr>
        <w:t xml:space="preserve"> תקף מ</w:t>
      </w:r>
      <w:r w:rsidRPr="0098164E">
        <w:rPr>
          <w:rFonts w:hint="eastAsia"/>
          <w:b/>
          <w:bCs/>
          <w:rtl/>
        </w:rPr>
        <w:t>פקיד</w:t>
      </w:r>
      <w:r w:rsidRPr="0098164E">
        <w:rPr>
          <w:b/>
          <w:bCs/>
          <w:rtl/>
        </w:rPr>
        <w:t xml:space="preserve"> </w:t>
      </w:r>
      <w:r w:rsidRPr="0098164E">
        <w:rPr>
          <w:rFonts w:hint="eastAsia"/>
          <w:b/>
          <w:bCs/>
          <w:rtl/>
        </w:rPr>
        <w:t>מורשה</w:t>
      </w:r>
      <w:r w:rsidR="0005100A" w:rsidRPr="0098164E">
        <w:rPr>
          <w:b/>
          <w:bCs/>
          <w:rtl/>
        </w:rPr>
        <w:t xml:space="preserve">, רואה חשבון או יועץ מס. </w:t>
      </w:r>
    </w:p>
    <w:p w14:paraId="7D870B13" w14:textId="77777777" w:rsidR="001A7D3E" w:rsidRPr="0098164E" w:rsidRDefault="007B4CF0" w:rsidP="00EA056E">
      <w:pPr>
        <w:pStyle w:val="11"/>
        <w:numPr>
          <w:ilvl w:val="3"/>
          <w:numId w:val="82"/>
        </w:numPr>
        <w:spacing w:line="276" w:lineRule="auto"/>
        <w:rPr>
          <w:b w:val="0"/>
          <w:bCs w:val="0"/>
          <w:sz w:val="24"/>
          <w:szCs w:val="24"/>
          <w:rtl/>
        </w:rPr>
      </w:pPr>
      <w:r w:rsidRPr="0098164E">
        <w:rPr>
          <w:rFonts w:hint="cs"/>
          <w:sz w:val="24"/>
          <w:szCs w:val="24"/>
          <w:rtl/>
        </w:rPr>
        <w:t>ייצוג הולם לאנשים עם מוגבלות  (</w:t>
      </w:r>
      <w:r w:rsidR="004A6BDA" w:rsidRPr="0098164E">
        <w:rPr>
          <w:rFonts w:hint="cs"/>
          <w:noProof w:val="0"/>
          <w:sz w:val="24"/>
          <w:szCs w:val="24"/>
          <w:u w:val="single"/>
          <w:rtl/>
          <w:lang w:eastAsia="en-US"/>
        </w:rPr>
        <w:t xml:space="preserve">על המציע </w:t>
      </w:r>
      <w:r w:rsidRPr="0098164E">
        <w:rPr>
          <w:rFonts w:hint="cs"/>
          <w:noProof w:val="0"/>
          <w:sz w:val="24"/>
          <w:szCs w:val="24"/>
          <w:u w:val="single"/>
          <w:rtl/>
          <w:lang w:eastAsia="en-US"/>
        </w:rPr>
        <w:t xml:space="preserve">לסמן ב- </w:t>
      </w:r>
      <w:r w:rsidRPr="0098164E">
        <w:rPr>
          <w:rFonts w:hint="cs"/>
          <w:noProof w:val="0"/>
          <w:sz w:val="24"/>
          <w:szCs w:val="24"/>
          <w:u w:val="single"/>
          <w:lang w:eastAsia="en-US"/>
        </w:rPr>
        <w:t>X</w:t>
      </w:r>
      <w:r w:rsidRPr="0098164E">
        <w:rPr>
          <w:rFonts w:hint="cs"/>
          <w:noProof w:val="0"/>
          <w:sz w:val="24"/>
          <w:szCs w:val="24"/>
          <w:u w:val="single"/>
          <w:rtl/>
          <w:lang w:eastAsia="en-US"/>
        </w:rPr>
        <w:t xml:space="preserve"> את אחת מהאפשרויות</w:t>
      </w:r>
      <w:r w:rsidRPr="0098164E">
        <w:rPr>
          <w:rFonts w:hint="cs"/>
          <w:sz w:val="24"/>
          <w:szCs w:val="24"/>
          <w:rtl/>
        </w:rPr>
        <w:t>)</w:t>
      </w:r>
    </w:p>
    <w:p w14:paraId="40C0C85F" w14:textId="77777777" w:rsidR="001A7D3E" w:rsidRPr="0098164E" w:rsidRDefault="007B4CF0" w:rsidP="00A646DA">
      <w:pPr>
        <w:numPr>
          <w:ilvl w:val="0"/>
          <w:numId w:val="59"/>
        </w:numPr>
        <w:tabs>
          <w:tab w:val="left" w:pos="7854"/>
        </w:tabs>
        <w:spacing w:line="276" w:lineRule="auto"/>
        <w:ind w:left="2468" w:hanging="425"/>
        <w:jc w:val="both"/>
        <w:rPr>
          <w:rFonts w:ascii="David" w:hAnsi="David" w:cs="David"/>
          <w:rtl/>
        </w:rPr>
      </w:pPr>
      <w:r w:rsidRPr="0098164E">
        <w:rPr>
          <w:rFonts w:ascii="David" w:hAnsi="David" w:cs="David"/>
          <w:rtl/>
        </w:rPr>
        <w:t>הוראות סעיף 9 לחוק שוויון זכויות לאנשים עם מוגבלות, התשנ"ח</w:t>
      </w:r>
      <w:r w:rsidRPr="0098164E">
        <w:rPr>
          <w:rFonts w:ascii="David" w:hAnsi="David" w:cs="David" w:hint="cs"/>
          <w:rtl/>
        </w:rPr>
        <w:t>-</w:t>
      </w:r>
      <w:r w:rsidRPr="0098164E">
        <w:rPr>
          <w:rFonts w:ascii="David" w:hAnsi="David" w:cs="David"/>
          <w:rtl/>
        </w:rPr>
        <w:t xml:space="preserve">1998 </w:t>
      </w:r>
      <w:r w:rsidRPr="0098164E">
        <w:rPr>
          <w:rFonts w:ascii="David" w:hAnsi="David" w:cs="David" w:hint="cs"/>
          <w:rtl/>
        </w:rPr>
        <w:t>("</w:t>
      </w:r>
      <w:r w:rsidRPr="0098164E">
        <w:rPr>
          <w:rFonts w:ascii="David" w:hAnsi="David" w:cs="David" w:hint="cs"/>
          <w:b/>
          <w:bCs/>
          <w:rtl/>
        </w:rPr>
        <w:t>חוק שוויון זכויות לאנשים עם מוגבלויות</w:t>
      </w:r>
      <w:r w:rsidRPr="0098164E">
        <w:rPr>
          <w:rFonts w:ascii="David" w:hAnsi="David" w:cs="David" w:hint="cs"/>
          <w:rtl/>
        </w:rPr>
        <w:t xml:space="preserve">") </w:t>
      </w:r>
      <w:r w:rsidRPr="0098164E">
        <w:rPr>
          <w:rFonts w:ascii="David" w:hAnsi="David" w:cs="David" w:hint="cs"/>
          <w:u w:val="single"/>
          <w:rtl/>
        </w:rPr>
        <w:t>אינן</w:t>
      </w:r>
      <w:r w:rsidRPr="0098164E">
        <w:rPr>
          <w:rFonts w:ascii="David" w:hAnsi="David" w:cs="David" w:hint="cs"/>
          <w:rtl/>
        </w:rPr>
        <w:t xml:space="preserve"> </w:t>
      </w:r>
      <w:r w:rsidRPr="0098164E">
        <w:rPr>
          <w:rFonts w:ascii="David" w:hAnsi="David" w:cs="David"/>
          <w:rtl/>
        </w:rPr>
        <w:t>חלות על המציע.</w:t>
      </w:r>
    </w:p>
    <w:p w14:paraId="3ED3B0B7" w14:textId="77777777" w:rsidR="001A7D3E" w:rsidRPr="0098164E" w:rsidRDefault="007B4CF0" w:rsidP="00A646DA">
      <w:pPr>
        <w:numPr>
          <w:ilvl w:val="0"/>
          <w:numId w:val="59"/>
        </w:numPr>
        <w:tabs>
          <w:tab w:val="num" w:pos="1080"/>
          <w:tab w:val="left" w:pos="7854"/>
        </w:tabs>
        <w:spacing w:line="276" w:lineRule="auto"/>
        <w:ind w:left="2468" w:hanging="425"/>
        <w:jc w:val="both"/>
        <w:rPr>
          <w:rFonts w:ascii="David" w:hAnsi="David" w:cs="David"/>
        </w:rPr>
      </w:pPr>
      <w:r w:rsidRPr="0098164E">
        <w:rPr>
          <w:rFonts w:ascii="David" w:hAnsi="David" w:cs="David"/>
          <w:rtl/>
        </w:rPr>
        <w:t xml:space="preserve">הוראות סעיף 9 לחוק שוויון זכויות לאנשים עם מוגבלות חלות על המציע והוא מקיים אותן. </w:t>
      </w:r>
    </w:p>
    <w:p w14:paraId="5A2F2BE7" w14:textId="77777777" w:rsidR="001A7D3E" w:rsidRPr="0098164E" w:rsidRDefault="007B4CF0" w:rsidP="00A646DA">
      <w:pPr>
        <w:pStyle w:val="11111"/>
        <w:numPr>
          <w:ilvl w:val="0"/>
          <w:numId w:val="0"/>
        </w:numPr>
        <w:spacing w:line="276" w:lineRule="auto"/>
        <w:ind w:left="2043"/>
      </w:pPr>
      <w:r w:rsidRPr="0098164E">
        <w:rPr>
          <w:rtl/>
        </w:rPr>
        <w:t>במקרה שהוראות סעיף 9 לחוק שוויון זכויות לאנשים עם מוגבלות חלות על המציע</w:t>
      </w:r>
      <w:r w:rsidRPr="0098164E">
        <w:rPr>
          <w:rFonts w:hint="cs"/>
          <w:rtl/>
        </w:rPr>
        <w:t>,</w:t>
      </w:r>
      <w:r w:rsidRPr="0098164E">
        <w:rPr>
          <w:rtl/>
        </w:rPr>
        <w:t xml:space="preserve"> </w:t>
      </w:r>
      <w:r w:rsidRPr="0098164E">
        <w:rPr>
          <w:rFonts w:hint="cs"/>
          <w:rtl/>
        </w:rPr>
        <w:t>יש</w:t>
      </w:r>
      <w:r w:rsidRPr="0098164E">
        <w:rPr>
          <w:rtl/>
        </w:rPr>
        <w:t xml:space="preserve"> </w:t>
      </w:r>
      <w:r w:rsidRPr="0098164E">
        <w:rPr>
          <w:rFonts w:hint="cs"/>
          <w:rtl/>
        </w:rPr>
        <w:t xml:space="preserve">לפרט את אופן עמידתו בדרישות החוק:   </w:t>
      </w:r>
    </w:p>
    <w:p w14:paraId="5EB42B70" w14:textId="77777777" w:rsidR="001A7D3E" w:rsidRPr="0098164E" w:rsidRDefault="007B4CF0" w:rsidP="00A646DA">
      <w:pPr>
        <w:pStyle w:val="af4"/>
        <w:spacing w:line="276" w:lineRule="auto"/>
        <w:ind w:left="2520" w:right="-180"/>
        <w:jc w:val="both"/>
        <w:rPr>
          <w:rFonts w:ascii="David" w:hAnsi="David" w:cs="David"/>
        </w:rPr>
      </w:pPr>
      <w:r w:rsidRPr="0098164E">
        <w:rPr>
          <w:rFonts w:ascii="David" w:hAnsi="David" w:cs="David" w:hint="eastAsia"/>
          <w:b/>
          <w:bCs/>
          <w:sz w:val="28"/>
          <w:szCs w:val="28"/>
          <w:u w:val="single"/>
          <w:rtl/>
        </w:rPr>
        <w:t>יש</w:t>
      </w:r>
      <w:r w:rsidRPr="0098164E">
        <w:rPr>
          <w:rFonts w:ascii="David" w:hAnsi="David" w:cs="David"/>
          <w:b/>
          <w:bCs/>
          <w:sz w:val="28"/>
          <w:szCs w:val="28"/>
          <w:u w:val="single"/>
          <w:rtl/>
        </w:rPr>
        <w:t xml:space="preserve"> לסמן ב- </w:t>
      </w:r>
      <w:r w:rsidRPr="0098164E">
        <w:rPr>
          <w:rFonts w:ascii="David" w:hAnsi="David" w:cs="David"/>
          <w:b/>
          <w:bCs/>
          <w:sz w:val="28"/>
          <w:szCs w:val="28"/>
          <w:u w:val="single"/>
        </w:rPr>
        <w:t>X</w:t>
      </w:r>
      <w:r w:rsidRPr="0098164E">
        <w:rPr>
          <w:rFonts w:ascii="David" w:hAnsi="David" w:cs="David"/>
          <w:b/>
          <w:bCs/>
          <w:sz w:val="28"/>
          <w:szCs w:val="28"/>
          <w:u w:val="single"/>
          <w:rtl/>
        </w:rPr>
        <w:t xml:space="preserve"> את אחת מהאפשרויות</w:t>
      </w:r>
      <w:r w:rsidRPr="0098164E">
        <w:rPr>
          <w:rFonts w:ascii="David" w:hAnsi="David" w:cs="David" w:hint="cs"/>
          <w:sz w:val="22"/>
          <w:szCs w:val="22"/>
          <w:u w:val="single"/>
          <w:rtl/>
        </w:rPr>
        <w:t>:</w:t>
      </w:r>
    </w:p>
    <w:p w14:paraId="40F33E74" w14:textId="77777777" w:rsidR="001A7D3E" w:rsidRPr="0098164E" w:rsidRDefault="007B4CF0" w:rsidP="00A646DA">
      <w:pPr>
        <w:numPr>
          <w:ilvl w:val="3"/>
          <w:numId w:val="64"/>
        </w:numPr>
        <w:tabs>
          <w:tab w:val="clear" w:pos="2160"/>
          <w:tab w:val="num" w:pos="4000"/>
        </w:tabs>
        <w:spacing w:line="276" w:lineRule="auto"/>
        <w:ind w:left="2520" w:right="360"/>
        <w:jc w:val="both"/>
        <w:rPr>
          <w:rFonts w:ascii="David" w:hAnsi="David" w:cs="David"/>
          <w:rtl/>
        </w:rPr>
      </w:pPr>
      <w:r w:rsidRPr="0098164E">
        <w:rPr>
          <w:rFonts w:ascii="David" w:hAnsi="David" w:cs="David"/>
          <w:rtl/>
        </w:rPr>
        <w:t>המציע מעסיק פחות מ-100 עובדים.</w:t>
      </w:r>
    </w:p>
    <w:p w14:paraId="4EAFCF04" w14:textId="77777777" w:rsidR="001A7D3E" w:rsidRPr="0098164E" w:rsidRDefault="007B4CF0" w:rsidP="00A646DA">
      <w:pPr>
        <w:numPr>
          <w:ilvl w:val="3"/>
          <w:numId w:val="64"/>
        </w:numPr>
        <w:tabs>
          <w:tab w:val="clear" w:pos="2160"/>
          <w:tab w:val="num" w:pos="4000"/>
        </w:tabs>
        <w:spacing w:line="276" w:lineRule="auto"/>
        <w:ind w:left="2520" w:right="360"/>
        <w:jc w:val="both"/>
        <w:rPr>
          <w:rFonts w:ascii="David" w:hAnsi="David" w:cs="David"/>
        </w:rPr>
      </w:pPr>
      <w:r w:rsidRPr="0098164E">
        <w:rPr>
          <w:rFonts w:ascii="David" w:hAnsi="David" w:cs="David"/>
          <w:rtl/>
        </w:rPr>
        <w:t>המציע מעסיק 100 עובדים או יותר.</w:t>
      </w:r>
    </w:p>
    <w:p w14:paraId="49A5B55A" w14:textId="77777777" w:rsidR="001A7D3E" w:rsidRPr="0098164E" w:rsidRDefault="007B4CF0" w:rsidP="00A646DA">
      <w:pPr>
        <w:pStyle w:val="11111"/>
        <w:numPr>
          <w:ilvl w:val="0"/>
          <w:numId w:val="0"/>
        </w:numPr>
        <w:spacing w:line="276" w:lineRule="auto"/>
        <w:ind w:left="2160"/>
      </w:pPr>
      <w:r w:rsidRPr="0098164E">
        <w:rPr>
          <w:rtl/>
        </w:rPr>
        <w:t xml:space="preserve">במקרה שהמציע מעסיק 100 עובדים או יותר </w:t>
      </w:r>
      <w:r w:rsidRPr="0098164E">
        <w:rPr>
          <w:rFonts w:hint="cs"/>
          <w:u w:val="single"/>
          <w:rtl/>
        </w:rPr>
        <w:t>(</w:t>
      </w:r>
      <w:r w:rsidRPr="0098164E">
        <w:rPr>
          <w:rFonts w:ascii="David" w:hAnsi="David" w:hint="eastAsia"/>
          <w:b/>
          <w:bCs/>
          <w:noProof w:val="0"/>
          <w:sz w:val="28"/>
          <w:szCs w:val="28"/>
          <w:u w:val="single"/>
          <w:rtl/>
          <w:lang w:eastAsia="en-US"/>
        </w:rPr>
        <w:t>יש</w:t>
      </w:r>
      <w:r w:rsidRPr="0098164E">
        <w:rPr>
          <w:rFonts w:ascii="David" w:hAnsi="David"/>
          <w:b/>
          <w:bCs/>
          <w:noProof w:val="0"/>
          <w:sz w:val="28"/>
          <w:szCs w:val="28"/>
          <w:u w:val="single"/>
          <w:rtl/>
          <w:lang w:eastAsia="en-US"/>
        </w:rPr>
        <w:t xml:space="preserve"> לסמן ב- </w:t>
      </w:r>
      <w:r w:rsidRPr="0098164E">
        <w:rPr>
          <w:rFonts w:ascii="David" w:hAnsi="David"/>
          <w:b/>
          <w:bCs/>
          <w:noProof w:val="0"/>
          <w:sz w:val="28"/>
          <w:szCs w:val="28"/>
          <w:u w:val="single"/>
          <w:lang w:eastAsia="en-US"/>
        </w:rPr>
        <w:t>X</w:t>
      </w:r>
      <w:r w:rsidRPr="0098164E">
        <w:rPr>
          <w:rFonts w:ascii="David" w:hAnsi="David"/>
          <w:b/>
          <w:bCs/>
          <w:noProof w:val="0"/>
          <w:sz w:val="28"/>
          <w:szCs w:val="28"/>
          <w:u w:val="single"/>
          <w:rtl/>
          <w:lang w:eastAsia="en-US"/>
        </w:rPr>
        <w:t xml:space="preserve"> את אחת מהאפשרויות</w:t>
      </w:r>
      <w:r w:rsidRPr="0098164E">
        <w:rPr>
          <w:rFonts w:hint="cs"/>
          <w:u w:val="single"/>
          <w:rtl/>
        </w:rPr>
        <w:t>)</w:t>
      </w:r>
      <w:r w:rsidRPr="0098164E">
        <w:rPr>
          <w:rtl/>
        </w:rPr>
        <w:t>:</w:t>
      </w:r>
    </w:p>
    <w:p w14:paraId="752B22EC" w14:textId="77777777" w:rsidR="001A7D3E" w:rsidRPr="0098164E" w:rsidRDefault="007B4CF0" w:rsidP="00A646DA">
      <w:pPr>
        <w:numPr>
          <w:ilvl w:val="3"/>
          <w:numId w:val="65"/>
        </w:numPr>
        <w:tabs>
          <w:tab w:val="clear" w:pos="2160"/>
          <w:tab w:val="num" w:pos="4144"/>
        </w:tabs>
        <w:spacing w:line="276" w:lineRule="auto"/>
        <w:ind w:left="2585" w:right="360" w:hanging="425"/>
        <w:jc w:val="both"/>
        <w:rPr>
          <w:rFonts w:ascii="David" w:hAnsi="David" w:cs="David"/>
        </w:rPr>
      </w:pPr>
      <w:r w:rsidRPr="0098164E">
        <w:rPr>
          <w:rFonts w:ascii="David" w:hAnsi="David" w:cs="David"/>
          <w:rtl/>
        </w:rPr>
        <w:t>המציע מתחייב כי ככל שיזכה במכרז יפנה למנהל הכללי של משרד העבודה והרווחה והשירותים החברתיים לשם</w:t>
      </w:r>
      <w:r w:rsidRPr="0098164E">
        <w:rPr>
          <w:rFonts w:ascii="David" w:hAnsi="David" w:cs="David"/>
        </w:rPr>
        <w:t xml:space="preserve"> </w:t>
      </w:r>
      <w:r w:rsidRPr="0098164E">
        <w:rPr>
          <w:rFonts w:ascii="David" w:hAnsi="David" w:cs="David"/>
          <w:rtl/>
        </w:rPr>
        <w:t>בחינת</w:t>
      </w:r>
      <w:r w:rsidRPr="0098164E">
        <w:rPr>
          <w:rFonts w:ascii="David" w:hAnsi="David" w:cs="David"/>
        </w:rPr>
        <w:t xml:space="preserve"> </w:t>
      </w:r>
      <w:r w:rsidRPr="0098164E">
        <w:rPr>
          <w:rFonts w:ascii="David" w:hAnsi="David" w:cs="David"/>
          <w:rtl/>
        </w:rPr>
        <w:t>יישום</w:t>
      </w:r>
      <w:r w:rsidRPr="0098164E">
        <w:rPr>
          <w:rFonts w:ascii="David" w:hAnsi="David" w:cs="David"/>
        </w:rPr>
        <w:t xml:space="preserve"> </w:t>
      </w:r>
      <w:r w:rsidRPr="0098164E">
        <w:rPr>
          <w:rFonts w:ascii="David" w:hAnsi="David" w:cs="David"/>
          <w:rtl/>
        </w:rPr>
        <w:t>חובותיו</w:t>
      </w:r>
      <w:r w:rsidRPr="0098164E">
        <w:rPr>
          <w:rFonts w:ascii="David" w:hAnsi="David" w:cs="David"/>
        </w:rPr>
        <w:t xml:space="preserve"> </w:t>
      </w:r>
      <w:r w:rsidRPr="0098164E">
        <w:rPr>
          <w:rFonts w:ascii="David" w:hAnsi="David" w:cs="David"/>
          <w:rtl/>
        </w:rPr>
        <w:t>לפי</w:t>
      </w:r>
      <w:r w:rsidRPr="0098164E">
        <w:rPr>
          <w:rFonts w:ascii="David" w:hAnsi="David" w:cs="David"/>
        </w:rPr>
        <w:t xml:space="preserve"> </w:t>
      </w:r>
      <w:r w:rsidRPr="0098164E">
        <w:rPr>
          <w:rFonts w:ascii="David" w:hAnsi="David" w:cs="David"/>
          <w:rtl/>
        </w:rPr>
        <w:t>סעיף</w:t>
      </w:r>
      <w:r w:rsidRPr="0098164E">
        <w:rPr>
          <w:rFonts w:ascii="David" w:hAnsi="David" w:cs="David"/>
        </w:rPr>
        <w:t xml:space="preserve"> 9 </w:t>
      </w:r>
      <w:r w:rsidRPr="0098164E">
        <w:rPr>
          <w:rFonts w:ascii="David" w:hAnsi="David" w:cs="David"/>
          <w:rtl/>
        </w:rPr>
        <w:t>לחוק שוויון</w:t>
      </w:r>
      <w:r w:rsidRPr="0098164E">
        <w:rPr>
          <w:rFonts w:ascii="David" w:hAnsi="David" w:cs="David"/>
        </w:rPr>
        <w:t xml:space="preserve"> </w:t>
      </w:r>
      <w:r w:rsidRPr="0098164E">
        <w:rPr>
          <w:rFonts w:ascii="David" w:hAnsi="David" w:cs="David"/>
          <w:rtl/>
        </w:rPr>
        <w:t>זכויות לאנשים עם מוגבלות, ובמקרה</w:t>
      </w:r>
      <w:r w:rsidRPr="0098164E">
        <w:rPr>
          <w:rFonts w:ascii="David" w:hAnsi="David" w:cs="David"/>
        </w:rPr>
        <w:t xml:space="preserve"> </w:t>
      </w:r>
      <w:r w:rsidRPr="0098164E">
        <w:rPr>
          <w:rFonts w:ascii="David" w:hAnsi="David" w:cs="David"/>
          <w:rtl/>
        </w:rPr>
        <w:t>הצורך</w:t>
      </w:r>
      <w:r w:rsidRPr="0098164E">
        <w:rPr>
          <w:rFonts w:ascii="David" w:hAnsi="David" w:cs="David"/>
        </w:rPr>
        <w:t>–</w:t>
      </w:r>
      <w:r w:rsidRPr="0098164E">
        <w:rPr>
          <w:rFonts w:ascii="David" w:hAnsi="David" w:cs="David"/>
          <w:rtl/>
        </w:rPr>
        <w:t xml:space="preserve"> לשם</w:t>
      </w:r>
      <w:r w:rsidRPr="0098164E">
        <w:rPr>
          <w:rFonts w:ascii="David" w:hAnsi="David" w:cs="David"/>
        </w:rPr>
        <w:t xml:space="preserve"> </w:t>
      </w:r>
      <w:r w:rsidRPr="0098164E">
        <w:rPr>
          <w:rFonts w:ascii="David" w:hAnsi="David" w:cs="David"/>
          <w:rtl/>
        </w:rPr>
        <w:t>קבלת הנחיות</w:t>
      </w:r>
      <w:r w:rsidRPr="0098164E">
        <w:rPr>
          <w:rFonts w:ascii="David" w:hAnsi="David" w:cs="David"/>
        </w:rPr>
        <w:t xml:space="preserve"> </w:t>
      </w:r>
      <w:r w:rsidRPr="0098164E">
        <w:rPr>
          <w:rFonts w:ascii="David" w:hAnsi="David" w:cs="David"/>
          <w:rtl/>
        </w:rPr>
        <w:t>בקשר</w:t>
      </w:r>
      <w:r w:rsidRPr="0098164E">
        <w:rPr>
          <w:rFonts w:ascii="David" w:hAnsi="David" w:cs="David"/>
        </w:rPr>
        <w:t xml:space="preserve"> </w:t>
      </w:r>
      <w:r w:rsidRPr="0098164E">
        <w:rPr>
          <w:rFonts w:ascii="David" w:hAnsi="David" w:cs="David"/>
          <w:rtl/>
        </w:rPr>
        <w:t>ליישומן</w:t>
      </w:r>
      <w:r w:rsidRPr="0098164E">
        <w:rPr>
          <w:rFonts w:ascii="David" w:hAnsi="David" w:cs="David"/>
        </w:rPr>
        <w:t>.</w:t>
      </w:r>
    </w:p>
    <w:p w14:paraId="12E7A0C9" w14:textId="77777777" w:rsidR="00244C0E" w:rsidRPr="0098164E" w:rsidRDefault="00244C0E" w:rsidP="00A646DA">
      <w:pPr>
        <w:spacing w:line="276" w:lineRule="auto"/>
        <w:ind w:left="2691" w:right="360"/>
        <w:jc w:val="both"/>
        <w:rPr>
          <w:rFonts w:ascii="David" w:hAnsi="David" w:cs="David"/>
          <w:rtl/>
        </w:rPr>
      </w:pPr>
    </w:p>
    <w:p w14:paraId="5B100BF8" w14:textId="77777777" w:rsidR="00244C0E" w:rsidRPr="0098164E" w:rsidRDefault="00244C0E" w:rsidP="00A646DA">
      <w:pPr>
        <w:spacing w:line="276" w:lineRule="auto"/>
        <w:ind w:left="2691" w:right="360"/>
        <w:jc w:val="both"/>
        <w:rPr>
          <w:rFonts w:ascii="David" w:hAnsi="David" w:cs="David"/>
          <w:rtl/>
        </w:rPr>
      </w:pPr>
    </w:p>
    <w:p w14:paraId="11A817D7" w14:textId="7ED79FDE" w:rsidR="001A7D3E" w:rsidRPr="0098164E" w:rsidRDefault="007B4CF0" w:rsidP="00A646DA">
      <w:pPr>
        <w:numPr>
          <w:ilvl w:val="3"/>
          <w:numId w:val="65"/>
        </w:numPr>
        <w:tabs>
          <w:tab w:val="clear" w:pos="2160"/>
          <w:tab w:val="num" w:pos="4144"/>
        </w:tabs>
        <w:spacing w:line="276" w:lineRule="auto"/>
        <w:ind w:left="2585" w:right="-180" w:hanging="425"/>
        <w:jc w:val="both"/>
      </w:pPr>
      <w:r w:rsidRPr="0098164E">
        <w:rPr>
          <w:rFonts w:ascii="David" w:hAnsi="David" w:cs="David"/>
          <w:rtl/>
        </w:rPr>
        <w:t xml:space="preserve">המציע </w:t>
      </w:r>
      <w:r w:rsidRPr="0098164E">
        <w:rPr>
          <w:rFonts w:ascii="David" w:hAnsi="David" w:cs="David" w:hint="eastAsia"/>
          <w:rtl/>
        </w:rPr>
        <w:t>פנה</w:t>
      </w:r>
      <w:r w:rsidRPr="0098164E">
        <w:rPr>
          <w:rFonts w:ascii="David" w:hAnsi="David" w:cs="David"/>
          <w:rtl/>
        </w:rPr>
        <w:t xml:space="preserve"> </w:t>
      </w:r>
      <w:r w:rsidRPr="0098164E">
        <w:rPr>
          <w:rFonts w:ascii="David" w:hAnsi="David" w:cs="David" w:hint="eastAsia"/>
          <w:rtl/>
        </w:rPr>
        <w:t>בעבר</w:t>
      </w:r>
      <w:r w:rsidRPr="0098164E">
        <w:rPr>
          <w:rFonts w:ascii="David" w:hAnsi="David" w:cs="David"/>
          <w:rtl/>
        </w:rPr>
        <w:t xml:space="preserve"> למנהל הכללי של משרד העבודה והרווחה והשירותים החברתיים לשם בחינת</w:t>
      </w:r>
      <w:r w:rsidRPr="0098164E">
        <w:rPr>
          <w:rFonts w:ascii="David" w:hAnsi="David" w:cs="David"/>
        </w:rPr>
        <w:t xml:space="preserve"> </w:t>
      </w:r>
      <w:r w:rsidRPr="0098164E">
        <w:rPr>
          <w:rFonts w:ascii="David" w:hAnsi="David" w:cs="David"/>
          <w:rtl/>
        </w:rPr>
        <w:t>יישום</w:t>
      </w:r>
      <w:r w:rsidRPr="0098164E">
        <w:rPr>
          <w:rFonts w:ascii="David" w:hAnsi="David" w:cs="David"/>
        </w:rPr>
        <w:t xml:space="preserve"> </w:t>
      </w:r>
      <w:r w:rsidRPr="0098164E">
        <w:rPr>
          <w:rFonts w:ascii="David" w:hAnsi="David" w:cs="David"/>
          <w:rtl/>
        </w:rPr>
        <w:t>חובותיו</w:t>
      </w:r>
      <w:r w:rsidRPr="0098164E">
        <w:rPr>
          <w:rFonts w:ascii="David" w:hAnsi="David" w:cs="David"/>
        </w:rPr>
        <w:t xml:space="preserve"> </w:t>
      </w:r>
      <w:r w:rsidRPr="0098164E">
        <w:rPr>
          <w:rFonts w:ascii="David" w:hAnsi="David" w:cs="David"/>
          <w:rtl/>
        </w:rPr>
        <w:t>לפי</w:t>
      </w:r>
      <w:r w:rsidRPr="0098164E">
        <w:rPr>
          <w:rFonts w:ascii="David" w:hAnsi="David" w:cs="David"/>
        </w:rPr>
        <w:t xml:space="preserve"> </w:t>
      </w:r>
      <w:r w:rsidRPr="0098164E">
        <w:rPr>
          <w:rFonts w:ascii="David" w:hAnsi="David" w:cs="David"/>
          <w:rtl/>
        </w:rPr>
        <w:t>סעיף</w:t>
      </w:r>
      <w:r w:rsidRPr="0098164E">
        <w:rPr>
          <w:rFonts w:ascii="David" w:hAnsi="David" w:cs="David"/>
        </w:rPr>
        <w:t xml:space="preserve"> 9 </w:t>
      </w:r>
      <w:r w:rsidRPr="0098164E">
        <w:rPr>
          <w:rFonts w:ascii="David" w:hAnsi="David" w:cs="David"/>
          <w:rtl/>
        </w:rPr>
        <w:t>לחוק שוויון</w:t>
      </w:r>
      <w:r w:rsidRPr="0098164E">
        <w:rPr>
          <w:rFonts w:ascii="David" w:hAnsi="David" w:cs="David"/>
        </w:rPr>
        <w:t xml:space="preserve"> </w:t>
      </w:r>
      <w:r w:rsidRPr="0098164E">
        <w:rPr>
          <w:rFonts w:ascii="David" w:hAnsi="David" w:cs="David"/>
          <w:rtl/>
        </w:rPr>
        <w:t>זכויות לאנשים עם מוגבלות, ואם קיבל הנחיות ליישום חובותיו פעל ליישומן.</w:t>
      </w:r>
      <w:r w:rsidRPr="0098164E">
        <w:rPr>
          <w:rFonts w:ascii="David" w:hAnsi="David" w:cs="David" w:hint="cs"/>
          <w:rtl/>
        </w:rPr>
        <w:t xml:space="preserve">  </w:t>
      </w:r>
    </w:p>
    <w:p w14:paraId="78A75869" w14:textId="77777777" w:rsidR="00D76C8B" w:rsidRPr="0098164E" w:rsidRDefault="00EA707C" w:rsidP="00EA056E">
      <w:pPr>
        <w:pStyle w:val="11"/>
        <w:numPr>
          <w:ilvl w:val="2"/>
          <w:numId w:val="82"/>
        </w:numPr>
        <w:spacing w:line="276" w:lineRule="auto"/>
        <w:rPr>
          <w:sz w:val="24"/>
          <w:szCs w:val="24"/>
          <w:u w:val="single"/>
        </w:rPr>
      </w:pPr>
      <w:bookmarkStart w:id="12" w:name="_Toc32477196"/>
      <w:bookmarkStart w:id="13" w:name="_Toc43400591"/>
      <w:bookmarkStart w:id="14" w:name="_Toc44931900"/>
      <w:bookmarkStart w:id="15" w:name="_Toc44931987"/>
      <w:bookmarkEnd w:id="12"/>
      <w:r w:rsidRPr="0098164E">
        <w:rPr>
          <w:rFonts w:hint="cs"/>
          <w:sz w:val="24"/>
          <w:szCs w:val="24"/>
          <w:u w:val="single"/>
          <w:rtl/>
        </w:rPr>
        <w:lastRenderedPageBreak/>
        <w:t xml:space="preserve"> </w:t>
      </w:r>
      <w:r w:rsidR="007B4CF0" w:rsidRPr="0098164E">
        <w:rPr>
          <w:rFonts w:hint="eastAsia"/>
          <w:sz w:val="24"/>
          <w:szCs w:val="24"/>
          <w:u w:val="single"/>
          <w:rtl/>
        </w:rPr>
        <w:t>תנאי</w:t>
      </w:r>
      <w:r w:rsidR="007B4CF0" w:rsidRPr="0098164E">
        <w:rPr>
          <w:sz w:val="24"/>
          <w:szCs w:val="24"/>
          <w:u w:val="single"/>
          <w:rtl/>
        </w:rPr>
        <w:t xml:space="preserve"> </w:t>
      </w:r>
      <w:r w:rsidR="007B4CF0" w:rsidRPr="0098164E">
        <w:rPr>
          <w:rFonts w:hint="eastAsia"/>
          <w:sz w:val="24"/>
          <w:szCs w:val="24"/>
          <w:u w:val="single"/>
          <w:rtl/>
        </w:rPr>
        <w:t>סף</w:t>
      </w:r>
      <w:r w:rsidR="007B4CF0" w:rsidRPr="0098164E">
        <w:rPr>
          <w:sz w:val="24"/>
          <w:szCs w:val="24"/>
          <w:u w:val="single"/>
          <w:rtl/>
        </w:rPr>
        <w:t xml:space="preserve"> </w:t>
      </w:r>
      <w:r w:rsidR="007B4CF0" w:rsidRPr="0098164E">
        <w:rPr>
          <w:rFonts w:hint="eastAsia"/>
          <w:sz w:val="24"/>
          <w:szCs w:val="24"/>
          <w:u w:val="single"/>
          <w:rtl/>
        </w:rPr>
        <w:t>מקצועיים</w:t>
      </w:r>
      <w:r w:rsidR="00913E1D" w:rsidRPr="0098164E">
        <w:rPr>
          <w:rFonts w:hint="cs"/>
          <w:sz w:val="24"/>
          <w:szCs w:val="24"/>
          <w:u w:val="single"/>
          <w:rtl/>
        </w:rPr>
        <w:t xml:space="preserve"> </w:t>
      </w:r>
    </w:p>
    <w:p w14:paraId="0D41A0ED" w14:textId="55788D13" w:rsidR="00030F5E" w:rsidRPr="0098164E" w:rsidRDefault="00030F5E" w:rsidP="00030F5E">
      <w:pPr>
        <w:pStyle w:val="11"/>
        <w:numPr>
          <w:ilvl w:val="3"/>
          <w:numId w:val="82"/>
        </w:numPr>
        <w:spacing w:before="0" w:after="0" w:line="276" w:lineRule="auto"/>
        <w:ind w:hanging="822"/>
        <w:rPr>
          <w:u w:val="single"/>
        </w:rPr>
      </w:pPr>
      <w:bookmarkStart w:id="16" w:name="_Toc43400593"/>
      <w:bookmarkStart w:id="17" w:name="_Toc44931902"/>
      <w:bookmarkStart w:id="18" w:name="_Toc44931989"/>
      <w:bookmarkStart w:id="19" w:name="_Toc516503348"/>
      <w:bookmarkEnd w:id="13"/>
      <w:bookmarkEnd w:id="14"/>
      <w:bookmarkEnd w:id="15"/>
      <w:r w:rsidRPr="0098164E">
        <w:rPr>
          <w:b w:val="0"/>
          <w:bCs w:val="0"/>
          <w:sz w:val="24"/>
          <w:szCs w:val="24"/>
          <w:rtl/>
        </w:rPr>
        <w:t xml:space="preserve">למציע רישיון בתוקף מטעם המשרד לביטחון </w:t>
      </w:r>
      <w:r w:rsidR="0018494B" w:rsidRPr="0098164E">
        <w:rPr>
          <w:rFonts w:hint="cs"/>
          <w:b w:val="0"/>
          <w:bCs w:val="0"/>
          <w:sz w:val="24"/>
          <w:szCs w:val="24"/>
          <w:rtl/>
        </w:rPr>
        <w:t>לאומי</w:t>
      </w:r>
      <w:r w:rsidRPr="0098164E">
        <w:rPr>
          <w:b w:val="0"/>
          <w:bCs w:val="0"/>
          <w:sz w:val="24"/>
          <w:szCs w:val="24"/>
          <w:rtl/>
        </w:rPr>
        <w:t xml:space="preserve"> לניהול מטווח קליעה עפ"י חוק כלי ירייה תש"ט –1949</w:t>
      </w:r>
      <w:r w:rsidRPr="0098164E">
        <w:rPr>
          <w:rFonts w:hint="cs"/>
          <w:b w:val="0"/>
          <w:bCs w:val="0"/>
          <w:sz w:val="24"/>
          <w:szCs w:val="24"/>
          <w:rtl/>
        </w:rPr>
        <w:t>.</w:t>
      </w:r>
    </w:p>
    <w:p w14:paraId="1F1D41BE" w14:textId="736F017F" w:rsidR="00B603B0" w:rsidRPr="0098164E" w:rsidRDefault="00030F5E" w:rsidP="00030F5E">
      <w:pPr>
        <w:pStyle w:val="11"/>
        <w:numPr>
          <w:ilvl w:val="0"/>
          <w:numId w:val="0"/>
        </w:numPr>
        <w:spacing w:before="0" w:after="0" w:line="276" w:lineRule="auto"/>
        <w:ind w:left="1729"/>
        <w:rPr>
          <w:sz w:val="24"/>
          <w:szCs w:val="24"/>
          <w:rtl/>
        </w:rPr>
      </w:pPr>
      <w:r w:rsidRPr="0098164E">
        <w:rPr>
          <w:sz w:val="24"/>
          <w:szCs w:val="24"/>
          <w:rtl/>
        </w:rPr>
        <w:t>להוכחת עמידה בתנאי זה יצרף המציע רישיון בתוקף למטווח המוצע</w:t>
      </w:r>
      <w:r w:rsidRPr="0098164E">
        <w:rPr>
          <w:rFonts w:hint="cs"/>
          <w:sz w:val="24"/>
          <w:szCs w:val="24"/>
          <w:rtl/>
        </w:rPr>
        <w:t>.</w:t>
      </w:r>
    </w:p>
    <w:p w14:paraId="7966C595" w14:textId="77777777" w:rsidR="009972CD" w:rsidRPr="0098164E" w:rsidRDefault="009972CD" w:rsidP="00030F5E">
      <w:pPr>
        <w:pStyle w:val="11"/>
        <w:numPr>
          <w:ilvl w:val="0"/>
          <w:numId w:val="0"/>
        </w:numPr>
        <w:spacing w:before="0" w:after="0" w:line="276" w:lineRule="auto"/>
        <w:ind w:left="1729"/>
        <w:rPr>
          <w:u w:val="single"/>
          <w:rtl/>
        </w:rPr>
      </w:pPr>
    </w:p>
    <w:p w14:paraId="3831FA3F" w14:textId="431814C1" w:rsidR="009B4B0F" w:rsidRPr="0098164E" w:rsidRDefault="00030F5E" w:rsidP="009B4B0F">
      <w:pPr>
        <w:pStyle w:val="11"/>
        <w:numPr>
          <w:ilvl w:val="3"/>
          <w:numId w:val="82"/>
        </w:numPr>
        <w:spacing w:before="0" w:after="0" w:line="276" w:lineRule="auto"/>
        <w:ind w:hanging="822"/>
        <w:rPr>
          <w:u w:val="single"/>
        </w:rPr>
      </w:pPr>
      <w:r w:rsidRPr="0098164E">
        <w:rPr>
          <w:rFonts w:hint="cs"/>
          <w:b w:val="0"/>
          <w:bCs w:val="0"/>
          <w:sz w:val="24"/>
          <w:szCs w:val="24"/>
          <w:rtl/>
        </w:rPr>
        <w:t xml:space="preserve">המטווח נמצא ברדיוס של 50 ק"מ </w:t>
      </w:r>
      <w:r w:rsidR="0018494B" w:rsidRPr="0098164E">
        <w:rPr>
          <w:rFonts w:hint="cs"/>
          <w:b w:val="0"/>
          <w:bCs w:val="0"/>
          <w:sz w:val="24"/>
          <w:szCs w:val="24"/>
          <w:rtl/>
        </w:rPr>
        <w:t>מירושלים</w:t>
      </w:r>
      <w:r w:rsidRPr="0098164E">
        <w:rPr>
          <w:rFonts w:hint="cs"/>
          <w:b w:val="0"/>
          <w:bCs w:val="0"/>
          <w:sz w:val="24"/>
          <w:szCs w:val="24"/>
          <w:rtl/>
        </w:rPr>
        <w:t>, הכולל חניה חינם</w:t>
      </w:r>
      <w:r w:rsidR="0018494B" w:rsidRPr="0098164E">
        <w:rPr>
          <w:rFonts w:hint="cs"/>
          <w:b w:val="0"/>
          <w:bCs w:val="0"/>
          <w:sz w:val="24"/>
          <w:szCs w:val="24"/>
          <w:rtl/>
        </w:rPr>
        <w:t xml:space="preserve"> ל </w:t>
      </w:r>
      <w:r w:rsidR="0018494B" w:rsidRPr="0098164E">
        <w:rPr>
          <w:b w:val="0"/>
          <w:bCs w:val="0"/>
          <w:sz w:val="24"/>
          <w:szCs w:val="24"/>
          <w:rtl/>
        </w:rPr>
        <w:t>–</w:t>
      </w:r>
      <w:r w:rsidR="0018494B" w:rsidRPr="0098164E">
        <w:rPr>
          <w:rFonts w:hint="cs"/>
          <w:b w:val="0"/>
          <w:bCs w:val="0"/>
          <w:sz w:val="24"/>
          <w:szCs w:val="24"/>
          <w:rtl/>
        </w:rPr>
        <w:t xml:space="preserve"> 15 רכבים, </w:t>
      </w:r>
      <w:r w:rsidRPr="0098164E">
        <w:rPr>
          <w:rFonts w:hint="cs"/>
          <w:b w:val="0"/>
          <w:bCs w:val="0"/>
          <w:sz w:val="24"/>
          <w:szCs w:val="24"/>
          <w:rtl/>
        </w:rPr>
        <w:t>במרחק של עד 100 מטר מהמטווח.</w:t>
      </w:r>
    </w:p>
    <w:p w14:paraId="561B398A" w14:textId="3ECC2096" w:rsidR="00030F5E" w:rsidRPr="0098164E" w:rsidRDefault="00030F5E" w:rsidP="00030F5E">
      <w:pPr>
        <w:pStyle w:val="11"/>
        <w:numPr>
          <w:ilvl w:val="0"/>
          <w:numId w:val="0"/>
        </w:numPr>
        <w:spacing w:before="0" w:after="0" w:line="276" w:lineRule="auto"/>
        <w:ind w:left="1729"/>
        <w:rPr>
          <w:sz w:val="24"/>
          <w:szCs w:val="24"/>
          <w:rtl/>
        </w:rPr>
      </w:pPr>
      <w:r w:rsidRPr="0098164E">
        <w:rPr>
          <w:rFonts w:hint="cs"/>
          <w:sz w:val="24"/>
          <w:szCs w:val="24"/>
          <w:rtl/>
        </w:rPr>
        <w:t>להוכחת העמידה בתנאי סף זה יצרף המציע את כתובת המטווח וכן את מקום החניה המוצע.</w:t>
      </w:r>
    </w:p>
    <w:p w14:paraId="6254D684" w14:textId="77777777" w:rsidR="009972CD" w:rsidRPr="0098164E" w:rsidRDefault="009972CD" w:rsidP="00030F5E">
      <w:pPr>
        <w:pStyle w:val="11"/>
        <w:numPr>
          <w:ilvl w:val="0"/>
          <w:numId w:val="0"/>
        </w:numPr>
        <w:spacing w:before="0" w:after="0" w:line="276" w:lineRule="auto"/>
        <w:ind w:left="1729"/>
        <w:rPr>
          <w:u w:val="single"/>
        </w:rPr>
      </w:pPr>
    </w:p>
    <w:p w14:paraId="29F50607" w14:textId="7D25C704" w:rsidR="00C0669B" w:rsidRPr="0098164E" w:rsidRDefault="00C0669B" w:rsidP="00030F5E">
      <w:pPr>
        <w:pStyle w:val="11"/>
        <w:numPr>
          <w:ilvl w:val="3"/>
          <w:numId w:val="82"/>
        </w:numPr>
        <w:spacing w:before="0" w:after="0" w:line="276" w:lineRule="auto"/>
        <w:ind w:hanging="822"/>
        <w:rPr>
          <w:b w:val="0"/>
          <w:bCs w:val="0"/>
          <w:sz w:val="24"/>
          <w:szCs w:val="24"/>
          <w:u w:val="single"/>
        </w:rPr>
      </w:pPr>
      <w:r w:rsidRPr="0098164E">
        <w:rPr>
          <w:b w:val="0"/>
          <w:bCs w:val="0"/>
          <w:sz w:val="24"/>
          <w:szCs w:val="24"/>
          <w:rtl/>
        </w:rPr>
        <w:t xml:space="preserve">בטווח השנים </w:t>
      </w:r>
      <w:r w:rsidRPr="0098164E">
        <w:rPr>
          <w:rFonts w:hint="cs"/>
          <w:b w:val="0"/>
          <w:bCs w:val="0"/>
          <w:sz w:val="24"/>
          <w:szCs w:val="24"/>
          <w:rtl/>
        </w:rPr>
        <w:t>2017</w:t>
      </w:r>
      <w:r w:rsidRPr="0098164E">
        <w:rPr>
          <w:b w:val="0"/>
          <w:bCs w:val="0"/>
          <w:sz w:val="24"/>
          <w:szCs w:val="24"/>
          <w:rtl/>
        </w:rPr>
        <w:t xml:space="preserve"> עד המועד האחרון להגשת הצעות, המציע </w:t>
      </w:r>
      <w:r w:rsidRPr="0098164E">
        <w:rPr>
          <w:rFonts w:hint="cs"/>
          <w:b w:val="0"/>
          <w:bCs w:val="0"/>
          <w:sz w:val="24"/>
          <w:szCs w:val="24"/>
          <w:rtl/>
        </w:rPr>
        <w:t xml:space="preserve">ביצע אימוני ירי במטווח </w:t>
      </w:r>
      <w:r w:rsidRPr="0098164E">
        <w:rPr>
          <w:b w:val="0"/>
          <w:bCs w:val="0"/>
          <w:sz w:val="24"/>
          <w:szCs w:val="24"/>
          <w:rtl/>
        </w:rPr>
        <w:t>ל - 3  (שלושה) גופים הנמנים  על לפחות אחד מהמגזרים הבאים: משרדי ממשלה, רשויות מקומיות, מוסדות להשכלה גבוהה, בתי חולים, קופות חולים, חברות ממשלתיות</w:t>
      </w:r>
    </w:p>
    <w:p w14:paraId="4AFD61F7" w14:textId="012CBF18" w:rsidR="00C0669B" w:rsidRPr="0098164E" w:rsidRDefault="00C0669B" w:rsidP="00C0669B">
      <w:pPr>
        <w:pStyle w:val="11"/>
        <w:numPr>
          <w:ilvl w:val="0"/>
          <w:numId w:val="0"/>
        </w:numPr>
        <w:spacing w:before="0" w:after="0" w:line="276" w:lineRule="auto"/>
        <w:ind w:left="1729"/>
        <w:rPr>
          <w:sz w:val="24"/>
          <w:szCs w:val="24"/>
          <w:rtl/>
        </w:rPr>
      </w:pPr>
      <w:r w:rsidRPr="0098164E">
        <w:rPr>
          <w:rFonts w:hint="cs"/>
          <w:sz w:val="24"/>
          <w:szCs w:val="24"/>
          <w:rtl/>
        </w:rPr>
        <w:t>להוכחת העמידה בתנאי סף זה ימלא המציע את נספח ג'.</w:t>
      </w:r>
    </w:p>
    <w:p w14:paraId="60E7130C" w14:textId="77777777" w:rsidR="00C0669B" w:rsidRPr="0098164E" w:rsidRDefault="00C0669B" w:rsidP="00C0669B">
      <w:pPr>
        <w:pStyle w:val="11"/>
        <w:numPr>
          <w:ilvl w:val="0"/>
          <w:numId w:val="0"/>
        </w:numPr>
        <w:spacing w:before="0" w:after="0" w:line="276" w:lineRule="auto"/>
        <w:ind w:left="1729"/>
        <w:rPr>
          <w:sz w:val="24"/>
          <w:szCs w:val="24"/>
          <w:u w:val="single"/>
        </w:rPr>
      </w:pPr>
    </w:p>
    <w:p w14:paraId="262B883F" w14:textId="47448026" w:rsidR="009B4B0F" w:rsidRPr="0098164E" w:rsidRDefault="00030F5E" w:rsidP="00030F5E">
      <w:pPr>
        <w:pStyle w:val="11"/>
        <w:numPr>
          <w:ilvl w:val="3"/>
          <w:numId w:val="82"/>
        </w:numPr>
        <w:spacing w:before="0" w:after="0" w:line="276" w:lineRule="auto"/>
        <w:ind w:hanging="822"/>
        <w:rPr>
          <w:u w:val="single"/>
        </w:rPr>
      </w:pPr>
      <w:r w:rsidRPr="0098164E">
        <w:rPr>
          <w:b w:val="0"/>
          <w:bCs w:val="0"/>
          <w:sz w:val="24"/>
          <w:szCs w:val="24"/>
          <w:rtl/>
        </w:rPr>
        <w:t>למציע רישיון בתוקף לניהול עסק של מטווח ירי, מטעם הרשות המקומית, עפ"י חוק רישוי עסקים התשכ"ח –</w:t>
      </w:r>
      <w:r w:rsidRPr="0098164E">
        <w:rPr>
          <w:rFonts w:hint="cs"/>
          <w:b w:val="0"/>
          <w:bCs w:val="0"/>
          <w:sz w:val="24"/>
          <w:szCs w:val="24"/>
          <w:rtl/>
        </w:rPr>
        <w:t xml:space="preserve"> </w:t>
      </w:r>
      <w:r w:rsidRPr="0098164E">
        <w:rPr>
          <w:b w:val="0"/>
          <w:bCs w:val="0"/>
          <w:sz w:val="24"/>
          <w:szCs w:val="24"/>
          <w:rtl/>
        </w:rPr>
        <w:t>1968</w:t>
      </w:r>
      <w:r w:rsidRPr="0098164E">
        <w:rPr>
          <w:rFonts w:hint="cs"/>
          <w:b w:val="0"/>
          <w:bCs w:val="0"/>
          <w:sz w:val="24"/>
          <w:szCs w:val="24"/>
          <w:rtl/>
        </w:rPr>
        <w:t>.</w:t>
      </w:r>
    </w:p>
    <w:p w14:paraId="64E534E9" w14:textId="350A42E3" w:rsidR="00030F5E" w:rsidRPr="0098164E" w:rsidRDefault="00030F5E" w:rsidP="00030F5E">
      <w:pPr>
        <w:pStyle w:val="11"/>
        <w:numPr>
          <w:ilvl w:val="0"/>
          <w:numId w:val="0"/>
        </w:numPr>
        <w:spacing w:before="0" w:after="0" w:line="276" w:lineRule="auto"/>
        <w:ind w:left="1729"/>
        <w:rPr>
          <w:sz w:val="24"/>
          <w:szCs w:val="24"/>
        </w:rPr>
      </w:pPr>
      <w:r w:rsidRPr="0098164E">
        <w:rPr>
          <w:sz w:val="24"/>
          <w:szCs w:val="24"/>
          <w:rtl/>
        </w:rPr>
        <w:t>להוכחת עמידה בתנאי זה יצרף המציע רישיון בתוקף</w:t>
      </w:r>
      <w:r w:rsidRPr="0098164E">
        <w:rPr>
          <w:rFonts w:hint="cs"/>
          <w:sz w:val="24"/>
          <w:szCs w:val="24"/>
          <w:rtl/>
        </w:rPr>
        <w:t>.</w:t>
      </w:r>
    </w:p>
    <w:p w14:paraId="293CFAC0" w14:textId="77777777" w:rsidR="00030F5E" w:rsidRPr="0098164E" w:rsidRDefault="00030F5E" w:rsidP="00030F5E">
      <w:pPr>
        <w:pStyle w:val="11"/>
        <w:numPr>
          <w:ilvl w:val="0"/>
          <w:numId w:val="0"/>
        </w:numPr>
        <w:spacing w:before="0" w:after="0" w:line="276" w:lineRule="auto"/>
        <w:ind w:left="1729"/>
        <w:rPr>
          <w:u w:val="single"/>
          <w:rtl/>
        </w:rPr>
      </w:pPr>
    </w:p>
    <w:p w14:paraId="406FD15E" w14:textId="77777777" w:rsidR="001C03B3" w:rsidRPr="0098164E" w:rsidRDefault="004C4F67" w:rsidP="00EA056E">
      <w:pPr>
        <w:pStyle w:val="11"/>
        <w:numPr>
          <w:ilvl w:val="1"/>
          <w:numId w:val="82"/>
        </w:numPr>
        <w:spacing w:line="276" w:lineRule="auto"/>
        <w:rPr>
          <w:sz w:val="24"/>
          <w:szCs w:val="24"/>
          <w:u w:val="single"/>
          <w:rtl/>
        </w:rPr>
      </w:pPr>
      <w:r w:rsidRPr="0098164E">
        <w:rPr>
          <w:rFonts w:hint="cs"/>
          <w:sz w:val="24"/>
          <w:szCs w:val="24"/>
          <w:u w:val="single"/>
          <w:rtl/>
        </w:rPr>
        <w:t xml:space="preserve"> </w:t>
      </w:r>
      <w:r w:rsidR="001C03B3" w:rsidRPr="0098164E">
        <w:rPr>
          <w:rFonts w:hint="eastAsia"/>
          <w:sz w:val="24"/>
          <w:szCs w:val="24"/>
          <w:u w:val="single"/>
          <w:rtl/>
        </w:rPr>
        <w:t>אופן</w:t>
      </w:r>
      <w:r w:rsidR="001C03B3" w:rsidRPr="0098164E">
        <w:rPr>
          <w:sz w:val="24"/>
          <w:szCs w:val="24"/>
          <w:u w:val="single"/>
          <w:rtl/>
        </w:rPr>
        <w:t xml:space="preserve"> </w:t>
      </w:r>
      <w:r w:rsidR="001C03B3" w:rsidRPr="0098164E">
        <w:rPr>
          <w:rFonts w:hint="eastAsia"/>
          <w:sz w:val="24"/>
          <w:szCs w:val="24"/>
          <w:u w:val="single"/>
          <w:rtl/>
        </w:rPr>
        <w:t>מתן</w:t>
      </w:r>
      <w:r w:rsidR="001C03B3" w:rsidRPr="0098164E">
        <w:rPr>
          <w:sz w:val="24"/>
          <w:szCs w:val="24"/>
          <w:u w:val="single"/>
          <w:rtl/>
        </w:rPr>
        <w:t xml:space="preserve"> </w:t>
      </w:r>
      <w:r w:rsidR="001C03B3" w:rsidRPr="0098164E">
        <w:rPr>
          <w:rFonts w:hint="eastAsia"/>
          <w:sz w:val="24"/>
          <w:szCs w:val="24"/>
          <w:u w:val="single"/>
          <w:rtl/>
        </w:rPr>
        <w:t>ניקוד</w:t>
      </w:r>
      <w:r w:rsidR="001C03B3" w:rsidRPr="0098164E">
        <w:rPr>
          <w:sz w:val="24"/>
          <w:szCs w:val="24"/>
          <w:u w:val="single"/>
          <w:rtl/>
        </w:rPr>
        <w:t xml:space="preserve"> </w:t>
      </w:r>
      <w:r w:rsidR="001C03B3" w:rsidRPr="0098164E">
        <w:rPr>
          <w:rFonts w:hint="eastAsia"/>
          <w:sz w:val="24"/>
          <w:szCs w:val="24"/>
          <w:u w:val="single"/>
          <w:rtl/>
        </w:rPr>
        <w:t>להצעות</w:t>
      </w:r>
      <w:r w:rsidR="001C03B3" w:rsidRPr="0098164E">
        <w:rPr>
          <w:sz w:val="24"/>
          <w:szCs w:val="24"/>
          <w:u w:val="single"/>
          <w:rtl/>
        </w:rPr>
        <w:t xml:space="preserve"> </w:t>
      </w:r>
      <w:r w:rsidR="001C03B3" w:rsidRPr="0098164E">
        <w:rPr>
          <w:rFonts w:hint="eastAsia"/>
          <w:sz w:val="24"/>
          <w:szCs w:val="24"/>
          <w:u w:val="single"/>
          <w:rtl/>
        </w:rPr>
        <w:t>במכרז</w:t>
      </w:r>
    </w:p>
    <w:p w14:paraId="1CBFD798" w14:textId="31011FEF" w:rsidR="001C03B3" w:rsidRPr="0098164E" w:rsidRDefault="004C4F67" w:rsidP="00EA056E">
      <w:pPr>
        <w:pStyle w:val="1112"/>
        <w:numPr>
          <w:ilvl w:val="0"/>
          <w:numId w:val="86"/>
        </w:numPr>
        <w:spacing w:line="276" w:lineRule="auto"/>
        <w:rPr>
          <w:b/>
          <w:bCs/>
        </w:rPr>
      </w:pPr>
      <w:r w:rsidRPr="0098164E">
        <w:rPr>
          <w:rtl/>
        </w:rPr>
        <w:tab/>
      </w:r>
      <w:r w:rsidR="001C03B3" w:rsidRPr="0098164E">
        <w:rPr>
          <w:rFonts w:hint="eastAsia"/>
          <w:rtl/>
        </w:rPr>
        <w:t>הניקוד</w:t>
      </w:r>
      <w:r w:rsidR="001C03B3" w:rsidRPr="0098164E">
        <w:rPr>
          <w:rtl/>
        </w:rPr>
        <w:t xml:space="preserve"> </w:t>
      </w:r>
      <w:r w:rsidR="001C03B3" w:rsidRPr="0098164E">
        <w:rPr>
          <w:rFonts w:hint="eastAsia"/>
          <w:rtl/>
        </w:rPr>
        <w:t>של</w:t>
      </w:r>
      <w:r w:rsidR="001C03B3" w:rsidRPr="0098164E">
        <w:rPr>
          <w:rtl/>
        </w:rPr>
        <w:t xml:space="preserve"> </w:t>
      </w:r>
      <w:r w:rsidR="001C03B3" w:rsidRPr="0098164E">
        <w:rPr>
          <w:rFonts w:hint="eastAsia"/>
          <w:rtl/>
        </w:rPr>
        <w:t>כל</w:t>
      </w:r>
      <w:r w:rsidR="001C03B3" w:rsidRPr="0098164E">
        <w:rPr>
          <w:rtl/>
        </w:rPr>
        <w:t xml:space="preserve"> </w:t>
      </w:r>
      <w:r w:rsidR="001C03B3" w:rsidRPr="0098164E">
        <w:rPr>
          <w:rFonts w:hint="eastAsia"/>
          <w:rtl/>
        </w:rPr>
        <w:t>הצעה</w:t>
      </w:r>
      <w:r w:rsidR="001C03B3" w:rsidRPr="0098164E">
        <w:rPr>
          <w:rtl/>
        </w:rPr>
        <w:t xml:space="preserve"> </w:t>
      </w:r>
      <w:r w:rsidR="001C03B3" w:rsidRPr="0098164E">
        <w:rPr>
          <w:rFonts w:hint="eastAsia"/>
          <w:rtl/>
        </w:rPr>
        <w:t>במכרז</w:t>
      </w:r>
      <w:r w:rsidR="001C03B3" w:rsidRPr="0098164E">
        <w:rPr>
          <w:rtl/>
        </w:rPr>
        <w:t xml:space="preserve"> </w:t>
      </w:r>
      <w:r w:rsidR="001C03B3" w:rsidRPr="0098164E">
        <w:rPr>
          <w:rFonts w:hint="eastAsia"/>
          <w:rtl/>
        </w:rPr>
        <w:t>יהיה</w:t>
      </w:r>
      <w:r w:rsidR="001C03B3" w:rsidRPr="0098164E">
        <w:rPr>
          <w:rtl/>
        </w:rPr>
        <w:t xml:space="preserve"> </w:t>
      </w:r>
      <w:r w:rsidR="001C03B3" w:rsidRPr="0098164E">
        <w:rPr>
          <w:rFonts w:hint="eastAsia"/>
          <w:rtl/>
        </w:rPr>
        <w:t>בהתאם</w:t>
      </w:r>
      <w:r w:rsidR="001C03B3" w:rsidRPr="0098164E">
        <w:rPr>
          <w:rtl/>
        </w:rPr>
        <w:t xml:space="preserve"> </w:t>
      </w:r>
      <w:r w:rsidR="001C03B3" w:rsidRPr="0098164E">
        <w:rPr>
          <w:rFonts w:hint="eastAsia"/>
          <w:rtl/>
        </w:rPr>
        <w:t>לאמות</w:t>
      </w:r>
      <w:r w:rsidR="001C03B3" w:rsidRPr="0098164E">
        <w:rPr>
          <w:rtl/>
        </w:rPr>
        <w:t xml:space="preserve"> </w:t>
      </w:r>
      <w:r w:rsidR="001C03B3" w:rsidRPr="0098164E">
        <w:rPr>
          <w:rFonts w:hint="eastAsia"/>
          <w:rtl/>
        </w:rPr>
        <w:t>המידה</w:t>
      </w:r>
      <w:r w:rsidR="001C03B3" w:rsidRPr="0098164E">
        <w:rPr>
          <w:rtl/>
        </w:rPr>
        <w:t xml:space="preserve"> הבא</w:t>
      </w:r>
      <w:r w:rsidR="001C03B3" w:rsidRPr="0098164E">
        <w:rPr>
          <w:rFonts w:hint="eastAsia"/>
          <w:rtl/>
        </w:rPr>
        <w:t>ות</w:t>
      </w:r>
      <w:r w:rsidR="001C03B3" w:rsidRPr="0098164E">
        <w:rPr>
          <w:rtl/>
        </w:rPr>
        <w:t xml:space="preserve">: </w:t>
      </w:r>
      <w:r w:rsidR="001C03B3" w:rsidRPr="0098164E">
        <w:rPr>
          <w:rFonts w:hint="eastAsia"/>
          <w:b/>
          <w:bCs/>
          <w:rtl/>
        </w:rPr>
        <w:t>מחיר</w:t>
      </w:r>
      <w:r w:rsidR="001C03B3" w:rsidRPr="0098164E">
        <w:rPr>
          <w:b/>
          <w:bCs/>
          <w:rtl/>
        </w:rPr>
        <w:t xml:space="preserve"> – </w:t>
      </w:r>
      <w:r w:rsidR="001C03B3" w:rsidRPr="0098164E">
        <w:rPr>
          <w:rFonts w:hint="cs"/>
          <w:b/>
          <w:bCs/>
          <w:rtl/>
        </w:rPr>
        <w:t>100</w:t>
      </w:r>
      <w:r w:rsidR="001C03B3" w:rsidRPr="0098164E">
        <w:rPr>
          <w:b/>
          <w:bCs/>
          <w:rtl/>
        </w:rPr>
        <w:t>%</w:t>
      </w:r>
      <w:r w:rsidR="00E579F5" w:rsidRPr="0098164E">
        <w:rPr>
          <w:rFonts w:hint="cs"/>
          <w:b/>
          <w:bCs/>
          <w:rtl/>
        </w:rPr>
        <w:t xml:space="preserve"> </w:t>
      </w:r>
      <w:r w:rsidR="00E579F5" w:rsidRPr="0098164E">
        <w:rPr>
          <w:rtl/>
        </w:rPr>
        <w:t xml:space="preserve">(במכרז </w:t>
      </w:r>
      <w:r w:rsidR="00E579F5" w:rsidRPr="0098164E">
        <w:rPr>
          <w:rFonts w:hint="eastAsia"/>
          <w:rtl/>
        </w:rPr>
        <w:t>זה</w:t>
      </w:r>
      <w:r w:rsidR="00E579F5" w:rsidRPr="0098164E">
        <w:rPr>
          <w:rtl/>
        </w:rPr>
        <w:t xml:space="preserve"> </w:t>
      </w:r>
      <w:r w:rsidR="00E579F5" w:rsidRPr="0098164E">
        <w:rPr>
          <w:rFonts w:hint="eastAsia"/>
          <w:rtl/>
        </w:rPr>
        <w:t>אין</w:t>
      </w:r>
      <w:r w:rsidR="00E579F5" w:rsidRPr="0098164E">
        <w:rPr>
          <w:rtl/>
        </w:rPr>
        <w:t xml:space="preserve"> </w:t>
      </w:r>
      <w:r w:rsidR="00E579F5" w:rsidRPr="0098164E">
        <w:rPr>
          <w:rFonts w:hint="eastAsia"/>
          <w:rtl/>
        </w:rPr>
        <w:t>בחינת</w:t>
      </w:r>
      <w:r w:rsidR="00E579F5" w:rsidRPr="0098164E">
        <w:rPr>
          <w:rtl/>
        </w:rPr>
        <w:t xml:space="preserve"> </w:t>
      </w:r>
      <w:r w:rsidR="00E579F5" w:rsidRPr="0098164E">
        <w:rPr>
          <w:rFonts w:hint="eastAsia"/>
          <w:rtl/>
        </w:rPr>
        <w:t>איכות</w:t>
      </w:r>
      <w:r w:rsidR="00E579F5" w:rsidRPr="0098164E">
        <w:rPr>
          <w:rtl/>
        </w:rPr>
        <w:t>)</w:t>
      </w:r>
    </w:p>
    <w:p w14:paraId="06BEB0E6" w14:textId="77777777" w:rsidR="00C53128" w:rsidRPr="0098164E" w:rsidRDefault="00A301EA" w:rsidP="00EA056E">
      <w:pPr>
        <w:pStyle w:val="1112"/>
        <w:numPr>
          <w:ilvl w:val="0"/>
          <w:numId w:val="86"/>
        </w:numPr>
        <w:spacing w:line="276" w:lineRule="auto"/>
        <w:rPr>
          <w:rtl/>
        </w:rPr>
      </w:pPr>
      <w:bookmarkStart w:id="20" w:name="_Toc53331327"/>
      <w:bookmarkEnd w:id="5"/>
      <w:bookmarkEnd w:id="16"/>
      <w:bookmarkEnd w:id="17"/>
      <w:bookmarkEnd w:id="18"/>
      <w:bookmarkEnd w:id="19"/>
      <w:r w:rsidRPr="0098164E">
        <w:rPr>
          <w:rFonts w:hint="eastAsia"/>
          <w:b/>
          <w:bCs/>
          <w:rtl/>
        </w:rPr>
        <w:t>את</w:t>
      </w:r>
      <w:r w:rsidRPr="0098164E">
        <w:rPr>
          <w:b/>
          <w:bCs/>
          <w:rtl/>
        </w:rPr>
        <w:t xml:space="preserve"> </w:t>
      </w:r>
      <w:r w:rsidRPr="0098164E">
        <w:rPr>
          <w:rFonts w:hint="eastAsia"/>
          <w:b/>
          <w:bCs/>
          <w:rtl/>
        </w:rPr>
        <w:t>הצעת</w:t>
      </w:r>
      <w:r w:rsidRPr="0098164E">
        <w:rPr>
          <w:b/>
          <w:bCs/>
          <w:rtl/>
        </w:rPr>
        <w:t xml:space="preserve"> </w:t>
      </w:r>
      <w:r w:rsidRPr="0098164E">
        <w:rPr>
          <w:rFonts w:hint="eastAsia"/>
          <w:b/>
          <w:bCs/>
          <w:rtl/>
        </w:rPr>
        <w:t>המחיר</w:t>
      </w:r>
      <w:r w:rsidRPr="0098164E">
        <w:rPr>
          <w:b/>
          <w:bCs/>
          <w:rtl/>
        </w:rPr>
        <w:t xml:space="preserve"> </w:t>
      </w:r>
      <w:r w:rsidRPr="0098164E">
        <w:rPr>
          <w:rFonts w:hint="eastAsia"/>
          <w:b/>
          <w:bCs/>
          <w:rtl/>
        </w:rPr>
        <w:t>יש</w:t>
      </w:r>
      <w:r w:rsidRPr="0098164E">
        <w:rPr>
          <w:b/>
          <w:bCs/>
          <w:rtl/>
        </w:rPr>
        <w:t xml:space="preserve"> </w:t>
      </w:r>
      <w:r w:rsidRPr="0098164E">
        <w:rPr>
          <w:rFonts w:hint="eastAsia"/>
          <w:b/>
          <w:bCs/>
          <w:rtl/>
        </w:rPr>
        <w:t>למלא</w:t>
      </w:r>
      <w:r w:rsidRPr="0098164E">
        <w:rPr>
          <w:b/>
          <w:bCs/>
          <w:rtl/>
        </w:rPr>
        <w:t xml:space="preserve"> </w:t>
      </w:r>
      <w:r w:rsidRPr="0098164E">
        <w:rPr>
          <w:rFonts w:hint="eastAsia"/>
          <w:b/>
          <w:bCs/>
          <w:rtl/>
        </w:rPr>
        <w:t>באופן</w:t>
      </w:r>
      <w:r w:rsidRPr="0098164E">
        <w:rPr>
          <w:b/>
          <w:bCs/>
          <w:rtl/>
        </w:rPr>
        <w:t xml:space="preserve"> </w:t>
      </w:r>
      <w:r w:rsidRPr="0098164E">
        <w:rPr>
          <w:rFonts w:hint="eastAsia"/>
          <w:b/>
          <w:bCs/>
          <w:rtl/>
        </w:rPr>
        <w:t>מוקלד</w:t>
      </w:r>
      <w:r w:rsidRPr="0098164E">
        <w:rPr>
          <w:b/>
          <w:bCs/>
          <w:rtl/>
        </w:rPr>
        <w:t xml:space="preserve"> </w:t>
      </w:r>
      <w:r w:rsidRPr="0098164E">
        <w:rPr>
          <w:rFonts w:hint="eastAsia"/>
          <w:b/>
          <w:bCs/>
          <w:rtl/>
        </w:rPr>
        <w:t>או</w:t>
      </w:r>
      <w:r w:rsidRPr="0098164E">
        <w:rPr>
          <w:b/>
          <w:bCs/>
          <w:rtl/>
        </w:rPr>
        <w:t xml:space="preserve"> </w:t>
      </w:r>
      <w:r w:rsidRPr="0098164E">
        <w:rPr>
          <w:rFonts w:hint="eastAsia"/>
          <w:b/>
          <w:bCs/>
          <w:rtl/>
        </w:rPr>
        <w:t>בכתב</w:t>
      </w:r>
      <w:r w:rsidRPr="0098164E">
        <w:rPr>
          <w:b/>
          <w:bCs/>
          <w:rtl/>
        </w:rPr>
        <w:t xml:space="preserve"> </w:t>
      </w:r>
      <w:r w:rsidRPr="0098164E">
        <w:rPr>
          <w:rFonts w:hint="eastAsia"/>
          <w:b/>
          <w:bCs/>
          <w:rtl/>
        </w:rPr>
        <w:t>יד</w:t>
      </w:r>
      <w:r w:rsidRPr="0098164E">
        <w:rPr>
          <w:b/>
          <w:bCs/>
          <w:rtl/>
        </w:rPr>
        <w:t xml:space="preserve"> </w:t>
      </w:r>
      <w:r w:rsidRPr="0098164E">
        <w:rPr>
          <w:rFonts w:hint="eastAsia"/>
          <w:b/>
          <w:bCs/>
          <w:rtl/>
        </w:rPr>
        <w:t>ברור</w:t>
      </w:r>
      <w:r w:rsidRPr="0098164E">
        <w:rPr>
          <w:b/>
          <w:bCs/>
          <w:rtl/>
        </w:rPr>
        <w:t xml:space="preserve"> </w:t>
      </w:r>
      <w:r w:rsidRPr="0098164E">
        <w:rPr>
          <w:rFonts w:hint="eastAsia"/>
          <w:b/>
          <w:bCs/>
          <w:rtl/>
        </w:rPr>
        <w:t>ע</w:t>
      </w:r>
      <w:r w:rsidRPr="0098164E">
        <w:rPr>
          <w:b/>
          <w:bCs/>
          <w:rtl/>
        </w:rPr>
        <w:t xml:space="preserve">"ג </w:t>
      </w:r>
      <w:hyperlink w:anchor="mechir" w:history="1">
        <w:r w:rsidRPr="0098164E">
          <w:rPr>
            <w:rStyle w:val="Hyperlink"/>
            <w:rFonts w:ascii="David" w:hAnsi="David" w:cs="David"/>
            <w:b/>
            <w:bCs/>
            <w:rtl/>
          </w:rPr>
          <w:t>נספח ד' - טופס הצעת המחיר</w:t>
        </w:r>
      </w:hyperlink>
      <w:r w:rsidRPr="0098164E">
        <w:rPr>
          <w:b/>
          <w:bCs/>
          <w:rtl/>
        </w:rPr>
        <w:t>.</w:t>
      </w:r>
    </w:p>
    <w:tbl>
      <w:tblPr>
        <w:tblStyle w:val="affff4"/>
        <w:tblpPr w:leftFromText="180" w:rightFromText="180" w:vertAnchor="text" w:horzAnchor="margin" w:tblpXSpec="center" w:tblpY="452"/>
        <w:bidiVisual/>
        <w:tblW w:w="8501" w:type="dxa"/>
        <w:tblLook w:val="04A0" w:firstRow="1" w:lastRow="0" w:firstColumn="1" w:lastColumn="0" w:noHBand="0" w:noVBand="1"/>
      </w:tblPr>
      <w:tblGrid>
        <w:gridCol w:w="3402"/>
        <w:gridCol w:w="2126"/>
        <w:gridCol w:w="2973"/>
      </w:tblGrid>
      <w:tr w:rsidR="000F55A4" w:rsidRPr="0098164E" w14:paraId="6C64DEEB" w14:textId="77777777" w:rsidTr="000059A3">
        <w:trPr>
          <w:trHeight w:val="416"/>
        </w:trPr>
        <w:tc>
          <w:tcPr>
            <w:tcW w:w="3402" w:type="dxa"/>
            <w:shd w:val="clear" w:color="auto" w:fill="F2F2F2" w:themeFill="background1" w:themeFillShade="F2"/>
          </w:tcPr>
          <w:p w14:paraId="514265E4" w14:textId="77777777" w:rsidR="000F55A4" w:rsidRPr="0098164E" w:rsidRDefault="000F55A4" w:rsidP="000F55A4">
            <w:pPr>
              <w:pStyle w:val="1112"/>
              <w:numPr>
                <w:ilvl w:val="0"/>
                <w:numId w:val="0"/>
              </w:numPr>
              <w:spacing w:line="276" w:lineRule="auto"/>
              <w:rPr>
                <w:b/>
                <w:bCs/>
                <w:rtl/>
              </w:rPr>
            </w:pPr>
            <w:r w:rsidRPr="0098164E">
              <w:rPr>
                <w:rFonts w:hint="cs"/>
                <w:b/>
                <w:bCs/>
                <w:rtl/>
              </w:rPr>
              <w:t>מרכיב העלות</w:t>
            </w:r>
          </w:p>
        </w:tc>
        <w:tc>
          <w:tcPr>
            <w:tcW w:w="2126" w:type="dxa"/>
            <w:shd w:val="clear" w:color="auto" w:fill="F2F2F2" w:themeFill="background1" w:themeFillShade="F2"/>
          </w:tcPr>
          <w:p w14:paraId="7B4BCBD8" w14:textId="77777777" w:rsidR="000F55A4" w:rsidRPr="0098164E" w:rsidRDefault="000F55A4" w:rsidP="000F55A4">
            <w:pPr>
              <w:pStyle w:val="1112"/>
              <w:numPr>
                <w:ilvl w:val="0"/>
                <w:numId w:val="0"/>
              </w:numPr>
              <w:spacing w:line="276" w:lineRule="auto"/>
              <w:jc w:val="center"/>
              <w:rPr>
                <w:b/>
                <w:bCs/>
                <w:rtl/>
              </w:rPr>
            </w:pPr>
            <w:r w:rsidRPr="0098164E">
              <w:rPr>
                <w:rFonts w:hint="cs"/>
                <w:b/>
                <w:bCs/>
                <w:rtl/>
              </w:rPr>
              <w:t>יחידת מידה</w:t>
            </w:r>
          </w:p>
        </w:tc>
        <w:tc>
          <w:tcPr>
            <w:tcW w:w="2973" w:type="dxa"/>
            <w:shd w:val="clear" w:color="auto" w:fill="F2F2F2" w:themeFill="background1" w:themeFillShade="F2"/>
          </w:tcPr>
          <w:p w14:paraId="25D80C84" w14:textId="087C0BE4" w:rsidR="000F55A4" w:rsidRPr="0098164E" w:rsidRDefault="00D02044" w:rsidP="000F55A4">
            <w:pPr>
              <w:pStyle w:val="1112"/>
              <w:numPr>
                <w:ilvl w:val="0"/>
                <w:numId w:val="0"/>
              </w:numPr>
              <w:spacing w:line="276" w:lineRule="auto"/>
              <w:jc w:val="center"/>
              <w:rPr>
                <w:b/>
                <w:bCs/>
                <w:rtl/>
              </w:rPr>
            </w:pPr>
            <w:r w:rsidRPr="0098164E">
              <w:rPr>
                <w:rFonts w:hint="cs"/>
                <w:b/>
                <w:bCs/>
                <w:rtl/>
              </w:rPr>
              <w:t>אחוז</w:t>
            </w:r>
            <w:r w:rsidR="000F55A4" w:rsidRPr="0098164E">
              <w:rPr>
                <w:rFonts w:hint="cs"/>
                <w:b/>
                <w:bCs/>
                <w:rtl/>
              </w:rPr>
              <w:t xml:space="preserve"> מסך הצעת המחיר</w:t>
            </w:r>
          </w:p>
        </w:tc>
      </w:tr>
      <w:tr w:rsidR="000F55A4" w:rsidRPr="0098164E" w14:paraId="608ECEED" w14:textId="77777777" w:rsidTr="000059A3">
        <w:tc>
          <w:tcPr>
            <w:tcW w:w="3402" w:type="dxa"/>
          </w:tcPr>
          <w:p w14:paraId="74C8DBB3" w14:textId="77777777" w:rsidR="000F55A4" w:rsidRPr="0098164E" w:rsidRDefault="000F55A4" w:rsidP="000F55A4">
            <w:pPr>
              <w:ind w:right="-851"/>
              <w:rPr>
                <w:rFonts w:ascii="David" w:hAnsi="David" w:cs="David"/>
                <w:b/>
                <w:bCs/>
                <w:rtl/>
              </w:rPr>
            </w:pPr>
            <w:r w:rsidRPr="0098164E">
              <w:rPr>
                <w:rFonts w:ascii="David" w:hAnsi="David" w:cs="David" w:hint="cs"/>
                <w:b/>
                <w:bCs/>
                <w:rtl/>
              </w:rPr>
              <w:t>אימון ירי טכני 150 כדור הכולל:</w:t>
            </w:r>
          </w:p>
          <w:p w14:paraId="58A14575" w14:textId="77777777" w:rsidR="000F55A4" w:rsidRPr="0098164E" w:rsidRDefault="000F55A4" w:rsidP="000F55A4">
            <w:pPr>
              <w:ind w:right="-851"/>
              <w:rPr>
                <w:rFonts w:asciiTheme="majorHAnsi" w:hAnsiTheme="majorHAnsi" w:cs="David"/>
                <w:rtl/>
              </w:rPr>
            </w:pPr>
            <w:r w:rsidRPr="0098164E">
              <w:rPr>
                <w:rFonts w:asciiTheme="majorHAnsi" w:hAnsiTheme="majorHAnsi" w:cs="David"/>
                <w:rtl/>
              </w:rPr>
              <w:t xml:space="preserve">שליפות, מצב גוף, תפעול נשק, </w:t>
            </w:r>
          </w:p>
          <w:p w14:paraId="3DF274D8" w14:textId="77777777" w:rsidR="000F55A4" w:rsidRPr="0098164E" w:rsidRDefault="000F55A4" w:rsidP="000F55A4">
            <w:pPr>
              <w:ind w:right="-851"/>
              <w:rPr>
                <w:rFonts w:asciiTheme="majorHAnsi" w:hAnsiTheme="majorHAnsi" w:cs="David"/>
                <w:rtl/>
              </w:rPr>
            </w:pPr>
            <w:r w:rsidRPr="0098164E">
              <w:rPr>
                <w:rFonts w:asciiTheme="majorHAnsi" w:hAnsiTheme="majorHAnsi" w:cs="David"/>
                <w:rtl/>
              </w:rPr>
              <w:t xml:space="preserve">עבודת הדק, פתיחת מחסות </w:t>
            </w:r>
          </w:p>
          <w:p w14:paraId="1979460F" w14:textId="77777777" w:rsidR="000F55A4" w:rsidRPr="0098164E" w:rsidRDefault="000F55A4" w:rsidP="000F55A4">
            <w:pPr>
              <w:ind w:right="-851"/>
              <w:rPr>
                <w:rFonts w:asciiTheme="majorHAnsi" w:hAnsiTheme="majorHAnsi" w:cs="David"/>
                <w:rtl/>
              </w:rPr>
            </w:pPr>
            <w:r w:rsidRPr="0098164E">
              <w:rPr>
                <w:rFonts w:asciiTheme="majorHAnsi" w:hAnsiTheme="majorHAnsi" w:cs="David"/>
                <w:rtl/>
              </w:rPr>
              <w:t>ותפעול מעצורים.</w:t>
            </w:r>
          </w:p>
          <w:p w14:paraId="5C815AC8" w14:textId="77777777" w:rsidR="000F55A4" w:rsidRPr="0098164E" w:rsidRDefault="000F55A4" w:rsidP="000F55A4">
            <w:pPr>
              <w:ind w:right="-851"/>
              <w:rPr>
                <w:b/>
                <w:bCs/>
                <w:rtl/>
              </w:rPr>
            </w:pPr>
            <w:r w:rsidRPr="0098164E">
              <w:rPr>
                <w:rFonts w:asciiTheme="majorHAnsi" w:hAnsiTheme="majorHAnsi" w:cs="David"/>
                <w:rtl/>
              </w:rPr>
              <w:t xml:space="preserve">כולל כריך בוקר + ארוחת </w:t>
            </w:r>
            <w:proofErr w:type="spellStart"/>
            <w:r w:rsidRPr="0098164E">
              <w:rPr>
                <w:rFonts w:asciiTheme="majorHAnsi" w:hAnsiTheme="majorHAnsi" w:cs="David"/>
                <w:rtl/>
              </w:rPr>
              <w:t>צהריים</w:t>
            </w:r>
            <w:proofErr w:type="spellEnd"/>
            <w:r w:rsidRPr="0098164E">
              <w:rPr>
                <w:rFonts w:asciiTheme="majorHAnsi" w:hAnsiTheme="majorHAnsi" w:cs="David"/>
                <w:rtl/>
              </w:rPr>
              <w:t>.</w:t>
            </w:r>
          </w:p>
        </w:tc>
        <w:tc>
          <w:tcPr>
            <w:tcW w:w="2126" w:type="dxa"/>
          </w:tcPr>
          <w:p w14:paraId="6984805F" w14:textId="77777777" w:rsidR="000F55A4" w:rsidRPr="0098164E" w:rsidRDefault="000F55A4" w:rsidP="000F55A4">
            <w:pPr>
              <w:pStyle w:val="1112"/>
              <w:numPr>
                <w:ilvl w:val="0"/>
                <w:numId w:val="0"/>
              </w:numPr>
              <w:spacing w:line="276" w:lineRule="auto"/>
              <w:rPr>
                <w:rtl/>
              </w:rPr>
            </w:pPr>
            <w:r w:rsidRPr="0098164E">
              <w:rPr>
                <w:rFonts w:hint="cs"/>
                <w:rtl/>
              </w:rPr>
              <w:t>מחיר למתאמן</w:t>
            </w:r>
          </w:p>
        </w:tc>
        <w:tc>
          <w:tcPr>
            <w:tcW w:w="2973" w:type="dxa"/>
          </w:tcPr>
          <w:p w14:paraId="2952979B" w14:textId="0EA4B5E8" w:rsidR="000F55A4" w:rsidRPr="0098164E" w:rsidRDefault="00416BC1" w:rsidP="000F55A4">
            <w:pPr>
              <w:pStyle w:val="1112"/>
              <w:numPr>
                <w:ilvl w:val="0"/>
                <w:numId w:val="0"/>
              </w:numPr>
              <w:spacing w:line="276" w:lineRule="auto"/>
              <w:rPr>
                <w:rFonts w:cstheme="minorBidi"/>
              </w:rPr>
            </w:pPr>
            <w:r>
              <w:rPr>
                <w:rFonts w:cstheme="minorBidi"/>
              </w:rPr>
              <w:t>35%</w:t>
            </w:r>
          </w:p>
        </w:tc>
      </w:tr>
      <w:tr w:rsidR="000F55A4" w:rsidRPr="0098164E" w14:paraId="7F79294E" w14:textId="77777777" w:rsidTr="000059A3">
        <w:tc>
          <w:tcPr>
            <w:tcW w:w="3402" w:type="dxa"/>
          </w:tcPr>
          <w:p w14:paraId="61A54E16" w14:textId="77777777" w:rsidR="000F55A4" w:rsidRPr="0098164E" w:rsidRDefault="000F55A4" w:rsidP="000F55A4">
            <w:pPr>
              <w:ind w:right="-851"/>
              <w:rPr>
                <w:rFonts w:ascii="David" w:hAnsi="David" w:cs="David"/>
                <w:b/>
                <w:bCs/>
                <w:rtl/>
              </w:rPr>
            </w:pPr>
            <w:r w:rsidRPr="0098164E">
              <w:rPr>
                <w:rFonts w:ascii="David" w:hAnsi="David" w:cs="David" w:hint="cs"/>
                <w:b/>
                <w:bCs/>
                <w:rtl/>
              </w:rPr>
              <w:t>אימון ירי 220 כדור הכולל:</w:t>
            </w:r>
          </w:p>
          <w:p w14:paraId="1DB182BA" w14:textId="77777777" w:rsidR="000F55A4" w:rsidRPr="0098164E" w:rsidRDefault="000F55A4" w:rsidP="000F55A4">
            <w:pPr>
              <w:ind w:right="-851"/>
              <w:rPr>
                <w:rFonts w:ascii="David" w:hAnsi="David" w:cs="David"/>
                <w:rtl/>
              </w:rPr>
            </w:pPr>
            <w:r w:rsidRPr="0098164E">
              <w:rPr>
                <w:rFonts w:ascii="David" w:hAnsi="David" w:cs="David" w:hint="cs"/>
                <w:rtl/>
              </w:rPr>
              <w:t xml:space="preserve">אימון יבש, ירי טכני, תרגילים, </w:t>
            </w:r>
          </w:p>
          <w:p w14:paraId="3DF0E027" w14:textId="77777777" w:rsidR="000F55A4" w:rsidRPr="0098164E" w:rsidRDefault="000F55A4" w:rsidP="000F55A4">
            <w:pPr>
              <w:ind w:right="-851"/>
              <w:rPr>
                <w:rFonts w:ascii="David" w:hAnsi="David" w:cs="David"/>
                <w:rtl/>
              </w:rPr>
            </w:pPr>
            <w:r w:rsidRPr="0098164E">
              <w:rPr>
                <w:rFonts w:ascii="David" w:hAnsi="David" w:cs="David" w:hint="cs"/>
                <w:rtl/>
              </w:rPr>
              <w:t>תרגילי הפתעה ואימון קרב מגע.</w:t>
            </w:r>
          </w:p>
          <w:p w14:paraId="5CD4160D" w14:textId="77777777" w:rsidR="000F55A4" w:rsidRPr="0098164E" w:rsidRDefault="000F55A4" w:rsidP="000F55A4">
            <w:pPr>
              <w:ind w:right="-851"/>
              <w:rPr>
                <w:rFonts w:ascii="David" w:hAnsi="David" w:cs="David"/>
                <w:rtl/>
              </w:rPr>
            </w:pPr>
            <w:r w:rsidRPr="0098164E">
              <w:rPr>
                <w:rFonts w:ascii="David" w:hAnsi="David" w:cs="David" w:hint="cs"/>
                <w:rtl/>
              </w:rPr>
              <w:t>אימון עם מעטפת גלוק (ערכת רוני)</w:t>
            </w:r>
          </w:p>
          <w:p w14:paraId="4F5EE16A" w14:textId="77777777" w:rsidR="000F55A4" w:rsidRPr="0098164E" w:rsidRDefault="000F55A4" w:rsidP="000F55A4">
            <w:pPr>
              <w:ind w:right="-851"/>
              <w:rPr>
                <w:rFonts w:ascii="David" w:hAnsi="David" w:cs="David"/>
                <w:rtl/>
              </w:rPr>
            </w:pPr>
            <w:r w:rsidRPr="0098164E">
              <w:rPr>
                <w:rFonts w:ascii="David" w:hAnsi="David" w:cs="David" w:hint="cs"/>
                <w:rtl/>
              </w:rPr>
              <w:t>כולל ירי.</w:t>
            </w:r>
          </w:p>
          <w:p w14:paraId="05FA808B" w14:textId="77777777" w:rsidR="000F55A4" w:rsidRPr="0098164E" w:rsidRDefault="000F55A4" w:rsidP="000F55A4">
            <w:pPr>
              <w:ind w:right="-851"/>
              <w:rPr>
                <w:rFonts w:ascii="David" w:hAnsi="David" w:cs="David"/>
                <w:rtl/>
              </w:rPr>
            </w:pPr>
            <w:r w:rsidRPr="0098164E">
              <w:rPr>
                <w:rFonts w:ascii="David" w:hAnsi="David" w:cs="David" w:hint="cs"/>
                <w:rtl/>
              </w:rPr>
              <w:t xml:space="preserve">כולל כריך ארוחת בוקר + ארוחת </w:t>
            </w:r>
            <w:proofErr w:type="spellStart"/>
            <w:r w:rsidRPr="0098164E">
              <w:rPr>
                <w:rFonts w:ascii="David" w:hAnsi="David" w:cs="David" w:hint="cs"/>
                <w:rtl/>
              </w:rPr>
              <w:t>צהריים</w:t>
            </w:r>
            <w:proofErr w:type="spellEnd"/>
            <w:r w:rsidRPr="0098164E">
              <w:rPr>
                <w:rFonts w:ascii="David" w:hAnsi="David" w:cs="David" w:hint="cs"/>
                <w:rtl/>
              </w:rPr>
              <w:t>.</w:t>
            </w:r>
          </w:p>
          <w:p w14:paraId="76221096" w14:textId="77777777" w:rsidR="000F55A4" w:rsidRPr="0098164E" w:rsidRDefault="000F55A4" w:rsidP="000F55A4">
            <w:pPr>
              <w:ind w:right="-851"/>
              <w:rPr>
                <w:rFonts w:ascii="David" w:hAnsi="David" w:cs="David"/>
                <w:rtl/>
              </w:rPr>
            </w:pPr>
          </w:p>
        </w:tc>
        <w:tc>
          <w:tcPr>
            <w:tcW w:w="2126" w:type="dxa"/>
          </w:tcPr>
          <w:p w14:paraId="13E33E42" w14:textId="77777777" w:rsidR="000F55A4" w:rsidRPr="0098164E" w:rsidRDefault="000F55A4" w:rsidP="000F55A4">
            <w:pPr>
              <w:pStyle w:val="1112"/>
              <w:numPr>
                <w:ilvl w:val="0"/>
                <w:numId w:val="0"/>
              </w:numPr>
              <w:spacing w:line="276" w:lineRule="auto"/>
              <w:rPr>
                <w:rtl/>
              </w:rPr>
            </w:pPr>
            <w:r w:rsidRPr="0098164E">
              <w:rPr>
                <w:rFonts w:hint="cs"/>
                <w:rtl/>
              </w:rPr>
              <w:t>מחיר למתאמן</w:t>
            </w:r>
          </w:p>
        </w:tc>
        <w:tc>
          <w:tcPr>
            <w:tcW w:w="2973" w:type="dxa"/>
          </w:tcPr>
          <w:p w14:paraId="7497D2A6" w14:textId="11476315" w:rsidR="000F55A4" w:rsidRPr="0098164E" w:rsidRDefault="00B418E4" w:rsidP="000F55A4">
            <w:pPr>
              <w:pStyle w:val="1112"/>
              <w:numPr>
                <w:ilvl w:val="0"/>
                <w:numId w:val="0"/>
              </w:numPr>
              <w:spacing w:line="276" w:lineRule="auto"/>
              <w:rPr>
                <w:rtl/>
              </w:rPr>
            </w:pPr>
            <w:r w:rsidRPr="0098164E">
              <w:rPr>
                <w:rFonts w:hint="cs"/>
                <w:rtl/>
              </w:rPr>
              <w:t>35%</w:t>
            </w:r>
          </w:p>
        </w:tc>
      </w:tr>
      <w:tr w:rsidR="000F55A4" w:rsidRPr="0098164E" w14:paraId="5C76E6BE" w14:textId="77777777" w:rsidTr="000059A3">
        <w:tc>
          <w:tcPr>
            <w:tcW w:w="3402" w:type="dxa"/>
          </w:tcPr>
          <w:p w14:paraId="6632910A" w14:textId="77777777" w:rsidR="000F55A4" w:rsidRPr="0098164E" w:rsidRDefault="000F55A4" w:rsidP="000F55A4">
            <w:pPr>
              <w:ind w:right="-851"/>
              <w:rPr>
                <w:rFonts w:ascii="David" w:hAnsi="David" w:cs="David"/>
                <w:rtl/>
              </w:rPr>
            </w:pPr>
            <w:r w:rsidRPr="0098164E">
              <w:rPr>
                <w:rFonts w:ascii="David" w:hAnsi="David" w:cs="David" w:hint="cs"/>
                <w:rtl/>
              </w:rPr>
              <w:t xml:space="preserve">אימון ריענון ירי לאקדח לפי תקן </w:t>
            </w:r>
          </w:p>
          <w:p w14:paraId="3CF328A4" w14:textId="77777777" w:rsidR="000F55A4" w:rsidRPr="0098164E" w:rsidRDefault="000F55A4" w:rsidP="000F55A4">
            <w:pPr>
              <w:ind w:right="-851"/>
              <w:rPr>
                <w:rFonts w:ascii="David" w:hAnsi="David" w:cs="David"/>
                <w:b/>
                <w:bCs/>
                <w:rtl/>
              </w:rPr>
            </w:pPr>
            <w:r w:rsidRPr="0098164E">
              <w:rPr>
                <w:rFonts w:ascii="David" w:hAnsi="David" w:cs="David" w:hint="cs"/>
                <w:rtl/>
              </w:rPr>
              <w:t xml:space="preserve">משרד </w:t>
            </w:r>
            <w:proofErr w:type="spellStart"/>
            <w:r w:rsidRPr="0098164E">
              <w:rPr>
                <w:rFonts w:ascii="David" w:hAnsi="David" w:cs="David" w:hint="cs"/>
                <w:rtl/>
              </w:rPr>
              <w:t>הבל"מ</w:t>
            </w:r>
            <w:proofErr w:type="spellEnd"/>
            <w:r w:rsidRPr="0098164E">
              <w:rPr>
                <w:rFonts w:ascii="David" w:hAnsi="David" w:cs="David" w:hint="cs"/>
                <w:rtl/>
              </w:rPr>
              <w:t xml:space="preserve"> כולל עיוני ומעשי.</w:t>
            </w:r>
          </w:p>
        </w:tc>
        <w:tc>
          <w:tcPr>
            <w:tcW w:w="2126" w:type="dxa"/>
          </w:tcPr>
          <w:p w14:paraId="576AE6A8" w14:textId="77777777" w:rsidR="000F55A4" w:rsidRPr="0098164E" w:rsidRDefault="000F55A4" w:rsidP="000F55A4">
            <w:pPr>
              <w:pStyle w:val="1112"/>
              <w:numPr>
                <w:ilvl w:val="0"/>
                <w:numId w:val="0"/>
              </w:numPr>
              <w:spacing w:line="276" w:lineRule="auto"/>
              <w:rPr>
                <w:rtl/>
              </w:rPr>
            </w:pPr>
            <w:r w:rsidRPr="0098164E">
              <w:rPr>
                <w:rFonts w:hint="cs"/>
                <w:rtl/>
              </w:rPr>
              <w:t>מחיר למתאמן</w:t>
            </w:r>
          </w:p>
        </w:tc>
        <w:tc>
          <w:tcPr>
            <w:tcW w:w="2973" w:type="dxa"/>
          </w:tcPr>
          <w:p w14:paraId="45A4C06D" w14:textId="11CAF4A0" w:rsidR="000F55A4" w:rsidRPr="0098164E" w:rsidRDefault="0087728D" w:rsidP="000F55A4">
            <w:pPr>
              <w:pStyle w:val="1112"/>
              <w:numPr>
                <w:ilvl w:val="0"/>
                <w:numId w:val="0"/>
              </w:numPr>
              <w:spacing w:line="276" w:lineRule="auto"/>
              <w:rPr>
                <w:rtl/>
              </w:rPr>
            </w:pPr>
            <w:r w:rsidRPr="0098164E">
              <w:rPr>
                <w:rFonts w:hint="cs"/>
                <w:rtl/>
              </w:rPr>
              <w:t>15</w:t>
            </w:r>
            <w:r w:rsidR="000F55A4" w:rsidRPr="0098164E">
              <w:rPr>
                <w:rFonts w:hint="cs"/>
                <w:rtl/>
              </w:rPr>
              <w:t>%</w:t>
            </w:r>
          </w:p>
        </w:tc>
      </w:tr>
      <w:tr w:rsidR="000F55A4" w:rsidRPr="0098164E" w14:paraId="35C45844" w14:textId="77777777" w:rsidTr="000059A3">
        <w:tc>
          <w:tcPr>
            <w:tcW w:w="3402" w:type="dxa"/>
          </w:tcPr>
          <w:p w14:paraId="587EFC5C" w14:textId="77777777" w:rsidR="000F55A4" w:rsidRPr="0098164E" w:rsidRDefault="000F55A4" w:rsidP="000F55A4">
            <w:pPr>
              <w:ind w:right="-851"/>
              <w:rPr>
                <w:rFonts w:ascii="David" w:hAnsi="David" w:cs="David"/>
              </w:rPr>
            </w:pPr>
            <w:r w:rsidRPr="0098164E">
              <w:rPr>
                <w:rFonts w:ascii="David" w:hAnsi="David" w:cs="David"/>
                <w:rtl/>
              </w:rPr>
              <w:t xml:space="preserve">אימון </w:t>
            </w:r>
            <w:r w:rsidRPr="0098164E">
              <w:rPr>
                <w:rFonts w:ascii="David" w:hAnsi="David" w:cs="David" w:hint="cs"/>
                <w:rtl/>
              </w:rPr>
              <w:t>רישיון</w:t>
            </w:r>
            <w:r w:rsidRPr="0098164E">
              <w:rPr>
                <w:rFonts w:ascii="David" w:hAnsi="David" w:cs="David"/>
                <w:rtl/>
              </w:rPr>
              <w:t xml:space="preserve"> ירי לאקדח לפי תקן </w:t>
            </w:r>
          </w:p>
          <w:p w14:paraId="1AA4407F" w14:textId="77777777" w:rsidR="000F55A4" w:rsidRPr="0098164E" w:rsidRDefault="000F55A4" w:rsidP="000F55A4">
            <w:pPr>
              <w:ind w:right="-851"/>
              <w:rPr>
                <w:rFonts w:ascii="David" w:hAnsi="David" w:cs="David"/>
                <w:b/>
                <w:bCs/>
                <w:rtl/>
              </w:rPr>
            </w:pPr>
            <w:r w:rsidRPr="0098164E">
              <w:rPr>
                <w:rFonts w:ascii="David" w:hAnsi="David" w:cs="David"/>
                <w:rtl/>
              </w:rPr>
              <w:t xml:space="preserve">משרד </w:t>
            </w:r>
            <w:proofErr w:type="spellStart"/>
            <w:r w:rsidRPr="0098164E">
              <w:rPr>
                <w:rFonts w:ascii="David" w:hAnsi="David" w:cs="David"/>
                <w:rtl/>
              </w:rPr>
              <w:t>הבל"מ</w:t>
            </w:r>
            <w:proofErr w:type="spellEnd"/>
            <w:r w:rsidRPr="0098164E">
              <w:rPr>
                <w:rFonts w:ascii="David" w:hAnsi="David" w:cs="David"/>
                <w:rtl/>
              </w:rPr>
              <w:t xml:space="preserve"> כולל עיוני ומעשי.</w:t>
            </w:r>
          </w:p>
        </w:tc>
        <w:tc>
          <w:tcPr>
            <w:tcW w:w="2126" w:type="dxa"/>
          </w:tcPr>
          <w:p w14:paraId="2A4B1145" w14:textId="77777777" w:rsidR="000F55A4" w:rsidRPr="0098164E" w:rsidRDefault="000F55A4" w:rsidP="000F55A4">
            <w:pPr>
              <w:pStyle w:val="1112"/>
              <w:numPr>
                <w:ilvl w:val="0"/>
                <w:numId w:val="0"/>
              </w:numPr>
              <w:spacing w:line="276" w:lineRule="auto"/>
              <w:rPr>
                <w:rtl/>
              </w:rPr>
            </w:pPr>
            <w:r w:rsidRPr="0098164E">
              <w:rPr>
                <w:rFonts w:hint="cs"/>
                <w:rtl/>
              </w:rPr>
              <w:t>מחיר למתאמן</w:t>
            </w:r>
          </w:p>
        </w:tc>
        <w:tc>
          <w:tcPr>
            <w:tcW w:w="2973" w:type="dxa"/>
          </w:tcPr>
          <w:p w14:paraId="2F178E8C" w14:textId="7F8DD0EF" w:rsidR="000F55A4" w:rsidRPr="0098164E" w:rsidRDefault="0087728D" w:rsidP="000F55A4">
            <w:pPr>
              <w:pStyle w:val="1112"/>
              <w:numPr>
                <w:ilvl w:val="0"/>
                <w:numId w:val="0"/>
              </w:numPr>
              <w:spacing w:line="276" w:lineRule="auto"/>
              <w:rPr>
                <w:rtl/>
              </w:rPr>
            </w:pPr>
            <w:r w:rsidRPr="0098164E">
              <w:rPr>
                <w:rFonts w:hint="cs"/>
                <w:rtl/>
              </w:rPr>
              <w:t>15</w:t>
            </w:r>
            <w:r w:rsidR="000F55A4" w:rsidRPr="0098164E">
              <w:rPr>
                <w:rFonts w:hint="cs"/>
                <w:rtl/>
              </w:rPr>
              <w:t>%</w:t>
            </w:r>
          </w:p>
        </w:tc>
      </w:tr>
    </w:tbl>
    <w:p w14:paraId="44BE13DB" w14:textId="3BBCB9B2" w:rsidR="00C53128" w:rsidRPr="0098164E" w:rsidRDefault="00C53128" w:rsidP="00EA056E">
      <w:pPr>
        <w:pStyle w:val="1112"/>
        <w:numPr>
          <w:ilvl w:val="0"/>
          <w:numId w:val="86"/>
        </w:numPr>
        <w:spacing w:line="276" w:lineRule="auto"/>
      </w:pPr>
      <w:r w:rsidRPr="0098164E">
        <w:rPr>
          <w:rtl/>
        </w:rPr>
        <w:lastRenderedPageBreak/>
        <w:t xml:space="preserve">ההצעה </w:t>
      </w:r>
      <w:r w:rsidR="00B603B0" w:rsidRPr="0098164E">
        <w:rPr>
          <w:rFonts w:hint="cs"/>
          <w:rtl/>
        </w:rPr>
        <w:t xml:space="preserve">בעלת המחיר המוצע הנמוך ביותר </w:t>
      </w:r>
      <w:r w:rsidRPr="0098164E">
        <w:rPr>
          <w:rtl/>
        </w:rPr>
        <w:t>תדורג ראשונה ותועבר לאישור זכייה בוועדת המכרזים.</w:t>
      </w:r>
      <w:r w:rsidR="007164D1" w:rsidRPr="0098164E">
        <w:rPr>
          <w:rFonts w:hint="cs"/>
          <w:rtl/>
        </w:rPr>
        <w:t xml:space="preserve"> כאמור לעיל רשאית הוועדה לבחור מספר זוכים. </w:t>
      </w:r>
    </w:p>
    <w:p w14:paraId="4B0C8E0D" w14:textId="77777777" w:rsidR="00C53128" w:rsidRPr="0098164E" w:rsidRDefault="00C53128" w:rsidP="00EA056E">
      <w:pPr>
        <w:pStyle w:val="1112"/>
        <w:numPr>
          <w:ilvl w:val="0"/>
          <w:numId w:val="86"/>
        </w:numPr>
        <w:spacing w:line="276" w:lineRule="auto"/>
        <w:rPr>
          <w:rtl/>
        </w:rPr>
      </w:pPr>
      <w:r w:rsidRPr="0098164E">
        <w:rPr>
          <w:rtl/>
        </w:rPr>
        <w:t xml:space="preserve">ועדת המכרזים תיתן את דעתה לאחר סיום בדיקת כל ההצעות ובירור יתר הפרטים הנדרשים. הועדה רשאית להחליט על בחירת ההצעה המתאימה ביותר או להחליט שלא לבחור כל הצעה שהיא, והכל במטרה להבטיח את מרב היתרונות </w:t>
      </w:r>
      <w:proofErr w:type="spellStart"/>
      <w:r w:rsidRPr="0098164E">
        <w:rPr>
          <w:rtl/>
        </w:rPr>
        <w:t>ל</w:t>
      </w:r>
      <w:r w:rsidR="00934620" w:rsidRPr="0098164E">
        <w:rPr>
          <w:rFonts w:hint="cs"/>
          <w:rtl/>
        </w:rPr>
        <w:t>מינהל</w:t>
      </w:r>
      <w:proofErr w:type="spellEnd"/>
      <w:r w:rsidRPr="0098164E">
        <w:rPr>
          <w:rtl/>
        </w:rPr>
        <w:t>.</w:t>
      </w:r>
    </w:p>
    <w:p w14:paraId="3BB26C3A" w14:textId="77777777" w:rsidR="00C53128" w:rsidRPr="0098164E" w:rsidRDefault="00C53128" w:rsidP="00EA056E">
      <w:pPr>
        <w:pStyle w:val="1112"/>
        <w:numPr>
          <w:ilvl w:val="0"/>
          <w:numId w:val="86"/>
        </w:numPr>
        <w:spacing w:line="276" w:lineRule="auto"/>
      </w:pPr>
      <w:r w:rsidRPr="0098164E">
        <w:rPr>
          <w:rtl/>
        </w:rPr>
        <w:t>אם לאחר שקלול ההצעות כמפורט לעיל, מספר הצעות תקבלנה ציון משוקלל זהה, תפעל ועדת המכרזים כדלקמן עד לבחירת זוכה:</w:t>
      </w:r>
    </w:p>
    <w:p w14:paraId="46EECF4D" w14:textId="64313255" w:rsidR="00C53128" w:rsidRPr="0098164E" w:rsidRDefault="00C53128" w:rsidP="002C21BD">
      <w:pPr>
        <w:pStyle w:val="1112"/>
        <w:numPr>
          <w:ilvl w:val="1"/>
          <w:numId w:val="86"/>
        </w:numPr>
        <w:spacing w:line="276" w:lineRule="auto"/>
        <w:rPr>
          <w:rtl/>
        </w:rPr>
      </w:pPr>
      <w:r w:rsidRPr="0098164E">
        <w:rPr>
          <w:rtl/>
        </w:rPr>
        <w:t xml:space="preserve">תבצע ועדת המכרזים הליך </w:t>
      </w:r>
      <w:proofErr w:type="spellStart"/>
      <w:r w:rsidRPr="0098164E">
        <w:rPr>
          <w:rtl/>
        </w:rPr>
        <w:t>תיחור</w:t>
      </w:r>
      <w:proofErr w:type="spellEnd"/>
      <w:r w:rsidRPr="0098164E">
        <w:rPr>
          <w:rtl/>
        </w:rPr>
        <w:t xml:space="preserve"> נוסף, בין אותן הצעות, במסגרתו כל אחד מהמציעים יוכלו להגיש הצעת מחיר מטיבה ביחס להצעתם המקורית.</w:t>
      </w:r>
    </w:p>
    <w:p w14:paraId="52939BD5" w14:textId="77777777" w:rsidR="00C53128" w:rsidRPr="0098164E" w:rsidRDefault="00C53128" w:rsidP="0098164E">
      <w:pPr>
        <w:pStyle w:val="1112"/>
        <w:numPr>
          <w:ilvl w:val="1"/>
          <w:numId w:val="86"/>
        </w:numPr>
        <w:spacing w:line="276" w:lineRule="auto"/>
      </w:pPr>
      <w:r w:rsidRPr="0098164E">
        <w:rPr>
          <w:rtl/>
        </w:rPr>
        <w:t>או לחילופין: תבצע ועדת המכרזים הגרלה בין אותן הצעות על מנת לקבוע את דירוגן, בהתאם לשיקול דעת ועדת המכרזים.</w:t>
      </w:r>
    </w:p>
    <w:p w14:paraId="03CE1293" w14:textId="77777777" w:rsidR="0002621F" w:rsidRPr="0098164E" w:rsidRDefault="007B4CF0" w:rsidP="00EA056E">
      <w:pPr>
        <w:pStyle w:val="1112"/>
        <w:numPr>
          <w:ilvl w:val="0"/>
          <w:numId w:val="86"/>
        </w:numPr>
        <w:spacing w:line="276" w:lineRule="auto"/>
        <w:rPr>
          <w:b/>
          <w:bCs/>
        </w:rPr>
      </w:pPr>
      <w:r w:rsidRPr="0098164E">
        <w:rPr>
          <w:rFonts w:hint="cs"/>
          <w:rtl/>
        </w:rPr>
        <w:t>אין להתנות את הה</w:t>
      </w:r>
      <w:r w:rsidRPr="0098164E">
        <w:rPr>
          <w:rtl/>
        </w:rPr>
        <w:t>צע</w:t>
      </w:r>
      <w:r w:rsidRPr="0098164E">
        <w:rPr>
          <w:rFonts w:hint="cs"/>
          <w:rtl/>
        </w:rPr>
        <w:t xml:space="preserve">ה </w:t>
      </w:r>
      <w:r w:rsidRPr="0098164E">
        <w:rPr>
          <w:rtl/>
        </w:rPr>
        <w:t>בשום תנאי</w:t>
      </w:r>
      <w:r w:rsidRPr="0098164E">
        <w:rPr>
          <w:rFonts w:hint="cs"/>
          <w:rtl/>
        </w:rPr>
        <w:t>, אין להוסיף עלויות נוספות על המפורט ב</w:t>
      </w:r>
      <w:r w:rsidR="00934620" w:rsidRPr="0098164E">
        <w:rPr>
          <w:rFonts w:hint="cs"/>
          <w:rtl/>
        </w:rPr>
        <w:t>הצעת המחיר</w:t>
      </w:r>
      <w:r w:rsidRPr="0098164E">
        <w:rPr>
          <w:rFonts w:hint="cs"/>
          <w:rtl/>
        </w:rPr>
        <w:t xml:space="preserve">. </w:t>
      </w:r>
      <w:r w:rsidRPr="0098164E">
        <w:rPr>
          <w:rtl/>
        </w:rPr>
        <w:t xml:space="preserve">במידה ויש עלויות נוספות, יש </w:t>
      </w:r>
      <w:r w:rsidR="00795B2B" w:rsidRPr="0098164E">
        <w:rPr>
          <w:rFonts w:hint="eastAsia"/>
          <w:rtl/>
        </w:rPr>
        <w:t>לשקלל</w:t>
      </w:r>
      <w:r w:rsidR="00795B2B" w:rsidRPr="0098164E">
        <w:rPr>
          <w:rtl/>
        </w:rPr>
        <w:t xml:space="preserve"> </w:t>
      </w:r>
      <w:r w:rsidRPr="0098164E">
        <w:rPr>
          <w:rtl/>
        </w:rPr>
        <w:t>אותן ב</w:t>
      </w:r>
      <w:r w:rsidR="00795B2B" w:rsidRPr="0098164E">
        <w:rPr>
          <w:rFonts w:hint="eastAsia"/>
          <w:rtl/>
        </w:rPr>
        <w:t>מסגרת</w:t>
      </w:r>
      <w:r w:rsidRPr="0098164E">
        <w:rPr>
          <w:rtl/>
        </w:rPr>
        <w:t xml:space="preserve"> מרכיבי התמחור המבוקש.</w:t>
      </w:r>
    </w:p>
    <w:p w14:paraId="13AB3CDD" w14:textId="77777777" w:rsidR="00913E1D" w:rsidRPr="0098164E" w:rsidRDefault="007B4CF0" w:rsidP="00EA056E">
      <w:pPr>
        <w:pStyle w:val="1112"/>
        <w:numPr>
          <w:ilvl w:val="0"/>
          <w:numId w:val="86"/>
        </w:numPr>
        <w:spacing w:line="276" w:lineRule="auto"/>
        <w:rPr>
          <w:b/>
          <w:bCs/>
        </w:rPr>
      </w:pPr>
      <w:r w:rsidRPr="0098164E">
        <w:rPr>
          <w:rFonts w:hint="eastAsia"/>
          <w:rtl/>
        </w:rPr>
        <w:t>ה</w:t>
      </w:r>
      <w:r w:rsidRPr="0098164E">
        <w:rPr>
          <w:rtl/>
        </w:rPr>
        <w:t xml:space="preserve">סכומים האמורים </w:t>
      </w:r>
      <w:r w:rsidRPr="0098164E">
        <w:rPr>
          <w:rFonts w:hint="eastAsia"/>
          <w:rtl/>
        </w:rPr>
        <w:t>יכללו</w:t>
      </w:r>
      <w:r w:rsidRPr="0098164E">
        <w:rPr>
          <w:rtl/>
        </w:rPr>
        <w:t xml:space="preserve"> מע"מ </w:t>
      </w:r>
      <w:r w:rsidRPr="0098164E">
        <w:rPr>
          <w:rFonts w:hint="eastAsia"/>
          <w:rtl/>
        </w:rPr>
        <w:t>וכל</w:t>
      </w:r>
      <w:r w:rsidRPr="0098164E">
        <w:rPr>
          <w:rtl/>
        </w:rPr>
        <w:t xml:space="preserve"> </w:t>
      </w:r>
      <w:r w:rsidRPr="0098164E">
        <w:rPr>
          <w:rFonts w:hint="eastAsia"/>
          <w:rtl/>
        </w:rPr>
        <w:t>מס</w:t>
      </w:r>
      <w:r w:rsidRPr="0098164E">
        <w:rPr>
          <w:rtl/>
        </w:rPr>
        <w:t xml:space="preserve"> </w:t>
      </w:r>
      <w:r w:rsidRPr="0098164E">
        <w:rPr>
          <w:rFonts w:hint="eastAsia"/>
          <w:rtl/>
        </w:rPr>
        <w:t>אחר</w:t>
      </w:r>
      <w:r w:rsidRPr="0098164E">
        <w:rPr>
          <w:rtl/>
        </w:rPr>
        <w:t xml:space="preserve"> </w:t>
      </w:r>
      <w:r w:rsidRPr="0098164E">
        <w:rPr>
          <w:rFonts w:hint="eastAsia"/>
          <w:rtl/>
        </w:rPr>
        <w:t>החל</w:t>
      </w:r>
      <w:r w:rsidRPr="0098164E">
        <w:rPr>
          <w:rtl/>
        </w:rPr>
        <w:t xml:space="preserve"> על פי דין. </w:t>
      </w:r>
      <w:r w:rsidR="004531B4" w:rsidRPr="0098164E">
        <w:rPr>
          <w:rFonts w:hint="cs"/>
          <w:rtl/>
        </w:rPr>
        <w:t>יובהר כי הצעת המחיר היא סופית וכוללת את כל ההוצאות הכרוכות במתן השירותים</w:t>
      </w:r>
      <w:r w:rsidR="0034446C" w:rsidRPr="0098164E">
        <w:rPr>
          <w:rFonts w:hint="cs"/>
          <w:rtl/>
        </w:rPr>
        <w:t xml:space="preserve"> ו</w:t>
      </w:r>
      <w:r w:rsidR="004531B4" w:rsidRPr="0098164E">
        <w:rPr>
          <w:rFonts w:hint="cs"/>
          <w:rtl/>
        </w:rPr>
        <w:t xml:space="preserve">המציע מצהיר ומתחייב כי </w:t>
      </w:r>
      <w:r w:rsidRPr="0098164E">
        <w:rPr>
          <w:rtl/>
        </w:rPr>
        <w:t>מעבר לאמור</w:t>
      </w:r>
      <w:r w:rsidR="004531B4" w:rsidRPr="0098164E">
        <w:rPr>
          <w:rFonts w:hint="cs"/>
          <w:rtl/>
        </w:rPr>
        <w:t xml:space="preserve"> </w:t>
      </w:r>
      <w:r w:rsidRPr="0098164E">
        <w:rPr>
          <w:rtl/>
        </w:rPr>
        <w:t>לא יידרש על יד</w:t>
      </w:r>
      <w:r w:rsidR="0034446C" w:rsidRPr="0098164E">
        <w:rPr>
          <w:rFonts w:hint="cs"/>
          <w:rtl/>
        </w:rPr>
        <w:t>ו</w:t>
      </w:r>
      <w:r w:rsidRPr="0098164E">
        <w:rPr>
          <w:rtl/>
        </w:rPr>
        <w:t xml:space="preserve"> כל סכום נוסף.</w:t>
      </w:r>
    </w:p>
    <w:p w14:paraId="2B4AAB40" w14:textId="77777777" w:rsidR="00A862C6" w:rsidRPr="0098164E" w:rsidRDefault="007B4CF0" w:rsidP="00EA056E">
      <w:pPr>
        <w:pStyle w:val="11"/>
        <w:numPr>
          <w:ilvl w:val="1"/>
          <w:numId w:val="82"/>
        </w:numPr>
        <w:spacing w:line="276" w:lineRule="auto"/>
        <w:rPr>
          <w:sz w:val="24"/>
          <w:szCs w:val="24"/>
          <w:u w:val="single"/>
          <w:rtl/>
        </w:rPr>
      </w:pPr>
      <w:r w:rsidRPr="0098164E">
        <w:rPr>
          <w:sz w:val="24"/>
          <w:szCs w:val="24"/>
          <w:u w:val="single"/>
          <w:rtl/>
        </w:rPr>
        <w:t>כתובות הצדדים והודעות</w:t>
      </w:r>
    </w:p>
    <w:p w14:paraId="6A987C3B" w14:textId="77777777" w:rsidR="00A862C6" w:rsidRPr="0098164E" w:rsidRDefault="007B4CF0" w:rsidP="00EA707C">
      <w:pPr>
        <w:pStyle w:val="111"/>
        <w:numPr>
          <w:ilvl w:val="0"/>
          <w:numId w:val="0"/>
        </w:numPr>
        <w:spacing w:line="276" w:lineRule="auto"/>
        <w:ind w:left="357"/>
        <w:rPr>
          <w:b w:val="0"/>
          <w:bCs w:val="0"/>
          <w:rtl/>
        </w:rPr>
      </w:pPr>
      <w:r w:rsidRPr="0098164E">
        <w:rPr>
          <w:rFonts w:hint="cs"/>
          <w:b w:val="0"/>
          <w:bCs w:val="0"/>
          <w:rtl/>
        </w:rPr>
        <w:t>במהל</w:t>
      </w:r>
      <w:r w:rsidR="00934620" w:rsidRPr="0098164E">
        <w:rPr>
          <w:rFonts w:hint="cs"/>
          <w:b w:val="0"/>
          <w:bCs w:val="0"/>
          <w:rtl/>
        </w:rPr>
        <w:t>ך</w:t>
      </w:r>
      <w:r w:rsidRPr="0098164E">
        <w:rPr>
          <w:rFonts w:hint="cs"/>
          <w:b w:val="0"/>
          <w:bCs w:val="0"/>
          <w:rtl/>
        </w:rPr>
        <w:t xml:space="preserve"> תקופת ההתקשרות, </w:t>
      </w:r>
      <w:r w:rsidRPr="0098164E">
        <w:rPr>
          <w:b w:val="0"/>
          <w:bCs w:val="0"/>
          <w:rtl/>
        </w:rPr>
        <w:t xml:space="preserve">כל הודעה </w:t>
      </w:r>
      <w:r w:rsidRPr="0098164E">
        <w:rPr>
          <w:rFonts w:hint="cs"/>
          <w:b w:val="0"/>
          <w:bCs w:val="0"/>
          <w:rtl/>
        </w:rPr>
        <w:t xml:space="preserve">לצורך ההתקשרות </w:t>
      </w:r>
      <w:r w:rsidRPr="0098164E">
        <w:rPr>
          <w:b w:val="0"/>
          <w:bCs w:val="0"/>
          <w:rtl/>
        </w:rPr>
        <w:t xml:space="preserve">תימסר </w:t>
      </w:r>
      <w:r w:rsidRPr="0098164E">
        <w:rPr>
          <w:rFonts w:hint="cs"/>
          <w:b w:val="0"/>
          <w:bCs w:val="0"/>
          <w:rtl/>
        </w:rPr>
        <w:t>באמצעות דואר אלקטרוני. משלוח הודעות יהיה לכתובת דואר אלקטרוני הבא:</w:t>
      </w:r>
    </w:p>
    <w:p w14:paraId="76E2D64C" w14:textId="77777777" w:rsidR="00A862C6" w:rsidRPr="0098164E" w:rsidRDefault="007B4CF0" w:rsidP="00EA707C">
      <w:pPr>
        <w:pStyle w:val="111"/>
        <w:numPr>
          <w:ilvl w:val="0"/>
          <w:numId w:val="0"/>
        </w:numPr>
        <w:spacing w:line="276" w:lineRule="auto"/>
        <w:ind w:left="357"/>
        <w:rPr>
          <w:b w:val="0"/>
          <w:bCs w:val="0"/>
          <w:rtl/>
        </w:rPr>
      </w:pPr>
      <w:r w:rsidRPr="0098164E">
        <w:rPr>
          <w:rFonts w:hint="cs"/>
          <w:b w:val="0"/>
          <w:bCs w:val="0"/>
          <w:rtl/>
        </w:rPr>
        <w:t>דוא"ל</w:t>
      </w:r>
      <w:r w:rsidRPr="0098164E">
        <w:rPr>
          <w:b w:val="0"/>
          <w:bCs w:val="0"/>
          <w:rtl/>
        </w:rPr>
        <w:t xml:space="preserve"> הספק: </w:t>
      </w:r>
      <w:r w:rsidRPr="0098164E">
        <w:rPr>
          <w:rFonts w:hint="cs"/>
          <w:b w:val="0"/>
          <w:bCs w:val="0"/>
          <w:rtl/>
        </w:rPr>
        <w:t>____________</w:t>
      </w:r>
      <w:r w:rsidRPr="0098164E">
        <w:rPr>
          <w:b w:val="0"/>
          <w:bCs w:val="0"/>
          <w:rtl/>
        </w:rPr>
        <w:t>__________________________.</w:t>
      </w:r>
    </w:p>
    <w:p w14:paraId="62BC41C4" w14:textId="77777777" w:rsidR="00913E1D" w:rsidRPr="0098164E" w:rsidRDefault="007B4CF0" w:rsidP="00EA056E">
      <w:pPr>
        <w:pStyle w:val="11"/>
        <w:numPr>
          <w:ilvl w:val="1"/>
          <w:numId w:val="82"/>
        </w:numPr>
        <w:spacing w:line="276" w:lineRule="auto"/>
      </w:pPr>
      <w:r w:rsidRPr="0098164E">
        <w:rPr>
          <w:rFonts w:hint="cs"/>
          <w:rtl/>
        </w:rPr>
        <w:t>חלקים מההצעה אותם מבקש המציע להותיר חסויים</w:t>
      </w:r>
    </w:p>
    <w:p w14:paraId="6B33DBF6" w14:textId="77777777" w:rsidR="00913E1D" w:rsidRPr="0098164E" w:rsidRDefault="007B4CF0" w:rsidP="00EA707C">
      <w:pPr>
        <w:pStyle w:val="1fc"/>
        <w:spacing w:line="276" w:lineRule="auto"/>
        <w:ind w:left="357"/>
        <w:rPr>
          <w:rtl/>
        </w:rPr>
      </w:pPr>
      <w:r w:rsidRPr="0098164E">
        <w:rPr>
          <w:rFonts w:hint="cs"/>
          <w:rtl/>
        </w:rPr>
        <w:t>ציון</w:t>
      </w:r>
      <w:r w:rsidRPr="0098164E">
        <w:t xml:space="preserve"> </w:t>
      </w:r>
      <w:r w:rsidRPr="0098164E">
        <w:rPr>
          <w:rtl/>
        </w:rPr>
        <w:t>העמודים</w:t>
      </w:r>
      <w:r w:rsidRPr="0098164E">
        <w:rPr>
          <w:rFonts w:hint="cs"/>
          <w:rtl/>
        </w:rPr>
        <w:t xml:space="preserve">, </w:t>
      </w:r>
      <w:r w:rsidRPr="0098164E">
        <w:rPr>
          <w:rtl/>
        </w:rPr>
        <w:t>הסעיפים</w:t>
      </w:r>
      <w:r w:rsidRPr="0098164E">
        <w:rPr>
          <w:rFonts w:hint="cs"/>
          <w:rtl/>
        </w:rPr>
        <w:t xml:space="preserve"> או </w:t>
      </w:r>
      <w:r w:rsidRPr="0098164E">
        <w:rPr>
          <w:rtl/>
        </w:rPr>
        <w:t>המסמכים</w:t>
      </w:r>
      <w:r w:rsidRPr="0098164E">
        <w:t xml:space="preserve"> </w:t>
      </w:r>
      <w:r w:rsidRPr="0098164E">
        <w:rPr>
          <w:rtl/>
        </w:rPr>
        <w:t>הכלולים</w:t>
      </w:r>
      <w:r w:rsidRPr="0098164E">
        <w:t xml:space="preserve"> </w:t>
      </w:r>
      <w:r w:rsidRPr="0098164E">
        <w:rPr>
          <w:rtl/>
        </w:rPr>
        <w:t>בהצעה</w:t>
      </w:r>
      <w:r w:rsidRPr="0098164E">
        <w:t xml:space="preserve"> </w:t>
      </w:r>
      <w:r w:rsidRPr="0098164E">
        <w:rPr>
          <w:rtl/>
        </w:rPr>
        <w:t>אשר</w:t>
      </w:r>
      <w:r w:rsidRPr="0098164E">
        <w:t xml:space="preserve"> </w:t>
      </w:r>
      <w:r w:rsidRPr="0098164E">
        <w:rPr>
          <w:rFonts w:hint="cs"/>
          <w:rtl/>
        </w:rPr>
        <w:t xml:space="preserve">המציע מבקש למנוע ממציעים אחרים במכרז לעיין בהם (בטענה לחשיפת </w:t>
      </w:r>
      <w:r w:rsidRPr="0098164E">
        <w:rPr>
          <w:rtl/>
        </w:rPr>
        <w:t>סוד</w:t>
      </w:r>
      <w:r w:rsidRPr="0098164E">
        <w:t xml:space="preserve"> </w:t>
      </w:r>
      <w:r w:rsidRPr="0098164E">
        <w:rPr>
          <w:rtl/>
        </w:rPr>
        <w:t>מסחרי</w:t>
      </w:r>
      <w:r w:rsidRPr="0098164E">
        <w:t xml:space="preserve"> </w:t>
      </w:r>
      <w:r w:rsidRPr="0098164E">
        <w:rPr>
          <w:rtl/>
        </w:rPr>
        <w:t>או</w:t>
      </w:r>
      <w:r w:rsidRPr="0098164E">
        <w:t xml:space="preserve"> </w:t>
      </w:r>
      <w:r w:rsidRPr="0098164E">
        <w:rPr>
          <w:rtl/>
        </w:rPr>
        <w:t>סוד</w:t>
      </w:r>
      <w:r w:rsidRPr="0098164E">
        <w:t xml:space="preserve"> </w:t>
      </w:r>
      <w:r w:rsidRPr="0098164E">
        <w:rPr>
          <w:rtl/>
        </w:rPr>
        <w:t>מקצועי</w:t>
      </w:r>
      <w:r w:rsidRPr="0098164E">
        <w:rPr>
          <w:rFonts w:hint="cs"/>
          <w:rtl/>
        </w:rPr>
        <w:t xml:space="preserve"> או כל נימוק אחר המופיע בתקנה 21(ה) לתקנות חובת המכרזים) </w:t>
      </w:r>
      <w:r w:rsidRPr="0098164E">
        <w:rPr>
          <w:rtl/>
        </w:rPr>
        <w:t>.</w:t>
      </w:r>
      <w:r w:rsidRPr="0098164E">
        <w:t xml:space="preserve"> </w:t>
      </w:r>
    </w:p>
    <w:tbl>
      <w:tblPr>
        <w:tblStyle w:val="affff4"/>
        <w:bidiVisual/>
        <w:tblW w:w="0" w:type="auto"/>
        <w:jc w:val="center"/>
        <w:tblLook w:val="04A0" w:firstRow="1" w:lastRow="0" w:firstColumn="1" w:lastColumn="0" w:noHBand="0" w:noVBand="1"/>
      </w:tblPr>
      <w:tblGrid>
        <w:gridCol w:w="1695"/>
        <w:gridCol w:w="2832"/>
        <w:gridCol w:w="2841"/>
      </w:tblGrid>
      <w:tr w:rsidR="00472BBE" w:rsidRPr="0098164E" w14:paraId="498D5AB8" w14:textId="77777777" w:rsidTr="00EA707C">
        <w:trPr>
          <w:trHeight w:val="748"/>
          <w:jc w:val="center"/>
        </w:trPr>
        <w:tc>
          <w:tcPr>
            <w:tcW w:w="1695" w:type="dxa"/>
            <w:tcBorders>
              <w:top w:val="single" w:sz="4" w:space="0" w:color="auto"/>
              <w:left w:val="single" w:sz="4" w:space="0" w:color="auto"/>
              <w:bottom w:val="single" w:sz="4" w:space="0" w:color="auto"/>
              <w:right w:val="single" w:sz="4" w:space="0" w:color="auto"/>
            </w:tcBorders>
            <w:vAlign w:val="center"/>
            <w:hideMark/>
          </w:tcPr>
          <w:p w14:paraId="3F8A4B74" w14:textId="77777777" w:rsidR="00913E1D" w:rsidRPr="0098164E" w:rsidRDefault="007B4CF0" w:rsidP="00D20754">
            <w:pPr>
              <w:spacing w:line="276" w:lineRule="auto"/>
              <w:rPr>
                <w:rFonts w:ascii="David" w:hAnsi="David" w:cs="David"/>
                <w:rtl/>
              </w:rPr>
            </w:pPr>
            <w:r w:rsidRPr="0098164E">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377D67F3" w14:textId="77777777" w:rsidR="00913E1D" w:rsidRPr="0098164E" w:rsidRDefault="007B4CF0" w:rsidP="00D20754">
            <w:pPr>
              <w:spacing w:line="276" w:lineRule="auto"/>
              <w:rPr>
                <w:rFonts w:ascii="David" w:hAnsi="David" w:cs="David"/>
                <w:rtl/>
              </w:rPr>
            </w:pPr>
            <w:r w:rsidRPr="0098164E">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6109A1B4" w14:textId="77777777" w:rsidR="00913E1D" w:rsidRPr="0098164E" w:rsidRDefault="007B4CF0" w:rsidP="00D20754">
            <w:pPr>
              <w:spacing w:line="276" w:lineRule="auto"/>
              <w:rPr>
                <w:rFonts w:ascii="David" w:hAnsi="David" w:cs="David"/>
                <w:rtl/>
              </w:rPr>
            </w:pPr>
            <w:r w:rsidRPr="0098164E">
              <w:rPr>
                <w:rFonts w:ascii="David" w:hAnsi="David" w:cs="David"/>
                <w:rtl/>
              </w:rPr>
              <w:t>נימוק</w:t>
            </w:r>
            <w:r w:rsidRPr="0098164E">
              <w:rPr>
                <w:rFonts w:ascii="David" w:hAnsi="David" w:cs="David"/>
              </w:rPr>
              <w:t xml:space="preserve"> </w:t>
            </w:r>
            <w:r w:rsidRPr="0098164E">
              <w:rPr>
                <w:rFonts w:ascii="David" w:hAnsi="David" w:cs="David"/>
                <w:rtl/>
              </w:rPr>
              <w:t>למניעת</w:t>
            </w:r>
            <w:r w:rsidRPr="0098164E">
              <w:rPr>
                <w:rFonts w:ascii="David" w:hAnsi="David" w:cs="David"/>
              </w:rPr>
              <w:t xml:space="preserve"> </w:t>
            </w:r>
            <w:r w:rsidRPr="0098164E">
              <w:rPr>
                <w:rFonts w:ascii="David" w:hAnsi="David" w:cs="David"/>
                <w:rtl/>
              </w:rPr>
              <w:t>החשיפה</w:t>
            </w:r>
          </w:p>
        </w:tc>
      </w:tr>
      <w:tr w:rsidR="00472BBE" w:rsidRPr="0098164E" w14:paraId="54D05386" w14:textId="77777777" w:rsidTr="00EA707C">
        <w:trPr>
          <w:jc w:val="center"/>
        </w:trPr>
        <w:tc>
          <w:tcPr>
            <w:tcW w:w="1695" w:type="dxa"/>
            <w:tcBorders>
              <w:top w:val="single" w:sz="4" w:space="0" w:color="auto"/>
              <w:left w:val="single" w:sz="4" w:space="0" w:color="auto"/>
              <w:bottom w:val="single" w:sz="4" w:space="0" w:color="auto"/>
              <w:right w:val="single" w:sz="4" w:space="0" w:color="auto"/>
            </w:tcBorders>
          </w:tcPr>
          <w:p w14:paraId="4EDE2700" w14:textId="77777777" w:rsidR="00913E1D" w:rsidRPr="0098164E" w:rsidRDefault="00913E1D" w:rsidP="00D20754">
            <w:pPr>
              <w:autoSpaceDE w:val="0"/>
              <w:autoSpaceDN w:val="0"/>
              <w:adjustRightInd w:val="0"/>
              <w:spacing w:before="60" w:afterLines="60" w:after="144" w:line="276"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B8B02E4" w14:textId="77777777" w:rsidR="00913E1D" w:rsidRPr="0098164E" w:rsidRDefault="00913E1D" w:rsidP="00D20754">
            <w:pPr>
              <w:autoSpaceDE w:val="0"/>
              <w:autoSpaceDN w:val="0"/>
              <w:adjustRightInd w:val="0"/>
              <w:spacing w:before="60" w:afterLines="60" w:after="144" w:line="276"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EFAC123" w14:textId="77777777" w:rsidR="00913E1D" w:rsidRPr="0098164E" w:rsidRDefault="00913E1D" w:rsidP="00D20754">
            <w:pPr>
              <w:autoSpaceDE w:val="0"/>
              <w:autoSpaceDN w:val="0"/>
              <w:adjustRightInd w:val="0"/>
              <w:spacing w:before="60" w:afterLines="60" w:after="144" w:line="276" w:lineRule="auto"/>
              <w:outlineLvl w:val="1"/>
              <w:rPr>
                <w:rFonts w:ascii="David" w:hAnsi="David" w:cs="David"/>
                <w:rtl/>
              </w:rPr>
            </w:pPr>
          </w:p>
        </w:tc>
      </w:tr>
      <w:tr w:rsidR="00472BBE" w:rsidRPr="0098164E" w14:paraId="47ECAD3A" w14:textId="77777777" w:rsidTr="00EA707C">
        <w:trPr>
          <w:jc w:val="center"/>
        </w:trPr>
        <w:tc>
          <w:tcPr>
            <w:tcW w:w="1695" w:type="dxa"/>
            <w:tcBorders>
              <w:top w:val="single" w:sz="4" w:space="0" w:color="auto"/>
              <w:left w:val="single" w:sz="4" w:space="0" w:color="auto"/>
              <w:bottom w:val="single" w:sz="4" w:space="0" w:color="auto"/>
              <w:right w:val="single" w:sz="4" w:space="0" w:color="auto"/>
            </w:tcBorders>
          </w:tcPr>
          <w:p w14:paraId="57212687" w14:textId="77777777" w:rsidR="00913E1D" w:rsidRPr="0098164E" w:rsidRDefault="00913E1D" w:rsidP="00D20754">
            <w:pPr>
              <w:autoSpaceDE w:val="0"/>
              <w:autoSpaceDN w:val="0"/>
              <w:adjustRightInd w:val="0"/>
              <w:spacing w:before="60" w:afterLines="60" w:after="144" w:line="276"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DCFE3A2" w14:textId="77777777" w:rsidR="00913E1D" w:rsidRPr="0098164E" w:rsidRDefault="00913E1D" w:rsidP="00D20754">
            <w:pPr>
              <w:autoSpaceDE w:val="0"/>
              <w:autoSpaceDN w:val="0"/>
              <w:adjustRightInd w:val="0"/>
              <w:spacing w:before="60" w:afterLines="60" w:after="144" w:line="276"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B5C887C" w14:textId="77777777" w:rsidR="00913E1D" w:rsidRPr="0098164E" w:rsidRDefault="00913E1D" w:rsidP="00D20754">
            <w:pPr>
              <w:autoSpaceDE w:val="0"/>
              <w:autoSpaceDN w:val="0"/>
              <w:adjustRightInd w:val="0"/>
              <w:spacing w:before="60" w:afterLines="60" w:after="144" w:line="276" w:lineRule="auto"/>
              <w:outlineLvl w:val="1"/>
              <w:rPr>
                <w:rFonts w:ascii="David" w:hAnsi="David" w:cs="David"/>
                <w:rtl/>
              </w:rPr>
            </w:pPr>
          </w:p>
        </w:tc>
      </w:tr>
      <w:tr w:rsidR="00554275" w:rsidRPr="0098164E" w14:paraId="53B151DC" w14:textId="77777777" w:rsidTr="00EA707C">
        <w:trPr>
          <w:jc w:val="center"/>
        </w:trPr>
        <w:tc>
          <w:tcPr>
            <w:tcW w:w="1695" w:type="dxa"/>
            <w:tcBorders>
              <w:top w:val="single" w:sz="4" w:space="0" w:color="auto"/>
              <w:left w:val="single" w:sz="4" w:space="0" w:color="auto"/>
              <w:bottom w:val="single" w:sz="4" w:space="0" w:color="auto"/>
              <w:right w:val="single" w:sz="4" w:space="0" w:color="auto"/>
            </w:tcBorders>
          </w:tcPr>
          <w:p w14:paraId="5DBE5C0A" w14:textId="77777777" w:rsidR="00554275" w:rsidRPr="0098164E" w:rsidRDefault="00554275" w:rsidP="00D20754">
            <w:pPr>
              <w:autoSpaceDE w:val="0"/>
              <w:autoSpaceDN w:val="0"/>
              <w:adjustRightInd w:val="0"/>
              <w:spacing w:before="60" w:afterLines="60" w:after="144" w:line="276"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ADDE0E5" w14:textId="77777777" w:rsidR="00554275" w:rsidRPr="0098164E" w:rsidRDefault="00554275" w:rsidP="00D20754">
            <w:pPr>
              <w:autoSpaceDE w:val="0"/>
              <w:autoSpaceDN w:val="0"/>
              <w:adjustRightInd w:val="0"/>
              <w:spacing w:before="60" w:afterLines="60" w:after="144" w:line="276"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D09954B" w14:textId="77777777" w:rsidR="00554275" w:rsidRPr="0098164E" w:rsidRDefault="00554275" w:rsidP="00D20754">
            <w:pPr>
              <w:autoSpaceDE w:val="0"/>
              <w:autoSpaceDN w:val="0"/>
              <w:adjustRightInd w:val="0"/>
              <w:spacing w:before="60" w:afterLines="60" w:after="144" w:line="276" w:lineRule="auto"/>
              <w:outlineLvl w:val="1"/>
              <w:rPr>
                <w:rFonts w:ascii="David" w:hAnsi="David" w:cs="David"/>
                <w:rtl/>
              </w:rPr>
            </w:pPr>
          </w:p>
        </w:tc>
      </w:tr>
      <w:tr w:rsidR="00554275" w:rsidRPr="0098164E" w14:paraId="47755998" w14:textId="77777777" w:rsidTr="00EA707C">
        <w:trPr>
          <w:jc w:val="center"/>
        </w:trPr>
        <w:tc>
          <w:tcPr>
            <w:tcW w:w="1695" w:type="dxa"/>
            <w:tcBorders>
              <w:top w:val="single" w:sz="4" w:space="0" w:color="auto"/>
              <w:left w:val="single" w:sz="4" w:space="0" w:color="auto"/>
              <w:bottom w:val="single" w:sz="4" w:space="0" w:color="auto"/>
              <w:right w:val="single" w:sz="4" w:space="0" w:color="auto"/>
            </w:tcBorders>
          </w:tcPr>
          <w:p w14:paraId="549E492D" w14:textId="77777777" w:rsidR="00554275" w:rsidRPr="0098164E" w:rsidRDefault="00554275" w:rsidP="00D20754">
            <w:pPr>
              <w:autoSpaceDE w:val="0"/>
              <w:autoSpaceDN w:val="0"/>
              <w:adjustRightInd w:val="0"/>
              <w:spacing w:before="60" w:afterLines="60" w:after="144" w:line="276"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76A1E89" w14:textId="77777777" w:rsidR="00554275" w:rsidRPr="0098164E" w:rsidRDefault="00554275" w:rsidP="00D20754">
            <w:pPr>
              <w:autoSpaceDE w:val="0"/>
              <w:autoSpaceDN w:val="0"/>
              <w:adjustRightInd w:val="0"/>
              <w:spacing w:before="60" w:afterLines="60" w:after="144" w:line="276"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D2249C9" w14:textId="77777777" w:rsidR="00554275" w:rsidRPr="0098164E" w:rsidRDefault="00554275" w:rsidP="00D20754">
            <w:pPr>
              <w:autoSpaceDE w:val="0"/>
              <w:autoSpaceDN w:val="0"/>
              <w:adjustRightInd w:val="0"/>
              <w:spacing w:before="60" w:afterLines="60" w:after="144" w:line="276" w:lineRule="auto"/>
              <w:outlineLvl w:val="1"/>
              <w:rPr>
                <w:rFonts w:ascii="David" w:hAnsi="David" w:cs="David"/>
                <w:rtl/>
              </w:rPr>
            </w:pPr>
          </w:p>
        </w:tc>
      </w:tr>
    </w:tbl>
    <w:p w14:paraId="7BFAF12F" w14:textId="35EF6120" w:rsidR="00A03B3F" w:rsidRDefault="007B4CF0" w:rsidP="00BA2A6F">
      <w:pPr>
        <w:spacing w:line="276" w:lineRule="auto"/>
        <w:rPr>
          <w:rFonts w:ascii="FrankRuehl" w:cs="FrankRuehl"/>
          <w:rtl/>
        </w:rPr>
      </w:pPr>
      <w:r w:rsidRPr="0098164E">
        <w:rPr>
          <w:rFonts w:ascii="David" w:hAnsiTheme="minorHAnsi" w:cs="FrankRuehl" w:hint="cs"/>
        </w:rPr>
        <w:t xml:space="preserve"> </w:t>
      </w:r>
    </w:p>
    <w:p w14:paraId="3B6DD893" w14:textId="001A51FA" w:rsidR="002C21BD" w:rsidRDefault="002C21BD" w:rsidP="00BA2A6F">
      <w:pPr>
        <w:spacing w:line="276" w:lineRule="auto"/>
        <w:rPr>
          <w:rFonts w:ascii="FrankRuehl" w:cs="FrankRuehl"/>
          <w:rtl/>
        </w:rPr>
      </w:pPr>
    </w:p>
    <w:p w14:paraId="0CC79DBE" w14:textId="60FB4529" w:rsidR="002C21BD" w:rsidRDefault="002C21BD" w:rsidP="00BA2A6F">
      <w:pPr>
        <w:spacing w:line="276" w:lineRule="auto"/>
        <w:rPr>
          <w:rFonts w:ascii="FrankRuehl" w:cs="FrankRuehl"/>
          <w:rtl/>
        </w:rPr>
      </w:pPr>
    </w:p>
    <w:p w14:paraId="22991486" w14:textId="65B50CAE" w:rsidR="002C21BD" w:rsidRDefault="002C21BD" w:rsidP="00BA2A6F">
      <w:pPr>
        <w:spacing w:line="276" w:lineRule="auto"/>
        <w:rPr>
          <w:rFonts w:ascii="FrankRuehl" w:cs="FrankRuehl"/>
          <w:rtl/>
        </w:rPr>
      </w:pPr>
    </w:p>
    <w:p w14:paraId="6DB44B4C" w14:textId="38B98584" w:rsidR="002C21BD" w:rsidRDefault="002C21BD" w:rsidP="00BA2A6F">
      <w:pPr>
        <w:spacing w:line="276" w:lineRule="auto"/>
        <w:rPr>
          <w:rFonts w:ascii="FrankRuehl" w:cs="FrankRuehl"/>
          <w:rtl/>
        </w:rPr>
      </w:pPr>
    </w:p>
    <w:p w14:paraId="4043E9CD" w14:textId="086D36F1" w:rsidR="002C21BD" w:rsidRDefault="002C21BD" w:rsidP="00BA2A6F">
      <w:pPr>
        <w:spacing w:line="276" w:lineRule="auto"/>
        <w:rPr>
          <w:rFonts w:ascii="FrankRuehl" w:cs="FrankRuehl"/>
          <w:rtl/>
        </w:rPr>
      </w:pPr>
    </w:p>
    <w:p w14:paraId="60E16A61" w14:textId="77777777" w:rsidR="002C21BD" w:rsidRPr="0098164E" w:rsidRDefault="002C21BD" w:rsidP="00BA2A6F">
      <w:pPr>
        <w:spacing w:line="276" w:lineRule="auto"/>
        <w:rPr>
          <w:rFonts w:ascii="FrankRuehl" w:cs="FrankRuehl"/>
          <w:rtl/>
        </w:rPr>
      </w:pPr>
    </w:p>
    <w:p w14:paraId="65039786" w14:textId="77777777" w:rsidR="00FB7A30" w:rsidRPr="0098164E" w:rsidRDefault="007B4CF0" w:rsidP="00EA056E">
      <w:pPr>
        <w:pStyle w:val="11"/>
        <w:numPr>
          <w:ilvl w:val="1"/>
          <w:numId w:val="82"/>
        </w:numPr>
        <w:spacing w:line="276" w:lineRule="auto"/>
      </w:pPr>
      <w:r w:rsidRPr="0098164E">
        <w:rPr>
          <w:rFonts w:hint="cs"/>
          <w:rtl/>
        </w:rPr>
        <w:lastRenderedPageBreak/>
        <w:t>מסמכים אותם יש לצרף להצעה</w:t>
      </w:r>
    </w:p>
    <w:p w14:paraId="55D8EED5" w14:textId="77777777" w:rsidR="00FB7A30" w:rsidRPr="0098164E" w:rsidRDefault="007B4CF0" w:rsidP="00D20754">
      <w:pPr>
        <w:pStyle w:val="111"/>
        <w:numPr>
          <w:ilvl w:val="0"/>
          <w:numId w:val="0"/>
        </w:numPr>
        <w:spacing w:line="276" w:lineRule="auto"/>
        <w:ind w:left="1638" w:hanging="504"/>
      </w:pPr>
      <w:r w:rsidRPr="0098164E">
        <w:rPr>
          <w:rFonts w:hint="cs"/>
          <w:rtl/>
        </w:rPr>
        <w:t xml:space="preserve">על המציע במכרז לצרף להצעתו את המסמכים הבאים: </w:t>
      </w:r>
    </w:p>
    <w:p w14:paraId="7E4F4495" w14:textId="77777777" w:rsidR="00FB7A30" w:rsidRPr="0098164E" w:rsidRDefault="007B4CF0" w:rsidP="00EA056E">
      <w:pPr>
        <w:pStyle w:val="111"/>
        <w:numPr>
          <w:ilvl w:val="0"/>
          <w:numId w:val="87"/>
        </w:numPr>
        <w:rPr>
          <w:rtl/>
        </w:rPr>
      </w:pPr>
      <w:r w:rsidRPr="0098164E">
        <w:rPr>
          <w:rtl/>
        </w:rPr>
        <w:t>אישור</w:t>
      </w:r>
      <w:r w:rsidR="00B603B0" w:rsidRPr="0098164E">
        <w:rPr>
          <w:rFonts w:hint="cs"/>
          <w:rtl/>
        </w:rPr>
        <w:t>ים</w:t>
      </w:r>
      <w:r w:rsidRPr="0098164E">
        <w:rPr>
          <w:rtl/>
        </w:rPr>
        <w:t xml:space="preserve"> </w:t>
      </w:r>
      <w:r w:rsidR="00B603B0" w:rsidRPr="0098164E">
        <w:rPr>
          <w:rFonts w:hint="cs"/>
          <w:rtl/>
        </w:rPr>
        <w:t>תקפים</w:t>
      </w:r>
      <w:r w:rsidR="00B603B0" w:rsidRPr="0098164E">
        <w:rPr>
          <w:rtl/>
        </w:rPr>
        <w:t xml:space="preserve"> </w:t>
      </w:r>
      <w:r w:rsidR="00B603B0" w:rsidRPr="0098164E">
        <w:rPr>
          <w:rFonts w:hint="cs"/>
          <w:rtl/>
        </w:rPr>
        <w:t xml:space="preserve">על ניהול ספרים וניכוי מס במקור </w:t>
      </w:r>
      <w:r w:rsidRPr="0098164E">
        <w:rPr>
          <w:rtl/>
        </w:rPr>
        <w:t xml:space="preserve">מפקיד מורשה, רואה חשבון או יועץ מס.  </w:t>
      </w:r>
    </w:p>
    <w:p w14:paraId="4206F4DA" w14:textId="43134040" w:rsidR="00035CE6" w:rsidRPr="0098164E" w:rsidRDefault="00BF4E1E" w:rsidP="009B4B0F">
      <w:pPr>
        <w:pStyle w:val="111"/>
        <w:numPr>
          <w:ilvl w:val="0"/>
          <w:numId w:val="87"/>
        </w:numPr>
      </w:pPr>
      <w:r w:rsidRPr="0098164E">
        <w:rPr>
          <w:rFonts w:hint="cs"/>
          <w:rtl/>
        </w:rPr>
        <w:t xml:space="preserve">אישור </w:t>
      </w:r>
      <w:r w:rsidR="00B603B0" w:rsidRPr="0098164E">
        <w:rPr>
          <w:rFonts w:hint="cs"/>
          <w:rtl/>
        </w:rPr>
        <w:t xml:space="preserve">תקף </w:t>
      </w:r>
      <w:r w:rsidRPr="0098164E">
        <w:rPr>
          <w:rFonts w:hint="cs"/>
          <w:rtl/>
        </w:rPr>
        <w:t xml:space="preserve">על היות המציע </w:t>
      </w:r>
      <w:r w:rsidR="009B4B0F" w:rsidRPr="0098164E">
        <w:rPr>
          <w:rFonts w:hint="cs"/>
          <w:rtl/>
        </w:rPr>
        <w:t>בעל רישיון בתוקף להפעלת מטווח.</w:t>
      </w:r>
    </w:p>
    <w:p w14:paraId="19FD118F" w14:textId="1F32CE6B" w:rsidR="00030F5E" w:rsidRPr="0098164E" w:rsidRDefault="00030F5E" w:rsidP="009B4B0F">
      <w:pPr>
        <w:pStyle w:val="111"/>
        <w:numPr>
          <w:ilvl w:val="0"/>
          <w:numId w:val="87"/>
        </w:numPr>
      </w:pPr>
      <w:r w:rsidRPr="0098164E">
        <w:rPr>
          <w:rFonts w:hint="cs"/>
          <w:rtl/>
        </w:rPr>
        <w:t>רישיון עסק בתוקף להפעלת מטווח.</w:t>
      </w:r>
    </w:p>
    <w:p w14:paraId="1FEC1841" w14:textId="77777777" w:rsidR="00F958E3" w:rsidRPr="0098164E" w:rsidRDefault="00F958E3" w:rsidP="00EA056E">
      <w:pPr>
        <w:pStyle w:val="111"/>
        <w:numPr>
          <w:ilvl w:val="0"/>
          <w:numId w:val="87"/>
        </w:numPr>
        <w:rPr>
          <w:rtl/>
        </w:rPr>
      </w:pPr>
      <w:r w:rsidRPr="0098164E">
        <w:rPr>
          <w:rtl/>
        </w:rPr>
        <w:t>נספח ג' – תצהיר בדבר עמידתו של המציע בתנאי הסף במכרז</w:t>
      </w:r>
      <w:r w:rsidRPr="0098164E">
        <w:rPr>
          <w:rFonts w:hint="cs"/>
          <w:rtl/>
        </w:rPr>
        <w:t>.</w:t>
      </w:r>
    </w:p>
    <w:p w14:paraId="3F6B2CE9" w14:textId="77777777" w:rsidR="00FB7A30" w:rsidRPr="0098164E" w:rsidRDefault="007B4CF0" w:rsidP="00EA056E">
      <w:pPr>
        <w:pStyle w:val="111"/>
        <w:numPr>
          <w:ilvl w:val="0"/>
          <w:numId w:val="87"/>
        </w:numPr>
      </w:pPr>
      <w:r w:rsidRPr="0098164E">
        <w:rPr>
          <w:rtl/>
        </w:rPr>
        <w:t xml:space="preserve">הסכם ההתקשרות שבפרק </w:t>
      </w:r>
      <w:r w:rsidRPr="0098164E">
        <w:rPr>
          <w:rFonts w:hint="cs"/>
          <w:rtl/>
        </w:rPr>
        <w:t>ג</w:t>
      </w:r>
      <w:r w:rsidRPr="0098164E">
        <w:rPr>
          <w:rtl/>
        </w:rPr>
        <w:t>, כשהוא חתום על ידי מורשה החתימה של המציע וחותמת התאגיד.</w:t>
      </w:r>
    </w:p>
    <w:p w14:paraId="29E6DD97" w14:textId="77777777" w:rsidR="006E0435" w:rsidRDefault="006E0435" w:rsidP="00D20754">
      <w:pPr>
        <w:pStyle w:val="1fc"/>
        <w:spacing w:line="276" w:lineRule="auto"/>
        <w:rPr>
          <w:b w:val="0"/>
          <w:bCs/>
          <w:rtl/>
        </w:rPr>
      </w:pPr>
    </w:p>
    <w:p w14:paraId="70A56E1B" w14:textId="77777777" w:rsidR="006E0435" w:rsidRDefault="006E0435" w:rsidP="00D20754">
      <w:pPr>
        <w:pStyle w:val="1fc"/>
        <w:spacing w:line="276" w:lineRule="auto"/>
        <w:rPr>
          <w:b w:val="0"/>
          <w:bCs/>
          <w:rtl/>
        </w:rPr>
      </w:pPr>
    </w:p>
    <w:p w14:paraId="0DA6C26F" w14:textId="18CFA2CE" w:rsidR="00913E1D" w:rsidRPr="0098164E" w:rsidRDefault="007B4CF0" w:rsidP="00D20754">
      <w:pPr>
        <w:pStyle w:val="1fc"/>
        <w:spacing w:line="276" w:lineRule="auto"/>
        <w:rPr>
          <w:b w:val="0"/>
          <w:bCs/>
          <w:rtl/>
        </w:rPr>
      </w:pPr>
      <w:r w:rsidRPr="0098164E">
        <w:rPr>
          <w:rFonts w:hint="cs"/>
          <w:b w:val="0"/>
          <w:bCs/>
          <w:rtl/>
        </w:rPr>
        <w:t xml:space="preserve">בחתימתנו אנו מאשרים כי </w:t>
      </w:r>
      <w:r w:rsidR="00CB712B" w:rsidRPr="0098164E">
        <w:rPr>
          <w:rFonts w:hint="cs"/>
          <w:b w:val="0"/>
          <w:bCs/>
          <w:rtl/>
        </w:rPr>
        <w:t>:</w:t>
      </w:r>
    </w:p>
    <w:p w14:paraId="517DE35B" w14:textId="77777777" w:rsidR="00CB712B" w:rsidRPr="0098164E" w:rsidRDefault="00CB712B" w:rsidP="00D20754">
      <w:pPr>
        <w:pStyle w:val="1fc"/>
        <w:spacing w:line="276" w:lineRule="auto"/>
        <w:rPr>
          <w:b w:val="0"/>
          <w:bCs/>
          <w:rtl/>
        </w:rPr>
      </w:pPr>
    </w:p>
    <w:p w14:paraId="6587FB63" w14:textId="77777777" w:rsidR="00913E1D" w:rsidRPr="0098164E" w:rsidRDefault="007B4CF0" w:rsidP="000C0A88">
      <w:pPr>
        <w:pStyle w:val="1fc"/>
        <w:numPr>
          <w:ilvl w:val="0"/>
          <w:numId w:val="67"/>
        </w:numPr>
        <w:tabs>
          <w:tab w:val="clear" w:pos="720"/>
          <w:tab w:val="num" w:pos="625"/>
        </w:tabs>
        <w:spacing w:after="240" w:line="276" w:lineRule="auto"/>
        <w:rPr>
          <w:b w:val="0"/>
          <w:bCs/>
        </w:rPr>
      </w:pPr>
      <w:r w:rsidRPr="0098164E">
        <w:rPr>
          <w:rFonts w:hint="cs"/>
          <w:b w:val="0"/>
          <w:bCs/>
          <w:rtl/>
        </w:rPr>
        <w:t xml:space="preserve">קראנו את כל הוראות המכרז, כי כל סעיף במכרז מובן ומקובל עלינו, וכי המציע יהיה מנוע ומושתק מלעלות טענות כנגד תנאי המכרז </w:t>
      </w:r>
      <w:r w:rsidR="0006386F" w:rsidRPr="0098164E">
        <w:rPr>
          <w:rFonts w:hint="cs"/>
          <w:b w:val="0"/>
          <w:bCs/>
          <w:rtl/>
        </w:rPr>
        <w:t>מר</w:t>
      </w:r>
      <w:r w:rsidRPr="0098164E">
        <w:rPr>
          <w:rFonts w:hint="cs"/>
          <w:b w:val="0"/>
          <w:bCs/>
          <w:rtl/>
        </w:rPr>
        <w:t xml:space="preserve">גע הגשת הצעה זו. </w:t>
      </w:r>
    </w:p>
    <w:p w14:paraId="2CC4034C" w14:textId="77777777" w:rsidR="009F2840" w:rsidRPr="0098164E" w:rsidRDefault="007B4CF0" w:rsidP="000C0A88">
      <w:pPr>
        <w:pStyle w:val="1fc"/>
        <w:numPr>
          <w:ilvl w:val="0"/>
          <w:numId w:val="67"/>
        </w:numPr>
        <w:tabs>
          <w:tab w:val="clear" w:pos="720"/>
          <w:tab w:val="num" w:pos="625"/>
        </w:tabs>
        <w:spacing w:after="240" w:line="276" w:lineRule="auto"/>
        <w:rPr>
          <w:b w:val="0"/>
          <w:bCs/>
        </w:rPr>
      </w:pPr>
      <w:r w:rsidRPr="0098164E">
        <w:rPr>
          <w:rFonts w:hint="cs"/>
          <w:b w:val="0"/>
          <w:bCs/>
          <w:rtl/>
        </w:rPr>
        <w:t>ההצעה עומדת בתנאי המכרז ובדרישות המפורטות במסמכי המכרז.</w:t>
      </w:r>
    </w:p>
    <w:p w14:paraId="76BF3786" w14:textId="77777777" w:rsidR="00913E1D" w:rsidRPr="0098164E" w:rsidRDefault="007B4CF0" w:rsidP="000C0A88">
      <w:pPr>
        <w:pStyle w:val="1fc"/>
        <w:numPr>
          <w:ilvl w:val="0"/>
          <w:numId w:val="67"/>
        </w:numPr>
        <w:tabs>
          <w:tab w:val="clear" w:pos="720"/>
          <w:tab w:val="num" w:pos="625"/>
        </w:tabs>
        <w:spacing w:after="240" w:line="276" w:lineRule="auto"/>
        <w:rPr>
          <w:b w:val="0"/>
          <w:bCs/>
        </w:rPr>
      </w:pPr>
      <w:r w:rsidRPr="0098164E">
        <w:rPr>
          <w:rFonts w:hint="cs"/>
          <w:b w:val="0"/>
          <w:bCs/>
          <w:rtl/>
        </w:rPr>
        <w:t>הפרטים המופיעים בהצעה זו על נספחיה, הם אמת, וכי המציע מסוגל ומתכוון לעמוד בכל פרט מהצעתו ובהוראת המכרז.</w:t>
      </w:r>
    </w:p>
    <w:p w14:paraId="20C2035F" w14:textId="77777777" w:rsidR="009F2840" w:rsidRPr="0098164E" w:rsidRDefault="009F2840" w:rsidP="00D20754">
      <w:pPr>
        <w:pStyle w:val="1fc"/>
        <w:spacing w:line="276" w:lineRule="auto"/>
        <w:ind w:left="720"/>
        <w:rPr>
          <w:b w:val="0"/>
          <w:bCs/>
        </w:rPr>
      </w:pPr>
    </w:p>
    <w:p w14:paraId="4E08185F" w14:textId="77777777" w:rsidR="00913E1D" w:rsidRPr="0098164E" w:rsidRDefault="00913E1D" w:rsidP="00D20754">
      <w:pPr>
        <w:spacing w:line="276" w:lineRule="auto"/>
        <w:ind w:left="33"/>
        <w:rPr>
          <w:rFonts w:ascii="David" w:hAnsi="David" w:cs="David"/>
          <w:rtl/>
        </w:rPr>
      </w:pPr>
    </w:p>
    <w:p w14:paraId="279BCB95" w14:textId="77777777" w:rsidR="00913E1D" w:rsidRPr="0098164E" w:rsidRDefault="007B4CF0" w:rsidP="00D20754">
      <w:pPr>
        <w:pStyle w:val="1fc"/>
        <w:spacing w:line="276" w:lineRule="auto"/>
        <w:rPr>
          <w:rtl/>
        </w:rPr>
      </w:pPr>
      <w:r w:rsidRPr="0098164E">
        <w:rPr>
          <w:rFonts w:hint="cs"/>
          <w:rtl/>
        </w:rPr>
        <w:t>__________</w:t>
      </w:r>
      <w:r w:rsidRPr="0098164E">
        <w:rPr>
          <w:rtl/>
        </w:rPr>
        <w:tab/>
      </w:r>
      <w:r w:rsidRPr="0098164E">
        <w:rPr>
          <w:rtl/>
        </w:rPr>
        <w:tab/>
        <w:t>________________</w:t>
      </w:r>
      <w:r w:rsidRPr="0098164E">
        <w:rPr>
          <w:rtl/>
        </w:rPr>
        <w:tab/>
      </w:r>
      <w:r w:rsidRPr="0098164E">
        <w:rPr>
          <w:rtl/>
        </w:rPr>
        <w:tab/>
        <w:t>____</w:t>
      </w:r>
      <w:r w:rsidRPr="0098164E">
        <w:rPr>
          <w:rFonts w:hint="cs"/>
          <w:rtl/>
        </w:rPr>
        <w:t>__</w:t>
      </w:r>
      <w:r w:rsidRPr="0098164E">
        <w:rPr>
          <w:rtl/>
        </w:rPr>
        <w:t>________________</w:t>
      </w:r>
    </w:p>
    <w:p w14:paraId="1EDDC928" w14:textId="77777777" w:rsidR="00913E1D" w:rsidRPr="0098164E" w:rsidRDefault="007B4CF0" w:rsidP="00D20754">
      <w:pPr>
        <w:pStyle w:val="1fc"/>
        <w:spacing w:line="276" w:lineRule="auto"/>
        <w:rPr>
          <w:rtl/>
        </w:rPr>
      </w:pPr>
      <w:r w:rsidRPr="0098164E">
        <w:rPr>
          <w:rFonts w:hint="cs"/>
          <w:rtl/>
        </w:rPr>
        <w:t xml:space="preserve">   </w:t>
      </w:r>
      <w:r w:rsidRPr="0098164E">
        <w:rPr>
          <w:rtl/>
        </w:rPr>
        <w:t>תאריך</w:t>
      </w:r>
      <w:r w:rsidRPr="0098164E">
        <w:rPr>
          <w:rtl/>
        </w:rPr>
        <w:tab/>
      </w:r>
      <w:r w:rsidRPr="0098164E">
        <w:rPr>
          <w:rtl/>
        </w:rPr>
        <w:tab/>
      </w:r>
      <w:r w:rsidRPr="0098164E">
        <w:rPr>
          <w:rtl/>
        </w:rPr>
        <w:tab/>
        <w:t xml:space="preserve"> שם</w:t>
      </w:r>
      <w:r w:rsidRPr="0098164E">
        <w:rPr>
          <w:rtl/>
        </w:rPr>
        <w:tab/>
      </w:r>
      <w:r w:rsidRPr="0098164E">
        <w:rPr>
          <w:rtl/>
        </w:rPr>
        <w:tab/>
      </w:r>
      <w:r w:rsidR="003656A3" w:rsidRPr="0098164E">
        <w:rPr>
          <w:rtl/>
        </w:rPr>
        <w:t xml:space="preserve"> </w:t>
      </w:r>
      <w:r w:rsidR="009F2840" w:rsidRPr="0098164E">
        <w:rPr>
          <w:rtl/>
        </w:rPr>
        <w:tab/>
      </w:r>
      <w:r w:rsidRPr="0098164E">
        <w:rPr>
          <w:rFonts w:hint="cs"/>
          <w:rtl/>
        </w:rPr>
        <w:t>ח</w:t>
      </w:r>
      <w:r w:rsidRPr="0098164E">
        <w:rPr>
          <w:rtl/>
        </w:rPr>
        <w:t>תימ</w:t>
      </w:r>
      <w:r w:rsidR="009F2840" w:rsidRPr="0098164E">
        <w:rPr>
          <w:rFonts w:hint="cs"/>
          <w:rtl/>
        </w:rPr>
        <w:t>ת</w:t>
      </w:r>
      <w:r w:rsidRPr="0098164E">
        <w:rPr>
          <w:rtl/>
        </w:rPr>
        <w:t xml:space="preserve"> </w:t>
      </w:r>
      <w:r w:rsidRPr="0098164E">
        <w:rPr>
          <w:rFonts w:hint="cs"/>
          <w:rtl/>
        </w:rPr>
        <w:t>מורשה</w:t>
      </w:r>
      <w:r w:rsidR="009F2840" w:rsidRPr="0098164E">
        <w:rPr>
          <w:rFonts w:hint="cs"/>
          <w:rtl/>
        </w:rPr>
        <w:t>/י</w:t>
      </w:r>
      <w:r w:rsidRPr="0098164E">
        <w:rPr>
          <w:rFonts w:hint="cs"/>
          <w:rtl/>
        </w:rPr>
        <w:t xml:space="preserve"> חתימה</w:t>
      </w:r>
      <w:r w:rsidR="003656A3" w:rsidRPr="0098164E">
        <w:rPr>
          <w:rFonts w:hint="cs"/>
          <w:rtl/>
        </w:rPr>
        <w:t xml:space="preserve"> של המציע</w:t>
      </w:r>
    </w:p>
    <w:p w14:paraId="3D7AB595" w14:textId="77777777" w:rsidR="00913E1D" w:rsidRPr="0098164E" w:rsidRDefault="00913E1D" w:rsidP="00D20754">
      <w:pPr>
        <w:pStyle w:val="1fc"/>
        <w:spacing w:line="276" w:lineRule="auto"/>
        <w:rPr>
          <w:rtl/>
        </w:rPr>
      </w:pPr>
    </w:p>
    <w:p w14:paraId="2794FBDB" w14:textId="77777777" w:rsidR="00C87EB5" w:rsidRPr="0098164E" w:rsidRDefault="007B4CF0" w:rsidP="00D20754">
      <w:pPr>
        <w:pStyle w:val="1fc"/>
        <w:spacing w:line="276" w:lineRule="auto"/>
        <w:rPr>
          <w:rtl/>
        </w:rPr>
      </w:pPr>
      <w:bookmarkStart w:id="21" w:name="_Toc32477896"/>
      <w:bookmarkStart w:id="22" w:name="_Toc53498845"/>
      <w:bookmarkStart w:id="23" w:name="_Toc516503343"/>
      <w:bookmarkEnd w:id="20"/>
      <w:r w:rsidRPr="0098164E">
        <w:rPr>
          <w:rFonts w:hint="cs"/>
          <w:rtl/>
        </w:rPr>
        <w:t>__________</w:t>
      </w:r>
      <w:r w:rsidRPr="0098164E">
        <w:rPr>
          <w:rtl/>
        </w:rPr>
        <w:tab/>
      </w:r>
      <w:r w:rsidRPr="0098164E">
        <w:rPr>
          <w:rtl/>
        </w:rPr>
        <w:tab/>
        <w:t>________________</w:t>
      </w:r>
      <w:r w:rsidRPr="0098164E">
        <w:rPr>
          <w:rtl/>
        </w:rPr>
        <w:tab/>
      </w:r>
      <w:r w:rsidRPr="0098164E">
        <w:rPr>
          <w:rtl/>
        </w:rPr>
        <w:tab/>
        <w:t>____</w:t>
      </w:r>
      <w:r w:rsidRPr="0098164E">
        <w:rPr>
          <w:rFonts w:hint="cs"/>
          <w:rtl/>
        </w:rPr>
        <w:t>__</w:t>
      </w:r>
      <w:r w:rsidRPr="0098164E">
        <w:rPr>
          <w:rtl/>
        </w:rPr>
        <w:t>________________</w:t>
      </w:r>
    </w:p>
    <w:p w14:paraId="198EDB86" w14:textId="2A340708" w:rsidR="00C87EB5" w:rsidRPr="0098164E" w:rsidRDefault="007B4CF0" w:rsidP="00D20754">
      <w:pPr>
        <w:pStyle w:val="1fc"/>
        <w:spacing w:line="276" w:lineRule="auto"/>
        <w:rPr>
          <w:rtl/>
        </w:rPr>
      </w:pPr>
      <w:r w:rsidRPr="0098164E">
        <w:rPr>
          <w:rFonts w:hint="cs"/>
          <w:rtl/>
        </w:rPr>
        <w:t xml:space="preserve">   </w:t>
      </w:r>
      <w:r w:rsidRPr="0098164E">
        <w:rPr>
          <w:rtl/>
        </w:rPr>
        <w:t>תאריך</w:t>
      </w:r>
      <w:r w:rsidRPr="0098164E">
        <w:rPr>
          <w:rtl/>
        </w:rPr>
        <w:tab/>
      </w:r>
      <w:r w:rsidRPr="0098164E">
        <w:rPr>
          <w:rtl/>
        </w:rPr>
        <w:tab/>
      </w:r>
      <w:r w:rsidRPr="0098164E">
        <w:rPr>
          <w:rtl/>
        </w:rPr>
        <w:tab/>
        <w:t xml:space="preserve"> שם</w:t>
      </w:r>
      <w:r w:rsidRPr="0098164E">
        <w:rPr>
          <w:rtl/>
        </w:rPr>
        <w:tab/>
      </w:r>
      <w:r w:rsidRPr="0098164E">
        <w:rPr>
          <w:rtl/>
        </w:rPr>
        <w:tab/>
        <w:t xml:space="preserve"> </w:t>
      </w:r>
      <w:r w:rsidRPr="0098164E">
        <w:rPr>
          <w:rtl/>
        </w:rPr>
        <w:tab/>
      </w:r>
      <w:r w:rsidRPr="0098164E">
        <w:rPr>
          <w:rFonts w:hint="cs"/>
          <w:rtl/>
        </w:rPr>
        <w:t>ח</w:t>
      </w:r>
      <w:r w:rsidRPr="0098164E">
        <w:rPr>
          <w:rtl/>
        </w:rPr>
        <w:t>תימ</w:t>
      </w:r>
      <w:r w:rsidRPr="0098164E">
        <w:rPr>
          <w:rFonts w:hint="cs"/>
          <w:rtl/>
        </w:rPr>
        <w:t>ת</w:t>
      </w:r>
      <w:r w:rsidRPr="0098164E">
        <w:rPr>
          <w:rtl/>
        </w:rPr>
        <w:t xml:space="preserve"> </w:t>
      </w:r>
      <w:r w:rsidRPr="0098164E">
        <w:rPr>
          <w:rFonts w:hint="cs"/>
          <w:rtl/>
        </w:rPr>
        <w:t>מורשה/י חתימה של המציע</w:t>
      </w:r>
    </w:p>
    <w:p w14:paraId="28FE8D7B" w14:textId="48867DC7" w:rsidR="00A93199" w:rsidRPr="0098164E" w:rsidRDefault="00A93199" w:rsidP="00D20754">
      <w:pPr>
        <w:pStyle w:val="1fc"/>
        <w:spacing w:line="276" w:lineRule="auto"/>
        <w:rPr>
          <w:rtl/>
        </w:rPr>
      </w:pPr>
    </w:p>
    <w:p w14:paraId="6A9409D1" w14:textId="4C497E8D" w:rsidR="00A93199" w:rsidRPr="0098164E" w:rsidRDefault="00A93199" w:rsidP="00D20754">
      <w:pPr>
        <w:pStyle w:val="1fc"/>
        <w:spacing w:line="276" w:lineRule="auto"/>
        <w:rPr>
          <w:rtl/>
        </w:rPr>
      </w:pPr>
    </w:p>
    <w:p w14:paraId="7C1A5B77" w14:textId="77777777" w:rsidR="00B621D4" w:rsidRPr="0098164E" w:rsidRDefault="00B621D4" w:rsidP="00D20754">
      <w:pPr>
        <w:pStyle w:val="1fc"/>
        <w:spacing w:line="276" w:lineRule="auto"/>
        <w:rPr>
          <w:rtl/>
        </w:rPr>
      </w:pPr>
    </w:p>
    <w:p w14:paraId="5322CFD4" w14:textId="77777777" w:rsidR="00B621D4" w:rsidRPr="0098164E" w:rsidRDefault="00B621D4" w:rsidP="00D20754">
      <w:pPr>
        <w:pStyle w:val="1fc"/>
        <w:spacing w:line="276" w:lineRule="auto"/>
        <w:rPr>
          <w:rtl/>
        </w:rPr>
      </w:pPr>
    </w:p>
    <w:p w14:paraId="0788077F" w14:textId="77777777" w:rsidR="00B621D4" w:rsidRPr="0098164E" w:rsidRDefault="00B621D4" w:rsidP="00D20754">
      <w:pPr>
        <w:pStyle w:val="1fc"/>
        <w:spacing w:line="276" w:lineRule="auto"/>
        <w:rPr>
          <w:rtl/>
        </w:rPr>
      </w:pPr>
    </w:p>
    <w:p w14:paraId="3C45FC9F" w14:textId="77777777" w:rsidR="00B621D4" w:rsidRPr="0098164E" w:rsidRDefault="00B621D4" w:rsidP="00D20754">
      <w:pPr>
        <w:pStyle w:val="1fc"/>
        <w:spacing w:line="276" w:lineRule="auto"/>
        <w:rPr>
          <w:rtl/>
        </w:rPr>
      </w:pPr>
    </w:p>
    <w:p w14:paraId="68E4B47B" w14:textId="77777777" w:rsidR="00B621D4" w:rsidRPr="0098164E" w:rsidRDefault="00B621D4" w:rsidP="00D20754">
      <w:pPr>
        <w:pStyle w:val="1fc"/>
        <w:spacing w:line="276" w:lineRule="auto"/>
        <w:rPr>
          <w:rtl/>
        </w:rPr>
      </w:pPr>
    </w:p>
    <w:p w14:paraId="1D5B030F" w14:textId="77777777" w:rsidR="00B621D4" w:rsidRPr="0098164E" w:rsidRDefault="00B621D4" w:rsidP="00D20754">
      <w:pPr>
        <w:pStyle w:val="1fc"/>
        <w:spacing w:line="276" w:lineRule="auto"/>
        <w:rPr>
          <w:rtl/>
        </w:rPr>
      </w:pPr>
    </w:p>
    <w:p w14:paraId="222B1B4A" w14:textId="77777777" w:rsidR="00B621D4" w:rsidRPr="0098164E" w:rsidRDefault="00B621D4" w:rsidP="00D20754">
      <w:pPr>
        <w:pStyle w:val="1fc"/>
        <w:spacing w:line="276" w:lineRule="auto"/>
        <w:rPr>
          <w:rtl/>
        </w:rPr>
      </w:pPr>
    </w:p>
    <w:p w14:paraId="48E9546B" w14:textId="77777777" w:rsidR="00B621D4" w:rsidRPr="0098164E" w:rsidRDefault="00B621D4" w:rsidP="00D20754">
      <w:pPr>
        <w:pStyle w:val="1fc"/>
        <w:spacing w:line="276" w:lineRule="auto"/>
        <w:rPr>
          <w:rtl/>
        </w:rPr>
      </w:pPr>
    </w:p>
    <w:p w14:paraId="6C6925C9" w14:textId="77777777" w:rsidR="00B621D4" w:rsidRPr="0098164E" w:rsidRDefault="00B621D4" w:rsidP="00D20754">
      <w:pPr>
        <w:pStyle w:val="1fc"/>
        <w:spacing w:line="276" w:lineRule="auto"/>
        <w:rPr>
          <w:rtl/>
        </w:rPr>
      </w:pPr>
    </w:p>
    <w:p w14:paraId="3A276D3B" w14:textId="77777777" w:rsidR="00B621D4" w:rsidRPr="0098164E" w:rsidRDefault="00B621D4" w:rsidP="00D20754">
      <w:pPr>
        <w:pStyle w:val="1fc"/>
        <w:spacing w:line="276" w:lineRule="auto"/>
        <w:rPr>
          <w:rtl/>
        </w:rPr>
      </w:pPr>
    </w:p>
    <w:p w14:paraId="409B1D63" w14:textId="77777777" w:rsidR="00B621D4" w:rsidRPr="0098164E" w:rsidRDefault="00B621D4" w:rsidP="00D20754">
      <w:pPr>
        <w:pStyle w:val="1fc"/>
        <w:spacing w:line="276" w:lineRule="auto"/>
        <w:rPr>
          <w:rtl/>
        </w:rPr>
      </w:pPr>
    </w:p>
    <w:p w14:paraId="648DA731" w14:textId="77777777" w:rsidR="0098164E" w:rsidRPr="0098164E" w:rsidRDefault="0098164E" w:rsidP="00D20754">
      <w:pPr>
        <w:pStyle w:val="1fc"/>
        <w:spacing w:line="276" w:lineRule="auto"/>
        <w:rPr>
          <w:rtl/>
        </w:rPr>
      </w:pPr>
    </w:p>
    <w:p w14:paraId="486FA5EA" w14:textId="77777777" w:rsidR="0098164E" w:rsidRPr="0098164E" w:rsidRDefault="0098164E" w:rsidP="00D20754">
      <w:pPr>
        <w:pStyle w:val="1fc"/>
        <w:spacing w:line="276" w:lineRule="auto"/>
        <w:rPr>
          <w:rtl/>
        </w:rPr>
      </w:pPr>
    </w:p>
    <w:p w14:paraId="0290E591" w14:textId="77777777" w:rsidR="0098164E" w:rsidRPr="0098164E" w:rsidRDefault="0098164E" w:rsidP="00D20754">
      <w:pPr>
        <w:pStyle w:val="1fc"/>
        <w:spacing w:line="276" w:lineRule="auto"/>
        <w:rPr>
          <w:rtl/>
        </w:rPr>
      </w:pPr>
    </w:p>
    <w:p w14:paraId="3A88C914" w14:textId="77777777" w:rsidR="00A93199" w:rsidRPr="0098164E" w:rsidRDefault="00A93199" w:rsidP="00D20754">
      <w:pPr>
        <w:pStyle w:val="1fc"/>
        <w:spacing w:line="276" w:lineRule="auto"/>
        <w:rPr>
          <w:rtl/>
        </w:rPr>
      </w:pPr>
    </w:p>
    <w:p w14:paraId="18886ACA" w14:textId="77777777" w:rsidR="002A3E64" w:rsidRPr="0098164E" w:rsidRDefault="007B4CF0" w:rsidP="00BA2A6F">
      <w:pPr>
        <w:pStyle w:val="afffffff9"/>
        <w:spacing w:line="276" w:lineRule="auto"/>
        <w:rPr>
          <w:rtl/>
        </w:rPr>
      </w:pPr>
      <w:r w:rsidRPr="0098164E">
        <w:rPr>
          <w:rFonts w:hint="cs"/>
          <w:rtl/>
        </w:rPr>
        <w:t xml:space="preserve">פרק ב' </w:t>
      </w:r>
      <w:r w:rsidRPr="0098164E">
        <w:rPr>
          <w:rtl/>
        </w:rPr>
        <w:t xml:space="preserve">- </w:t>
      </w:r>
      <w:r w:rsidRPr="0098164E">
        <w:rPr>
          <w:rFonts w:hint="cs"/>
          <w:rtl/>
        </w:rPr>
        <w:t>כללי</w:t>
      </w:r>
      <w:r w:rsidRPr="0098164E">
        <w:rPr>
          <w:rtl/>
        </w:rPr>
        <w:t xml:space="preserve"> המכרז</w:t>
      </w:r>
      <w:bookmarkEnd w:id="21"/>
      <w:bookmarkEnd w:id="22"/>
    </w:p>
    <w:p w14:paraId="44758952" w14:textId="77777777" w:rsidR="005D0A83" w:rsidRPr="0098164E" w:rsidRDefault="005D0A83" w:rsidP="00D20754">
      <w:pPr>
        <w:spacing w:line="276" w:lineRule="auto"/>
        <w:rPr>
          <w:rFonts w:ascii="David" w:hAnsi="David" w:cs="David"/>
          <w:rtl/>
        </w:rPr>
      </w:pPr>
    </w:p>
    <w:p w14:paraId="6C21E2A2" w14:textId="77777777" w:rsidR="00EC7467" w:rsidRPr="0098164E" w:rsidRDefault="007B4CF0" w:rsidP="00EA056E">
      <w:pPr>
        <w:pStyle w:val="11"/>
        <w:numPr>
          <w:ilvl w:val="0"/>
          <w:numId w:val="82"/>
        </w:numPr>
        <w:spacing w:line="276" w:lineRule="auto"/>
      </w:pPr>
      <w:bookmarkStart w:id="24" w:name="_Toc32477190"/>
      <w:bookmarkStart w:id="25" w:name="_Toc32477897"/>
      <w:bookmarkStart w:id="26" w:name="_Toc32477898"/>
      <w:bookmarkStart w:id="27" w:name="_Toc43400586"/>
      <w:bookmarkStart w:id="28" w:name="_Toc44931895"/>
      <w:bookmarkStart w:id="29" w:name="_Toc44931982"/>
      <w:bookmarkStart w:id="30" w:name="_Toc53331328"/>
      <w:bookmarkStart w:id="31" w:name="_Toc53498846"/>
      <w:bookmarkStart w:id="32" w:name="_Toc516503345"/>
      <w:bookmarkEnd w:id="23"/>
      <w:bookmarkEnd w:id="24"/>
      <w:bookmarkEnd w:id="25"/>
      <w:r w:rsidRPr="0098164E">
        <w:rPr>
          <w:rFonts w:hint="cs"/>
          <w:rtl/>
        </w:rPr>
        <w:t>עקרונות</w:t>
      </w:r>
      <w:r w:rsidRPr="0098164E">
        <w:rPr>
          <w:rtl/>
        </w:rPr>
        <w:t xml:space="preserve"> ה</w:t>
      </w:r>
      <w:r w:rsidRPr="0098164E">
        <w:rPr>
          <w:rFonts w:hint="cs"/>
          <w:rtl/>
        </w:rPr>
        <w:t>מכרז</w:t>
      </w:r>
      <w:bookmarkEnd w:id="26"/>
      <w:bookmarkEnd w:id="27"/>
      <w:bookmarkEnd w:id="28"/>
      <w:bookmarkEnd w:id="29"/>
      <w:bookmarkEnd w:id="30"/>
      <w:bookmarkEnd w:id="31"/>
    </w:p>
    <w:p w14:paraId="6B004481" w14:textId="77777777" w:rsidR="009F2840" w:rsidRPr="0098164E" w:rsidRDefault="007B4CF0" w:rsidP="00EA056E">
      <w:pPr>
        <w:pStyle w:val="11"/>
        <w:numPr>
          <w:ilvl w:val="1"/>
          <w:numId w:val="82"/>
        </w:numPr>
        <w:spacing w:line="276" w:lineRule="auto"/>
        <w:rPr>
          <w:sz w:val="24"/>
          <w:szCs w:val="24"/>
        </w:rPr>
      </w:pPr>
      <w:bookmarkStart w:id="33" w:name="_Toc32477900"/>
      <w:bookmarkStart w:id="34" w:name="_Toc43400592"/>
      <w:bookmarkStart w:id="35" w:name="_Toc44931901"/>
      <w:bookmarkStart w:id="36" w:name="_Toc44931988"/>
      <w:bookmarkStart w:id="37" w:name="_Toc53331330"/>
      <w:bookmarkStart w:id="38" w:name="_Toc516503347"/>
      <w:bookmarkEnd w:id="32"/>
      <w:r w:rsidRPr="0098164E">
        <w:rPr>
          <w:rFonts w:hint="cs"/>
          <w:sz w:val="24"/>
          <w:szCs w:val="24"/>
          <w:rtl/>
        </w:rPr>
        <w:t>התחייבויות כלליות של מציע במכרז</w:t>
      </w:r>
    </w:p>
    <w:p w14:paraId="0450F92F" w14:textId="77777777" w:rsidR="009F2840" w:rsidRPr="0098164E" w:rsidRDefault="007B4CF0" w:rsidP="00EA056E">
      <w:pPr>
        <w:pStyle w:val="111"/>
        <w:numPr>
          <w:ilvl w:val="2"/>
          <w:numId w:val="88"/>
        </w:numPr>
        <w:spacing w:line="276" w:lineRule="auto"/>
        <w:ind w:left="1050" w:hanging="141"/>
        <w:rPr>
          <w:b w:val="0"/>
          <w:bCs w:val="0"/>
          <w:rtl/>
        </w:rPr>
      </w:pPr>
      <w:r w:rsidRPr="0098164E">
        <w:rPr>
          <w:rFonts w:hint="eastAsia"/>
          <w:b w:val="0"/>
          <w:bCs w:val="0"/>
          <w:rtl/>
        </w:rPr>
        <w:t>המציע</w:t>
      </w:r>
      <w:r w:rsidRPr="0098164E">
        <w:rPr>
          <w:b w:val="0"/>
          <w:bCs w:val="0"/>
          <w:rtl/>
        </w:rPr>
        <w:t xml:space="preserve"> קרא בעיון רב את מסמכי המכרז על כל פרקיו, נספחיו, תנאיו וחלקיו, לרבות כל ההבהרות שפורסמו על ידי המזמין, </w:t>
      </w:r>
      <w:r w:rsidRPr="0098164E">
        <w:rPr>
          <w:rFonts w:hint="eastAsia"/>
          <w:b w:val="0"/>
          <w:bCs w:val="0"/>
          <w:rtl/>
        </w:rPr>
        <w:t>הוא</w:t>
      </w:r>
      <w:r w:rsidRPr="0098164E">
        <w:rPr>
          <w:b w:val="0"/>
          <w:bCs w:val="0"/>
          <w:rtl/>
        </w:rPr>
        <w:t xml:space="preserve"> </w:t>
      </w:r>
      <w:r w:rsidRPr="0098164E">
        <w:rPr>
          <w:rFonts w:hint="eastAsia"/>
          <w:b w:val="0"/>
          <w:bCs w:val="0"/>
          <w:rtl/>
        </w:rPr>
        <w:t>הבין</w:t>
      </w:r>
      <w:r w:rsidRPr="0098164E">
        <w:rPr>
          <w:b w:val="0"/>
          <w:bCs w:val="0"/>
          <w:rtl/>
        </w:rPr>
        <w:t xml:space="preserve"> את כל האמור בהם, </w:t>
      </w:r>
      <w:r w:rsidRPr="0098164E">
        <w:rPr>
          <w:rFonts w:hint="eastAsia"/>
          <w:b w:val="0"/>
          <w:bCs w:val="0"/>
          <w:rtl/>
        </w:rPr>
        <w:t>ומסכים</w:t>
      </w:r>
      <w:r w:rsidRPr="0098164E">
        <w:rPr>
          <w:b w:val="0"/>
          <w:bCs w:val="0"/>
          <w:rtl/>
        </w:rPr>
        <w:t xml:space="preserve"> </w:t>
      </w:r>
      <w:r w:rsidRPr="0098164E">
        <w:rPr>
          <w:rFonts w:hint="eastAsia"/>
          <w:b w:val="0"/>
          <w:bCs w:val="0"/>
          <w:rtl/>
        </w:rPr>
        <w:t>להם</w:t>
      </w:r>
      <w:r w:rsidRPr="0098164E">
        <w:rPr>
          <w:b w:val="0"/>
          <w:bCs w:val="0"/>
          <w:rtl/>
        </w:rPr>
        <w:t>.</w:t>
      </w:r>
    </w:p>
    <w:p w14:paraId="31743E57" w14:textId="77777777" w:rsidR="009F2840" w:rsidRPr="0098164E" w:rsidRDefault="007B4CF0" w:rsidP="00EA056E">
      <w:pPr>
        <w:pStyle w:val="111"/>
        <w:numPr>
          <w:ilvl w:val="2"/>
          <w:numId w:val="88"/>
        </w:numPr>
        <w:spacing w:line="276" w:lineRule="auto"/>
        <w:ind w:left="1050" w:hanging="141"/>
        <w:rPr>
          <w:b w:val="0"/>
          <w:bCs w:val="0"/>
        </w:rPr>
      </w:pPr>
      <w:r w:rsidRPr="0098164E">
        <w:rPr>
          <w:rFonts w:hint="eastAsia"/>
          <w:b w:val="0"/>
          <w:bCs w:val="0"/>
          <w:rtl/>
        </w:rPr>
        <w:t>המציע</w:t>
      </w:r>
      <w:r w:rsidRPr="0098164E">
        <w:rPr>
          <w:b w:val="0"/>
          <w:bCs w:val="0"/>
          <w:rtl/>
        </w:rPr>
        <w:t xml:space="preserve"> קרא בעיון רב את תנאי ההתקשרות עם הספק הזוכה, ובכלל זה את </w:t>
      </w:r>
      <w:r w:rsidRPr="0098164E">
        <w:rPr>
          <w:rFonts w:hint="eastAsia"/>
          <w:b w:val="0"/>
          <w:bCs w:val="0"/>
          <w:rtl/>
        </w:rPr>
        <w:t>חוזה</w:t>
      </w:r>
      <w:r w:rsidRPr="0098164E">
        <w:rPr>
          <w:b w:val="0"/>
          <w:bCs w:val="0"/>
          <w:rtl/>
        </w:rPr>
        <w:t xml:space="preserve"> ההתקשרות על נספחיו, הוא הבין את האמור בהם, ומסכים להם. </w:t>
      </w:r>
    </w:p>
    <w:p w14:paraId="53886745" w14:textId="77777777" w:rsidR="009F2840" w:rsidRPr="0098164E" w:rsidRDefault="007B4CF0" w:rsidP="00EA056E">
      <w:pPr>
        <w:pStyle w:val="111"/>
        <w:numPr>
          <w:ilvl w:val="2"/>
          <w:numId w:val="88"/>
        </w:numPr>
        <w:spacing w:line="276" w:lineRule="auto"/>
        <w:ind w:left="1050" w:hanging="141"/>
        <w:rPr>
          <w:b w:val="0"/>
          <w:bCs w:val="0"/>
        </w:rPr>
      </w:pPr>
      <w:r w:rsidRPr="0098164E">
        <w:rPr>
          <w:b w:val="0"/>
          <w:bCs w:val="0"/>
          <w:rtl/>
        </w:rPr>
        <w:t>המציע אינו מצוי בהליכי פשיטת רגל או פירוק ולא מתנהלות נגד המציע תביעות מהותיות, שעלולים לפגוע בתפקודו ככל שיזכה במכרז.</w:t>
      </w:r>
    </w:p>
    <w:p w14:paraId="32EEAFD6" w14:textId="77777777" w:rsidR="009F2840" w:rsidRPr="0098164E" w:rsidRDefault="007B4CF0" w:rsidP="00EA056E">
      <w:pPr>
        <w:pStyle w:val="111"/>
        <w:numPr>
          <w:ilvl w:val="2"/>
          <w:numId w:val="88"/>
        </w:numPr>
        <w:spacing w:line="276" w:lineRule="auto"/>
        <w:ind w:left="1050" w:hanging="141"/>
        <w:rPr>
          <w:b w:val="0"/>
          <w:bCs w:val="0"/>
        </w:rPr>
      </w:pPr>
      <w:r w:rsidRPr="0098164E">
        <w:rPr>
          <w:b w:val="0"/>
          <w:bCs w:val="0"/>
          <w:rtl/>
        </w:rPr>
        <w:t>אין מניעה לפי כל דין להשתתפות המציע במכרז.</w:t>
      </w:r>
    </w:p>
    <w:p w14:paraId="09DC828E" w14:textId="77777777" w:rsidR="00925B6A" w:rsidRPr="0098164E" w:rsidRDefault="007B4CF0" w:rsidP="00EA056E">
      <w:pPr>
        <w:pStyle w:val="111"/>
        <w:numPr>
          <w:ilvl w:val="2"/>
          <w:numId w:val="88"/>
        </w:numPr>
        <w:spacing w:line="276" w:lineRule="auto"/>
        <w:ind w:left="1050" w:hanging="141"/>
        <w:rPr>
          <w:b w:val="0"/>
          <w:bCs w:val="0"/>
          <w:rtl/>
        </w:rPr>
      </w:pPr>
      <w:r w:rsidRPr="0098164E">
        <w:rPr>
          <w:b w:val="0"/>
          <w:bCs w:val="0"/>
          <w:rtl/>
        </w:rPr>
        <w:t>אין ב</w:t>
      </w:r>
      <w:r w:rsidRPr="0098164E">
        <w:rPr>
          <w:rFonts w:hint="eastAsia"/>
          <w:b w:val="0"/>
          <w:bCs w:val="0"/>
          <w:rtl/>
        </w:rPr>
        <w:t>הגשת</w:t>
      </w:r>
      <w:r w:rsidRPr="0098164E">
        <w:rPr>
          <w:b w:val="0"/>
          <w:bCs w:val="0"/>
          <w:rtl/>
        </w:rPr>
        <w:t xml:space="preserve"> </w:t>
      </w:r>
      <w:r w:rsidRPr="0098164E">
        <w:rPr>
          <w:rFonts w:hint="eastAsia"/>
          <w:b w:val="0"/>
          <w:bCs w:val="0"/>
          <w:rtl/>
        </w:rPr>
        <w:t>הצעה</w:t>
      </w:r>
      <w:r w:rsidRPr="0098164E">
        <w:rPr>
          <w:b w:val="0"/>
          <w:bCs w:val="0"/>
          <w:rtl/>
        </w:rPr>
        <w:t xml:space="preserve"> </w:t>
      </w:r>
      <w:r w:rsidRPr="0098164E">
        <w:rPr>
          <w:rFonts w:hint="eastAsia"/>
          <w:b w:val="0"/>
          <w:bCs w:val="0"/>
          <w:rtl/>
        </w:rPr>
        <w:t>במכרז</w:t>
      </w:r>
      <w:r w:rsidRPr="0098164E">
        <w:rPr>
          <w:b w:val="0"/>
          <w:bCs w:val="0"/>
          <w:rtl/>
        </w:rPr>
        <w:t xml:space="preserve"> </w:t>
      </w:r>
      <w:r w:rsidRPr="0098164E">
        <w:rPr>
          <w:rFonts w:hint="eastAsia"/>
          <w:b w:val="0"/>
          <w:bCs w:val="0"/>
          <w:rtl/>
        </w:rPr>
        <w:t>או</w:t>
      </w:r>
      <w:r w:rsidRPr="0098164E">
        <w:rPr>
          <w:b w:val="0"/>
          <w:bCs w:val="0"/>
          <w:rtl/>
        </w:rPr>
        <w:t xml:space="preserve"> </w:t>
      </w:r>
      <w:r w:rsidRPr="0098164E">
        <w:rPr>
          <w:rFonts w:hint="eastAsia"/>
          <w:b w:val="0"/>
          <w:bCs w:val="0"/>
          <w:rtl/>
        </w:rPr>
        <w:t>ב</w:t>
      </w:r>
      <w:r w:rsidRPr="0098164E">
        <w:rPr>
          <w:b w:val="0"/>
          <w:bCs w:val="0"/>
          <w:rtl/>
        </w:rPr>
        <w:t xml:space="preserve">ביצוע </w:t>
      </w:r>
      <w:r w:rsidRPr="0098164E">
        <w:rPr>
          <w:rFonts w:hint="eastAsia"/>
          <w:b w:val="0"/>
          <w:bCs w:val="0"/>
          <w:rtl/>
        </w:rPr>
        <w:t>ההתקשרות</w:t>
      </w:r>
      <w:r w:rsidRPr="0098164E">
        <w:rPr>
          <w:b w:val="0"/>
          <w:bCs w:val="0"/>
          <w:rtl/>
        </w:rPr>
        <w:t xml:space="preserve"> נושא המכרז, על ידי המציע, </w:t>
      </w:r>
      <w:r w:rsidRPr="0098164E">
        <w:rPr>
          <w:rFonts w:hint="eastAsia"/>
          <w:b w:val="0"/>
          <w:bCs w:val="0"/>
          <w:rtl/>
        </w:rPr>
        <w:t>כ</w:t>
      </w:r>
      <w:r w:rsidRPr="0098164E">
        <w:rPr>
          <w:b w:val="0"/>
          <w:bCs w:val="0"/>
          <w:rtl/>
        </w:rPr>
        <w:t xml:space="preserve">די ליצור ניגוד עניינים, בין במישרין ובין בעקיפין, בין המציע </w:t>
      </w:r>
      <w:r w:rsidRPr="0098164E">
        <w:rPr>
          <w:rFonts w:hint="eastAsia"/>
          <w:b w:val="0"/>
          <w:bCs w:val="0"/>
          <w:rtl/>
        </w:rPr>
        <w:t>ל</w:t>
      </w:r>
      <w:r w:rsidRPr="0098164E">
        <w:rPr>
          <w:b w:val="0"/>
          <w:bCs w:val="0"/>
          <w:rtl/>
        </w:rPr>
        <w:t>מזמין.</w:t>
      </w:r>
    </w:p>
    <w:p w14:paraId="6B8944F2" w14:textId="77777777" w:rsidR="009F2840" w:rsidRPr="0098164E" w:rsidRDefault="007B4CF0" w:rsidP="00EA056E">
      <w:pPr>
        <w:pStyle w:val="111"/>
        <w:numPr>
          <w:ilvl w:val="2"/>
          <w:numId w:val="88"/>
        </w:numPr>
        <w:spacing w:line="276" w:lineRule="auto"/>
        <w:ind w:left="1050" w:hanging="141"/>
        <w:rPr>
          <w:b w:val="0"/>
          <w:bCs w:val="0"/>
          <w:rtl/>
        </w:rPr>
      </w:pPr>
      <w:r w:rsidRPr="0098164E">
        <w:rPr>
          <w:b w:val="0"/>
          <w:bCs w:val="0"/>
          <w:rtl/>
        </w:rPr>
        <w:t>ה</w:t>
      </w:r>
      <w:r w:rsidRPr="0098164E">
        <w:rPr>
          <w:rFonts w:hint="eastAsia"/>
          <w:b w:val="0"/>
          <w:bCs w:val="0"/>
          <w:rtl/>
        </w:rPr>
        <w:t>פרטים</w:t>
      </w:r>
      <w:r w:rsidRPr="0098164E">
        <w:rPr>
          <w:b w:val="0"/>
          <w:bCs w:val="0"/>
          <w:rtl/>
        </w:rPr>
        <w:t xml:space="preserve"> </w:t>
      </w:r>
      <w:r w:rsidRPr="0098164E">
        <w:rPr>
          <w:rFonts w:hint="eastAsia"/>
          <w:b w:val="0"/>
          <w:bCs w:val="0"/>
          <w:rtl/>
        </w:rPr>
        <w:t>ה</w:t>
      </w:r>
      <w:r w:rsidRPr="0098164E">
        <w:rPr>
          <w:b w:val="0"/>
          <w:bCs w:val="0"/>
          <w:rtl/>
        </w:rPr>
        <w:t xml:space="preserve">מופיעים בהצעה זו הוחלטו על ידי המציע באופן עצמאי, ללא התייעצות, הסדר או קשר עם מציע אחר. </w:t>
      </w:r>
    </w:p>
    <w:p w14:paraId="0C26DD12" w14:textId="77777777" w:rsidR="009F2840" w:rsidRPr="0098164E" w:rsidRDefault="007B4CF0" w:rsidP="00EA056E">
      <w:pPr>
        <w:pStyle w:val="111"/>
        <w:numPr>
          <w:ilvl w:val="2"/>
          <w:numId w:val="88"/>
        </w:numPr>
        <w:spacing w:line="276" w:lineRule="auto"/>
        <w:ind w:left="1050" w:hanging="141"/>
        <w:rPr>
          <w:b w:val="0"/>
          <w:bCs w:val="0"/>
          <w:rtl/>
        </w:rPr>
      </w:pPr>
      <w:r w:rsidRPr="0098164E">
        <w:rPr>
          <w:rFonts w:hint="eastAsia"/>
          <w:b w:val="0"/>
          <w:bCs w:val="0"/>
          <w:rtl/>
        </w:rPr>
        <w:t>פרטי</w:t>
      </w:r>
      <w:r w:rsidRPr="0098164E">
        <w:rPr>
          <w:b w:val="0"/>
          <w:bCs w:val="0"/>
          <w:rtl/>
        </w:rPr>
        <w:t xml:space="preserve"> </w:t>
      </w:r>
      <w:r w:rsidRPr="0098164E">
        <w:rPr>
          <w:rFonts w:hint="eastAsia"/>
          <w:b w:val="0"/>
          <w:bCs w:val="0"/>
          <w:rtl/>
        </w:rPr>
        <w:t>ההצעה</w:t>
      </w:r>
      <w:r w:rsidRPr="0098164E">
        <w:rPr>
          <w:b w:val="0"/>
          <w:bCs w:val="0"/>
          <w:rtl/>
        </w:rPr>
        <w:t xml:space="preserve"> לא </w:t>
      </w:r>
      <w:r w:rsidRPr="0098164E">
        <w:rPr>
          <w:rFonts w:hint="eastAsia"/>
          <w:b w:val="0"/>
          <w:bCs w:val="0"/>
          <w:rtl/>
        </w:rPr>
        <w:t>הוצגו</w:t>
      </w:r>
      <w:r w:rsidRPr="0098164E">
        <w:rPr>
          <w:b w:val="0"/>
          <w:bCs w:val="0"/>
          <w:rtl/>
        </w:rPr>
        <w:t xml:space="preserve"> או יוצגו בפני כל אדם או תאגיד אשר מציע הצעות במכרז זה. </w:t>
      </w:r>
    </w:p>
    <w:p w14:paraId="49FBB768" w14:textId="77777777" w:rsidR="009F2840" w:rsidRPr="0098164E" w:rsidRDefault="007B4CF0" w:rsidP="00EA056E">
      <w:pPr>
        <w:pStyle w:val="111"/>
        <w:numPr>
          <w:ilvl w:val="2"/>
          <w:numId w:val="88"/>
        </w:numPr>
        <w:spacing w:line="276" w:lineRule="auto"/>
        <w:ind w:left="1050" w:hanging="141"/>
        <w:rPr>
          <w:b w:val="0"/>
          <w:bCs w:val="0"/>
          <w:rtl/>
        </w:rPr>
      </w:pPr>
      <w:r w:rsidRPr="0098164E">
        <w:rPr>
          <w:b w:val="0"/>
          <w:bCs w:val="0"/>
          <w:rtl/>
        </w:rPr>
        <w:t>המציע לא היה מעורב בניסיון להניא מתחרה אחר מלהגיש הצעות במכרז זה</w:t>
      </w:r>
      <w:r w:rsidRPr="0098164E">
        <w:rPr>
          <w:rFonts w:hint="cs"/>
          <w:b w:val="0"/>
          <w:bCs w:val="0"/>
          <w:rtl/>
        </w:rPr>
        <w:t xml:space="preserve">, ולא היה מעורב בדרך כלשהי בהצעה שהוגשה על ידי מציע אחר. </w:t>
      </w:r>
    </w:p>
    <w:p w14:paraId="58B7EFA4" w14:textId="77777777" w:rsidR="009F2840" w:rsidRPr="0098164E" w:rsidRDefault="007B4CF0" w:rsidP="00EA056E">
      <w:pPr>
        <w:pStyle w:val="111"/>
        <w:numPr>
          <w:ilvl w:val="2"/>
          <w:numId w:val="88"/>
        </w:numPr>
        <w:spacing w:line="276" w:lineRule="auto"/>
        <w:ind w:left="1050" w:hanging="141"/>
        <w:rPr>
          <w:b w:val="0"/>
          <w:bCs w:val="0"/>
          <w:rtl/>
        </w:rPr>
      </w:pPr>
      <w:r w:rsidRPr="0098164E">
        <w:rPr>
          <w:b w:val="0"/>
          <w:bCs w:val="0"/>
          <w:rtl/>
        </w:rPr>
        <w:t xml:space="preserve">המציע לא היה, </w:t>
      </w:r>
      <w:r w:rsidRPr="0098164E">
        <w:rPr>
          <w:rFonts w:hint="eastAsia"/>
          <w:b w:val="0"/>
          <w:bCs w:val="0"/>
          <w:rtl/>
        </w:rPr>
        <w:t>ולא</w:t>
      </w:r>
      <w:r w:rsidRPr="0098164E">
        <w:rPr>
          <w:b w:val="0"/>
          <w:bCs w:val="0"/>
          <w:rtl/>
        </w:rPr>
        <w:t xml:space="preserve"> </w:t>
      </w:r>
      <w:r w:rsidRPr="0098164E">
        <w:rPr>
          <w:rFonts w:hint="eastAsia"/>
          <w:b w:val="0"/>
          <w:bCs w:val="0"/>
          <w:rtl/>
        </w:rPr>
        <w:t>מתכוון</w:t>
      </w:r>
      <w:r w:rsidRPr="0098164E">
        <w:rPr>
          <w:b w:val="0"/>
          <w:bCs w:val="0"/>
          <w:rtl/>
        </w:rPr>
        <w:t xml:space="preserve"> </w:t>
      </w:r>
      <w:r w:rsidRPr="0098164E">
        <w:rPr>
          <w:rFonts w:hint="eastAsia"/>
          <w:b w:val="0"/>
          <w:bCs w:val="0"/>
          <w:rtl/>
        </w:rPr>
        <w:t>להיות</w:t>
      </w:r>
      <w:r w:rsidRPr="0098164E">
        <w:rPr>
          <w:b w:val="0"/>
          <w:bCs w:val="0"/>
          <w:rtl/>
        </w:rPr>
        <w:t xml:space="preserve"> מעורב בניסיון לגרום למתחרה אחר להגיש הצעה גבוהה או נמוכה יותר מהצעתו זו.</w:t>
      </w:r>
    </w:p>
    <w:p w14:paraId="23713EC5" w14:textId="77777777" w:rsidR="009F2840" w:rsidRPr="0098164E" w:rsidRDefault="007B4CF0" w:rsidP="00EA056E">
      <w:pPr>
        <w:pStyle w:val="111"/>
        <w:numPr>
          <w:ilvl w:val="2"/>
          <w:numId w:val="88"/>
        </w:numPr>
        <w:spacing w:line="276" w:lineRule="auto"/>
        <w:ind w:left="1050" w:hanging="141"/>
        <w:rPr>
          <w:b w:val="0"/>
          <w:bCs w:val="0"/>
        </w:rPr>
      </w:pPr>
      <w:r w:rsidRPr="0098164E">
        <w:rPr>
          <w:b w:val="0"/>
          <w:bCs w:val="0"/>
          <w:rtl/>
        </w:rPr>
        <w:t>המציע לא היה מעורב בניסיון לגרום למתחרה להגיש הצעה בלתי תחרותית מכל סוג שהוא.</w:t>
      </w:r>
    </w:p>
    <w:p w14:paraId="4A81DD63" w14:textId="77777777" w:rsidR="009F2840" w:rsidRPr="0098164E" w:rsidRDefault="007B4CF0" w:rsidP="00EA056E">
      <w:pPr>
        <w:pStyle w:val="111"/>
        <w:numPr>
          <w:ilvl w:val="2"/>
          <w:numId w:val="88"/>
        </w:numPr>
        <w:spacing w:line="276" w:lineRule="auto"/>
        <w:ind w:left="1050" w:hanging="141"/>
        <w:rPr>
          <w:b w:val="0"/>
          <w:bCs w:val="0"/>
        </w:rPr>
      </w:pPr>
      <w:r w:rsidRPr="0098164E">
        <w:rPr>
          <w:rFonts w:hint="cs"/>
          <w:b w:val="0"/>
          <w:bCs w:val="0"/>
          <w:rtl/>
        </w:rPr>
        <w:t>המציע מגיש את הצעתו</w:t>
      </w:r>
      <w:r w:rsidRPr="0098164E">
        <w:rPr>
          <w:b w:val="0"/>
          <w:bCs w:val="0"/>
          <w:rtl/>
        </w:rPr>
        <w:t xml:space="preserve"> בתום לב.</w:t>
      </w:r>
    </w:p>
    <w:p w14:paraId="7317064A" w14:textId="77777777" w:rsidR="009F2840" w:rsidRPr="0098164E" w:rsidRDefault="007B4CF0" w:rsidP="00EA056E">
      <w:pPr>
        <w:pStyle w:val="111"/>
        <w:numPr>
          <w:ilvl w:val="2"/>
          <w:numId w:val="88"/>
        </w:numPr>
        <w:spacing w:line="276" w:lineRule="auto"/>
        <w:ind w:left="1050" w:hanging="141"/>
        <w:rPr>
          <w:b w:val="0"/>
          <w:bCs w:val="0"/>
        </w:rPr>
      </w:pPr>
      <w:r w:rsidRPr="0098164E">
        <w:rPr>
          <w:b w:val="0"/>
          <w:bCs w:val="0"/>
          <w:rtl/>
        </w:rPr>
        <w:t>המציע אינו קבלן משנה של מציע אחר במכרז, בקשר עם ביצוע השירותים במכרז זה.</w:t>
      </w:r>
    </w:p>
    <w:p w14:paraId="1E6C4447" w14:textId="77777777" w:rsidR="00721BE1" w:rsidRPr="0098164E" w:rsidRDefault="00665A67" w:rsidP="00EA056E">
      <w:pPr>
        <w:pStyle w:val="11"/>
        <w:numPr>
          <w:ilvl w:val="1"/>
          <w:numId w:val="82"/>
        </w:numPr>
        <w:spacing w:line="276" w:lineRule="auto"/>
      </w:pPr>
      <w:bookmarkStart w:id="39" w:name="_Toc516503356"/>
      <w:bookmarkEnd w:id="33"/>
      <w:bookmarkEnd w:id="34"/>
      <w:bookmarkEnd w:id="35"/>
      <w:bookmarkEnd w:id="36"/>
      <w:bookmarkEnd w:id="37"/>
      <w:bookmarkEnd w:id="38"/>
      <w:r w:rsidRPr="0098164E">
        <w:rPr>
          <w:rFonts w:hint="cs"/>
          <w:rtl/>
        </w:rPr>
        <w:t>מנהלות</w:t>
      </w:r>
    </w:p>
    <w:p w14:paraId="3A8421E6" w14:textId="77777777" w:rsidR="00A54576" w:rsidRPr="0098164E" w:rsidRDefault="007B4CF0" w:rsidP="00EA056E">
      <w:pPr>
        <w:pStyle w:val="11"/>
        <w:numPr>
          <w:ilvl w:val="2"/>
          <w:numId w:val="82"/>
        </w:numPr>
        <w:spacing w:line="276" w:lineRule="auto"/>
        <w:rPr>
          <w:sz w:val="24"/>
          <w:szCs w:val="24"/>
        </w:rPr>
      </w:pPr>
      <w:r w:rsidRPr="0098164E">
        <w:rPr>
          <w:rFonts w:hint="cs"/>
          <w:sz w:val="24"/>
          <w:szCs w:val="24"/>
          <w:rtl/>
        </w:rPr>
        <w:t>מועדי המכרז</w:t>
      </w:r>
    </w:p>
    <w:p w14:paraId="7A1540AE" w14:textId="77777777" w:rsidR="00665A67" w:rsidRPr="0098164E" w:rsidRDefault="00665A67" w:rsidP="00D20754">
      <w:pPr>
        <w:pStyle w:val="111"/>
        <w:spacing w:line="276" w:lineRule="auto"/>
      </w:pPr>
      <w:r w:rsidRPr="0098164E">
        <w:rPr>
          <w:rFonts w:hint="cs"/>
          <w:rtl/>
        </w:rPr>
        <w:t>הליך המכרז יתבצע</w:t>
      </w:r>
      <w:r w:rsidRPr="0098164E">
        <w:rPr>
          <w:rtl/>
        </w:rPr>
        <w:t>, בהתאם ללוח הזמנים</w:t>
      </w:r>
      <w:r w:rsidRPr="0098164E">
        <w:rPr>
          <w:rFonts w:hint="cs"/>
          <w:rtl/>
        </w:rPr>
        <w:t xml:space="preserve"> המפורט בדף הראשון של המכרז. </w:t>
      </w:r>
    </w:p>
    <w:p w14:paraId="1C5F4208" w14:textId="77777777" w:rsidR="00A54576" w:rsidRPr="0098164E" w:rsidRDefault="007B4CF0" w:rsidP="00D20754">
      <w:pPr>
        <w:pStyle w:val="111"/>
        <w:spacing w:line="276" w:lineRule="auto"/>
      </w:pPr>
      <w:r w:rsidRPr="0098164E">
        <w:rPr>
          <w:rFonts w:hint="cs"/>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98164E">
        <w:rPr>
          <w:rtl/>
        </w:rPr>
        <w:t xml:space="preserve"> </w:t>
      </w:r>
    </w:p>
    <w:p w14:paraId="0D74F943" w14:textId="77777777" w:rsidR="00A54576" w:rsidRPr="0098164E" w:rsidRDefault="007B4CF0" w:rsidP="00D20754">
      <w:pPr>
        <w:pStyle w:val="111"/>
        <w:spacing w:line="276" w:lineRule="auto"/>
      </w:pPr>
      <w:r w:rsidRPr="0098164E">
        <w:rPr>
          <w:rFonts w:hint="eastAsia"/>
          <w:sz w:val="12"/>
          <w:rtl/>
        </w:rPr>
        <w:lastRenderedPageBreak/>
        <w:t>כל</w:t>
      </w:r>
      <w:r w:rsidRPr="0098164E">
        <w:rPr>
          <w:sz w:val="12"/>
          <w:rtl/>
        </w:rPr>
        <w:t xml:space="preserve"> שינוי </w:t>
      </w:r>
      <w:r w:rsidRPr="0098164E">
        <w:rPr>
          <w:rFonts w:hint="eastAsia"/>
          <w:rtl/>
        </w:rPr>
        <w:t>במועדי</w:t>
      </w:r>
      <w:r w:rsidRPr="0098164E">
        <w:rPr>
          <w:rtl/>
        </w:rPr>
        <w:t xml:space="preserve"> </w:t>
      </w:r>
      <w:r w:rsidRPr="0098164E">
        <w:rPr>
          <w:rFonts w:hint="eastAsia"/>
          <w:rtl/>
        </w:rPr>
        <w:t>המכרז</w:t>
      </w:r>
      <w:r w:rsidRPr="0098164E">
        <w:rPr>
          <w:rtl/>
        </w:rPr>
        <w:t xml:space="preserve"> </w:t>
      </w:r>
      <w:r w:rsidRPr="0098164E">
        <w:rPr>
          <w:rFonts w:hint="eastAsia"/>
          <w:rtl/>
        </w:rPr>
        <w:t>או</w:t>
      </w:r>
      <w:r w:rsidRPr="0098164E">
        <w:rPr>
          <w:rtl/>
        </w:rPr>
        <w:t xml:space="preserve"> </w:t>
      </w:r>
      <w:r w:rsidRPr="0098164E">
        <w:rPr>
          <w:rFonts w:hint="eastAsia"/>
          <w:rtl/>
        </w:rPr>
        <w:t>עדכונים</w:t>
      </w:r>
      <w:r w:rsidRPr="0098164E">
        <w:rPr>
          <w:rtl/>
        </w:rPr>
        <w:t xml:space="preserve"> </w:t>
      </w:r>
      <w:r w:rsidRPr="0098164E">
        <w:rPr>
          <w:rFonts w:hint="eastAsia"/>
          <w:rtl/>
        </w:rPr>
        <w:t>הנוגעים</w:t>
      </w:r>
      <w:r w:rsidRPr="0098164E">
        <w:rPr>
          <w:rtl/>
        </w:rPr>
        <w:t xml:space="preserve"> </w:t>
      </w:r>
      <w:r w:rsidRPr="0098164E">
        <w:rPr>
          <w:rFonts w:hint="eastAsia"/>
          <w:rtl/>
        </w:rPr>
        <w:t>להם</w:t>
      </w:r>
      <w:r w:rsidRPr="0098164E">
        <w:rPr>
          <w:rtl/>
        </w:rPr>
        <w:t xml:space="preserve"> </w:t>
      </w:r>
      <w:r w:rsidRPr="0098164E">
        <w:rPr>
          <w:rFonts w:hint="eastAsia"/>
          <w:rtl/>
        </w:rPr>
        <w:t>יפורסמו</w:t>
      </w:r>
      <w:r w:rsidRPr="0098164E">
        <w:rPr>
          <w:rtl/>
        </w:rPr>
        <w:t xml:space="preserve"> </w:t>
      </w:r>
      <w:r w:rsidRPr="0098164E">
        <w:rPr>
          <w:rFonts w:hint="eastAsia"/>
          <w:rtl/>
        </w:rPr>
        <w:t>ב</w:t>
      </w:r>
      <w:r w:rsidRPr="0098164E">
        <w:rPr>
          <w:rFonts w:hint="cs"/>
          <w:rtl/>
        </w:rPr>
        <w:t>דף המכרז שנמצא ב</w:t>
      </w:r>
      <w:r w:rsidRPr="0098164E">
        <w:rPr>
          <w:rFonts w:hint="eastAsia"/>
          <w:rtl/>
        </w:rPr>
        <w:t>אתר</w:t>
      </w:r>
      <w:r w:rsidRPr="0098164E">
        <w:rPr>
          <w:rtl/>
        </w:rPr>
        <w:t xml:space="preserve"> האינטרנט של מינהל הרכש הממשלתי</w:t>
      </w:r>
      <w:r w:rsidRPr="0098164E">
        <w:rPr>
          <w:rFonts w:hint="cs"/>
          <w:rtl/>
        </w:rPr>
        <w:t>.</w:t>
      </w:r>
    </w:p>
    <w:p w14:paraId="5B8B3656" w14:textId="77777777" w:rsidR="00665A67" w:rsidRPr="0098164E" w:rsidRDefault="00665A67" w:rsidP="00EA056E">
      <w:pPr>
        <w:pStyle w:val="11"/>
        <w:numPr>
          <w:ilvl w:val="2"/>
          <w:numId w:val="82"/>
        </w:numPr>
        <w:spacing w:line="276" w:lineRule="auto"/>
        <w:rPr>
          <w:sz w:val="24"/>
          <w:szCs w:val="24"/>
          <w:u w:val="single"/>
        </w:rPr>
      </w:pPr>
      <w:bookmarkStart w:id="40" w:name="_Toc43400605"/>
      <w:bookmarkStart w:id="41" w:name="_Toc44931914"/>
      <w:bookmarkStart w:id="42" w:name="_Toc44932001"/>
      <w:bookmarkStart w:id="43" w:name="_Toc516503358"/>
      <w:bookmarkEnd w:id="39"/>
      <w:r w:rsidRPr="0098164E">
        <w:rPr>
          <w:rFonts w:hint="cs"/>
          <w:sz w:val="24"/>
          <w:szCs w:val="24"/>
          <w:u w:val="single"/>
          <w:rtl/>
        </w:rPr>
        <w:t>קבלת מסמכי המכרז</w:t>
      </w:r>
    </w:p>
    <w:p w14:paraId="06B06786" w14:textId="1D9EE36E" w:rsidR="00696046" w:rsidRPr="0098164E" w:rsidRDefault="00665A67" w:rsidP="00A2332F">
      <w:pPr>
        <w:spacing w:line="276" w:lineRule="auto"/>
        <w:ind w:left="792"/>
        <w:jc w:val="both"/>
        <w:rPr>
          <w:rFonts w:ascii="David" w:hAnsi="David" w:cs="David"/>
          <w:rtl/>
        </w:rPr>
      </w:pPr>
      <w:r w:rsidRPr="0098164E">
        <w:rPr>
          <w:rFonts w:ascii="David" w:hAnsi="David" w:cs="David"/>
          <w:rtl/>
        </w:rPr>
        <w:t xml:space="preserve">את מסמכי המכרז ניתן להוריד </w:t>
      </w:r>
      <w:r w:rsidRPr="0098164E">
        <w:rPr>
          <w:rFonts w:ascii="David" w:hAnsi="David" w:cs="David" w:hint="eastAsia"/>
          <w:rtl/>
        </w:rPr>
        <w:t>מאתר</w:t>
      </w:r>
      <w:r w:rsidRPr="0098164E">
        <w:rPr>
          <w:rFonts w:ascii="David" w:hAnsi="David" w:cs="David"/>
          <w:rtl/>
        </w:rPr>
        <w:t xml:space="preserve"> האינטרנט של מינהל הרכש הממשלתי (</w:t>
      </w:r>
      <w:hyperlink r:id="rId13" w:history="1">
        <w:r w:rsidR="00EA707C" w:rsidRPr="0098164E">
          <w:rPr>
            <w:rStyle w:val="Hyperlink"/>
            <w:rFonts w:ascii="David" w:hAnsi="David" w:cs="David"/>
          </w:rPr>
          <w:t>WWW.mr.gov.il</w:t>
        </w:r>
      </w:hyperlink>
      <w:r w:rsidRPr="0098164E">
        <w:rPr>
          <w:rFonts w:ascii="David" w:hAnsi="David" w:cs="David"/>
          <w:rtl/>
        </w:rPr>
        <w:t>)</w:t>
      </w:r>
      <w:r w:rsidRPr="0098164E">
        <w:rPr>
          <w:rFonts w:ascii="David" w:hAnsi="David" w:cs="David"/>
        </w:rPr>
        <w:t xml:space="preserve"> </w:t>
      </w:r>
      <w:r w:rsidRPr="0098164E">
        <w:rPr>
          <w:rFonts w:ascii="David" w:hAnsi="David" w:cs="David"/>
          <w:rtl/>
        </w:rPr>
        <w:t xml:space="preserve">תחת הלשונית: "מכרזים" &gt; מתאם פעולות הממשלה בשטחים – </w:t>
      </w:r>
      <w:proofErr w:type="spellStart"/>
      <w:r w:rsidRPr="0098164E">
        <w:rPr>
          <w:rFonts w:ascii="David" w:hAnsi="David" w:cs="David"/>
          <w:rtl/>
        </w:rPr>
        <w:t>מינהל</w:t>
      </w:r>
      <w:proofErr w:type="spellEnd"/>
      <w:r w:rsidRPr="0098164E">
        <w:rPr>
          <w:rFonts w:ascii="David" w:hAnsi="David" w:cs="David"/>
          <w:rtl/>
        </w:rPr>
        <w:t xml:space="preserve"> אזרחי </w:t>
      </w:r>
      <w:proofErr w:type="spellStart"/>
      <w:r w:rsidRPr="0098164E">
        <w:rPr>
          <w:rFonts w:ascii="David" w:hAnsi="David" w:cs="David"/>
          <w:rtl/>
        </w:rPr>
        <w:t>איו"ש</w:t>
      </w:r>
      <w:proofErr w:type="spellEnd"/>
      <w:r w:rsidRPr="0098164E">
        <w:rPr>
          <w:rFonts w:ascii="David" w:hAnsi="David" w:cs="David"/>
          <w:rtl/>
        </w:rPr>
        <w:t xml:space="preserve"> &gt; מכרז </w:t>
      </w:r>
      <w:r w:rsidRPr="0098164E">
        <w:rPr>
          <w:rFonts w:ascii="David" w:hAnsi="David" w:cs="David" w:hint="eastAsia"/>
          <w:rtl/>
        </w:rPr>
        <w:t>ממוכן</w:t>
      </w:r>
      <w:r w:rsidRPr="0098164E">
        <w:rPr>
          <w:rFonts w:ascii="David" w:hAnsi="David" w:cs="David"/>
          <w:rtl/>
        </w:rPr>
        <w:t xml:space="preserve"> </w:t>
      </w:r>
      <w:r w:rsidRPr="0098164E">
        <w:rPr>
          <w:rFonts w:ascii="David" w:hAnsi="David" w:cs="David" w:hint="eastAsia"/>
          <w:rtl/>
        </w:rPr>
        <w:t>מהיר</w:t>
      </w:r>
      <w:r w:rsidRPr="0098164E">
        <w:rPr>
          <w:rFonts w:ascii="David" w:hAnsi="David" w:cs="David"/>
          <w:rtl/>
        </w:rPr>
        <w:t xml:space="preserve"> </w:t>
      </w:r>
      <w:r w:rsidR="00200FDC">
        <w:rPr>
          <w:rFonts w:ascii="David" w:hAnsi="David" w:cs="David" w:hint="cs"/>
          <w:rtl/>
        </w:rPr>
        <w:t>4/25</w:t>
      </w:r>
      <w:r w:rsidRPr="0098164E">
        <w:rPr>
          <w:rFonts w:ascii="David" w:hAnsi="David" w:cs="David"/>
          <w:rtl/>
        </w:rPr>
        <w:t>.</w:t>
      </w:r>
      <w:r w:rsidR="00696046" w:rsidRPr="0098164E">
        <w:rPr>
          <w:rFonts w:ascii="David" w:hAnsi="David" w:cs="David" w:hint="cs"/>
          <w:rtl/>
        </w:rPr>
        <w:t xml:space="preserve"> (להלן:  "דף המכרז").</w:t>
      </w:r>
    </w:p>
    <w:p w14:paraId="388030D5" w14:textId="77777777" w:rsidR="00665A67" w:rsidRPr="0098164E" w:rsidRDefault="00665A67" w:rsidP="00D20754">
      <w:pPr>
        <w:spacing w:line="276" w:lineRule="auto"/>
        <w:ind w:left="792"/>
        <w:jc w:val="both"/>
        <w:rPr>
          <w:rFonts w:ascii="David" w:hAnsi="David" w:cs="David"/>
        </w:rPr>
      </w:pPr>
      <w:r w:rsidRPr="0098164E">
        <w:rPr>
          <w:rFonts w:ascii="David" w:hAnsi="David" w:cs="David"/>
          <w:rtl/>
        </w:rPr>
        <w:t>בנוסף,  ניתן לפנות למקשר, כמפורט בטבלת ריכוז המועדים ובנספח הטכני.</w:t>
      </w:r>
    </w:p>
    <w:p w14:paraId="28DE3B37" w14:textId="77777777" w:rsidR="00665A67" w:rsidRPr="0098164E" w:rsidRDefault="00665A67" w:rsidP="00EA056E">
      <w:pPr>
        <w:pStyle w:val="11"/>
        <w:numPr>
          <w:ilvl w:val="2"/>
          <w:numId w:val="82"/>
        </w:numPr>
        <w:spacing w:line="276" w:lineRule="auto"/>
        <w:rPr>
          <w:sz w:val="24"/>
          <w:szCs w:val="24"/>
          <w:u w:val="single"/>
        </w:rPr>
      </w:pPr>
      <w:r w:rsidRPr="0098164E">
        <w:rPr>
          <w:rFonts w:hint="cs"/>
          <w:sz w:val="24"/>
          <w:szCs w:val="24"/>
          <w:u w:val="single"/>
          <w:rtl/>
        </w:rPr>
        <w:t>שאלות הבהרה</w:t>
      </w:r>
    </w:p>
    <w:p w14:paraId="70926CAB" w14:textId="77777777" w:rsidR="00696046" w:rsidRPr="0098164E" w:rsidRDefault="00696046" w:rsidP="00EA056E">
      <w:pPr>
        <w:pStyle w:val="111"/>
        <w:numPr>
          <w:ilvl w:val="2"/>
          <w:numId w:val="89"/>
        </w:numPr>
        <w:ind w:left="1901" w:hanging="284"/>
        <w:rPr>
          <w:b w:val="0"/>
          <w:bCs w:val="0"/>
        </w:rPr>
      </w:pPr>
      <w:r w:rsidRPr="0098164E">
        <w:rPr>
          <w:rFonts w:hint="cs"/>
          <w:b w:val="0"/>
          <w:bCs w:val="0"/>
          <w:rtl/>
        </w:rPr>
        <w:t>בכל מקרה של אי בהירות או הערות בנוגע למכרז, מועדיו או לתנאיו ניתן לפנות למזמין בשאלות הבהרה והערות, וזאת עד למועד האחרון להגשת שאלות הבהרה המפורט בדף המכרז</w:t>
      </w:r>
      <w:r w:rsidRPr="0098164E">
        <w:rPr>
          <w:b w:val="0"/>
          <w:bCs w:val="0"/>
          <w:rtl/>
        </w:rPr>
        <w:t>.</w:t>
      </w:r>
      <w:r w:rsidRPr="0098164E">
        <w:rPr>
          <w:rFonts w:hint="cs"/>
          <w:b w:val="0"/>
          <w:bCs w:val="0"/>
          <w:rtl/>
        </w:rPr>
        <w:t xml:space="preserve"> שאלות שיגיעו לאחר מועד זה, לא יחייבו מענה מאת המזמין.</w:t>
      </w:r>
    </w:p>
    <w:p w14:paraId="3C5FC519" w14:textId="77777777" w:rsidR="00696046" w:rsidRPr="0098164E" w:rsidRDefault="00696046" w:rsidP="00EA056E">
      <w:pPr>
        <w:pStyle w:val="111"/>
        <w:numPr>
          <w:ilvl w:val="2"/>
          <w:numId w:val="89"/>
        </w:numPr>
        <w:ind w:left="1901" w:hanging="284"/>
        <w:rPr>
          <w:b w:val="0"/>
          <w:bCs w:val="0"/>
        </w:rPr>
      </w:pPr>
      <w:r w:rsidRPr="0098164E">
        <w:rPr>
          <w:rFonts w:hint="cs"/>
          <w:b w:val="0"/>
          <w:bCs w:val="0"/>
          <w:rtl/>
        </w:rPr>
        <w:t xml:space="preserve">פניה כאמור </w:t>
      </w:r>
      <w:r w:rsidRPr="0098164E">
        <w:rPr>
          <w:b w:val="0"/>
          <w:bCs w:val="0"/>
          <w:rtl/>
        </w:rPr>
        <w:t xml:space="preserve">תבוצע באופן מקוון, באמצעות מערכת הגשת ההצעות. </w:t>
      </w:r>
      <w:r w:rsidRPr="0098164E">
        <w:rPr>
          <w:rFonts w:hint="cs"/>
          <w:b w:val="0"/>
          <w:bCs w:val="0"/>
          <w:rtl/>
        </w:rPr>
        <w:t xml:space="preserve">בעמוד פרסום המכרז באתר מינהל הרכש הממשלתי ( להלן: "דף המכרז") </w:t>
      </w:r>
    </w:p>
    <w:p w14:paraId="411915FE" w14:textId="77777777" w:rsidR="004B3E5F" w:rsidRPr="0098164E" w:rsidRDefault="004B3E5F" w:rsidP="00EA056E">
      <w:pPr>
        <w:pStyle w:val="111"/>
        <w:numPr>
          <w:ilvl w:val="2"/>
          <w:numId w:val="89"/>
        </w:numPr>
        <w:spacing w:line="276" w:lineRule="auto"/>
        <w:ind w:left="1901" w:hanging="284"/>
        <w:rPr>
          <w:b w:val="0"/>
          <w:bCs w:val="0"/>
        </w:rPr>
      </w:pPr>
      <w:r w:rsidRPr="0098164E">
        <w:rPr>
          <w:b w:val="0"/>
          <w:bCs w:val="0"/>
          <w:rtl/>
        </w:rPr>
        <w:t xml:space="preserve">מציע אשר מעוניין </w:t>
      </w:r>
      <w:r w:rsidRPr="0098164E">
        <w:rPr>
          <w:rFonts w:hint="eastAsia"/>
          <w:b w:val="0"/>
          <w:bCs w:val="0"/>
          <w:rtl/>
        </w:rPr>
        <w:t>להגיש</w:t>
      </w:r>
      <w:r w:rsidRPr="0098164E">
        <w:rPr>
          <w:b w:val="0"/>
          <w:bCs w:val="0"/>
          <w:rtl/>
        </w:rPr>
        <w:t xml:space="preserve"> שאלות הבהרה והערות נדרש ללחוץ על הקישור "להגשת שאלות והצעות" בדף המכרז, </w:t>
      </w:r>
      <w:r w:rsidRPr="0098164E">
        <w:rPr>
          <w:rFonts w:hint="cs"/>
          <w:b w:val="0"/>
          <w:bCs w:val="0"/>
          <w:rtl/>
        </w:rPr>
        <w:t xml:space="preserve">על מנת לעבור </w:t>
      </w:r>
      <w:r w:rsidRPr="0098164E">
        <w:rPr>
          <w:b w:val="0"/>
          <w:bCs w:val="0"/>
          <w:rtl/>
        </w:rPr>
        <w:t>למערכת.</w:t>
      </w:r>
    </w:p>
    <w:p w14:paraId="7A6D76CE" w14:textId="77777777" w:rsidR="004B3E5F" w:rsidRPr="0098164E" w:rsidRDefault="00665A67" w:rsidP="00EA056E">
      <w:pPr>
        <w:pStyle w:val="111"/>
        <w:numPr>
          <w:ilvl w:val="2"/>
          <w:numId w:val="89"/>
        </w:numPr>
        <w:spacing w:line="276" w:lineRule="auto"/>
        <w:ind w:left="1901" w:hanging="284"/>
        <w:rPr>
          <w:b w:val="0"/>
          <w:bCs w:val="0"/>
        </w:rPr>
      </w:pPr>
      <w:r w:rsidRPr="0098164E">
        <w:rPr>
          <w:rFonts w:hint="cs"/>
          <w:b w:val="0"/>
          <w:bCs w:val="0"/>
          <w:rtl/>
        </w:rPr>
        <w:t xml:space="preserve"> </w:t>
      </w:r>
      <w:r w:rsidR="004B3E5F" w:rsidRPr="0098164E">
        <w:rPr>
          <w:b w:val="0"/>
          <w:bCs w:val="0"/>
          <w:rtl/>
        </w:rPr>
        <w:t>מציע המעוניין לשאול שאלות הבהרה או שי</w:t>
      </w:r>
      <w:r w:rsidR="004B3E5F" w:rsidRPr="0098164E">
        <w:rPr>
          <w:rFonts w:hint="eastAsia"/>
          <w:b w:val="0"/>
          <w:bCs w:val="0"/>
          <w:rtl/>
        </w:rPr>
        <w:t>ש</w:t>
      </w:r>
      <w:r w:rsidR="004B3E5F" w:rsidRPr="0098164E">
        <w:rPr>
          <w:b w:val="0"/>
          <w:bCs w:val="0"/>
          <w:rtl/>
        </w:rPr>
        <w:t xml:space="preserve"> לו הערות, יוכל לבצע זאת כל עוד לא חלף </w:t>
      </w:r>
      <w:r w:rsidR="004B3E5F" w:rsidRPr="0098164E">
        <w:rPr>
          <w:rFonts w:hint="cs"/>
          <w:b w:val="0"/>
          <w:bCs w:val="0"/>
          <w:rtl/>
        </w:rPr>
        <w:t>ה</w:t>
      </w:r>
      <w:r w:rsidR="004B3E5F" w:rsidRPr="0098164E">
        <w:rPr>
          <w:b w:val="0"/>
          <w:bCs w:val="0"/>
          <w:rtl/>
        </w:rPr>
        <w:t xml:space="preserve">מועד </w:t>
      </w:r>
      <w:r w:rsidR="004B3E5F" w:rsidRPr="0098164E">
        <w:rPr>
          <w:rFonts w:hint="cs"/>
          <w:b w:val="0"/>
          <w:bCs w:val="0"/>
          <w:rtl/>
        </w:rPr>
        <w:t>ה</w:t>
      </w:r>
      <w:r w:rsidR="004B3E5F" w:rsidRPr="0098164E">
        <w:rPr>
          <w:b w:val="0"/>
          <w:bCs w:val="0"/>
          <w:rtl/>
        </w:rPr>
        <w:t xml:space="preserve">אחרון </w:t>
      </w:r>
      <w:r w:rsidR="004B3E5F" w:rsidRPr="0098164E">
        <w:rPr>
          <w:rFonts w:hint="eastAsia"/>
          <w:b w:val="0"/>
          <w:bCs w:val="0"/>
          <w:rtl/>
        </w:rPr>
        <w:t>להגשת</w:t>
      </w:r>
      <w:r w:rsidR="004B3E5F" w:rsidRPr="0098164E">
        <w:rPr>
          <w:b w:val="0"/>
          <w:bCs w:val="0"/>
          <w:rtl/>
        </w:rPr>
        <w:t xml:space="preserve"> שאלות הבהרה והערות, באמצעות לחיצה על כפתור "</w:t>
      </w:r>
      <w:r w:rsidR="004B3E5F" w:rsidRPr="0098164E">
        <w:rPr>
          <w:rFonts w:hint="eastAsia"/>
          <w:b w:val="0"/>
          <w:bCs w:val="0"/>
          <w:rtl/>
        </w:rPr>
        <w:t>להגשת</w:t>
      </w:r>
      <w:r w:rsidR="004B3E5F" w:rsidRPr="0098164E">
        <w:rPr>
          <w:b w:val="0"/>
          <w:bCs w:val="0"/>
          <w:rtl/>
        </w:rPr>
        <w:t xml:space="preserve"> </w:t>
      </w:r>
      <w:r w:rsidR="004B3E5F" w:rsidRPr="0098164E">
        <w:rPr>
          <w:rFonts w:hint="eastAsia"/>
          <w:b w:val="0"/>
          <w:bCs w:val="0"/>
          <w:rtl/>
        </w:rPr>
        <w:t>שאלות</w:t>
      </w:r>
      <w:r w:rsidR="004B3E5F" w:rsidRPr="0098164E">
        <w:rPr>
          <w:b w:val="0"/>
          <w:bCs w:val="0"/>
          <w:rtl/>
        </w:rPr>
        <w:t xml:space="preserve"> </w:t>
      </w:r>
      <w:r w:rsidR="004B3E5F" w:rsidRPr="0098164E">
        <w:rPr>
          <w:rFonts w:hint="eastAsia"/>
          <w:b w:val="0"/>
          <w:bCs w:val="0"/>
          <w:rtl/>
        </w:rPr>
        <w:t>והצעות</w:t>
      </w:r>
      <w:r w:rsidR="004B3E5F" w:rsidRPr="0098164E">
        <w:rPr>
          <w:b w:val="0"/>
          <w:bCs w:val="0"/>
          <w:rtl/>
        </w:rPr>
        <w:t>". המציע ימלא עבור כל שאלה את מס</w:t>
      </w:r>
      <w:r w:rsidR="004B3E5F" w:rsidRPr="0098164E">
        <w:rPr>
          <w:rFonts w:hint="cs"/>
          <w:b w:val="0"/>
          <w:bCs w:val="0"/>
          <w:rtl/>
        </w:rPr>
        <w:t>פר</w:t>
      </w:r>
      <w:r w:rsidR="004B3E5F" w:rsidRPr="0098164E">
        <w:rPr>
          <w:b w:val="0"/>
          <w:bCs w:val="0"/>
          <w:rtl/>
        </w:rPr>
        <w:t xml:space="preserve"> הפרק/נספח ו</w:t>
      </w:r>
      <w:r w:rsidR="004B3E5F" w:rsidRPr="0098164E">
        <w:rPr>
          <w:rFonts w:hint="cs"/>
          <w:b w:val="0"/>
          <w:bCs w:val="0"/>
          <w:rtl/>
        </w:rPr>
        <w:t xml:space="preserve">את </w:t>
      </w:r>
      <w:r w:rsidR="004B3E5F" w:rsidRPr="0098164E">
        <w:rPr>
          <w:b w:val="0"/>
          <w:bCs w:val="0"/>
          <w:rtl/>
        </w:rPr>
        <w:t>מס</w:t>
      </w:r>
      <w:r w:rsidR="004B3E5F" w:rsidRPr="0098164E">
        <w:rPr>
          <w:rFonts w:hint="cs"/>
          <w:b w:val="0"/>
          <w:bCs w:val="0"/>
          <w:rtl/>
        </w:rPr>
        <w:t>פר</w:t>
      </w:r>
      <w:r w:rsidR="004B3E5F" w:rsidRPr="0098164E">
        <w:rPr>
          <w:b w:val="0"/>
          <w:bCs w:val="0"/>
          <w:rtl/>
        </w:rPr>
        <w:t xml:space="preserve"> הסעיף.</w:t>
      </w:r>
    </w:p>
    <w:p w14:paraId="5473AC41" w14:textId="77777777" w:rsidR="00665A67" w:rsidRPr="0098164E" w:rsidRDefault="00665A67" w:rsidP="00EA056E">
      <w:pPr>
        <w:pStyle w:val="111"/>
        <w:numPr>
          <w:ilvl w:val="2"/>
          <w:numId w:val="89"/>
        </w:numPr>
        <w:spacing w:line="276" w:lineRule="auto"/>
        <w:ind w:left="1901" w:hanging="284"/>
        <w:rPr>
          <w:b w:val="0"/>
          <w:bCs w:val="0"/>
        </w:rPr>
      </w:pPr>
      <w:r w:rsidRPr="0098164E">
        <w:rPr>
          <w:b w:val="0"/>
          <w:bCs w:val="0"/>
          <w:rtl/>
        </w:rPr>
        <w:t>שאלות שיועברו לאחר המועד</w:t>
      </w:r>
      <w:r w:rsidRPr="0098164E">
        <w:rPr>
          <w:rFonts w:hint="cs"/>
          <w:b w:val="0"/>
          <w:bCs w:val="0"/>
          <w:rtl/>
        </w:rPr>
        <w:t xml:space="preserve"> הנקוב לעיל,</w:t>
      </w:r>
      <w:r w:rsidRPr="0098164E">
        <w:rPr>
          <w:b w:val="0"/>
          <w:bCs w:val="0"/>
          <w:rtl/>
        </w:rPr>
        <w:t xml:space="preserve"> </w:t>
      </w:r>
      <w:r w:rsidRPr="0098164E">
        <w:rPr>
          <w:rFonts w:hint="cs"/>
          <w:b w:val="0"/>
          <w:bCs w:val="0"/>
          <w:rtl/>
        </w:rPr>
        <w:t xml:space="preserve">שיועברו </w:t>
      </w:r>
      <w:r w:rsidRPr="0098164E">
        <w:rPr>
          <w:b w:val="0"/>
          <w:bCs w:val="0"/>
          <w:rtl/>
        </w:rPr>
        <w:t>בעל פה או בטלפון או שיופנו</w:t>
      </w:r>
      <w:r w:rsidRPr="0098164E">
        <w:rPr>
          <w:rFonts w:hint="cs"/>
          <w:b w:val="0"/>
          <w:bCs w:val="0"/>
          <w:rtl/>
        </w:rPr>
        <w:t xml:space="preserve"> לגורם אחר מהמצוין לעיל,</w:t>
      </w:r>
      <w:r w:rsidRPr="0098164E">
        <w:rPr>
          <w:b w:val="0"/>
          <w:bCs w:val="0"/>
          <w:rtl/>
        </w:rPr>
        <w:t xml:space="preserve">  לא יחייבו מענה </w:t>
      </w:r>
      <w:r w:rsidRPr="0098164E">
        <w:rPr>
          <w:rFonts w:hint="cs"/>
          <w:b w:val="0"/>
          <w:bCs w:val="0"/>
          <w:rtl/>
        </w:rPr>
        <w:t>מאת</w:t>
      </w:r>
      <w:r w:rsidRPr="0098164E">
        <w:rPr>
          <w:b w:val="0"/>
          <w:bCs w:val="0"/>
          <w:rtl/>
        </w:rPr>
        <w:t xml:space="preserve"> המזמין. </w:t>
      </w:r>
    </w:p>
    <w:p w14:paraId="74A41758" w14:textId="77777777" w:rsidR="00665A67" w:rsidRPr="0098164E" w:rsidRDefault="00665A67" w:rsidP="00EA056E">
      <w:pPr>
        <w:pStyle w:val="111"/>
        <w:numPr>
          <w:ilvl w:val="2"/>
          <w:numId w:val="89"/>
        </w:numPr>
        <w:spacing w:line="276" w:lineRule="auto"/>
        <w:ind w:left="1901" w:hanging="284"/>
        <w:rPr>
          <w:b w:val="0"/>
          <w:bCs w:val="0"/>
          <w:u w:val="single"/>
        </w:rPr>
      </w:pPr>
      <w:r w:rsidRPr="0098164E">
        <w:rPr>
          <w:b w:val="0"/>
          <w:bCs w:val="0"/>
          <w:rtl/>
        </w:rPr>
        <w:t xml:space="preserve">שאלות שתופנינה בעל פה או בדרך אחרת, לא ייענו ולא יחייבו את </w:t>
      </w:r>
      <w:proofErr w:type="spellStart"/>
      <w:r w:rsidRPr="0098164E">
        <w:rPr>
          <w:b w:val="0"/>
          <w:bCs w:val="0"/>
          <w:rtl/>
        </w:rPr>
        <w:t>המינהל</w:t>
      </w:r>
      <w:proofErr w:type="spellEnd"/>
      <w:r w:rsidRPr="0098164E">
        <w:rPr>
          <w:b w:val="0"/>
          <w:bCs w:val="0"/>
          <w:rtl/>
        </w:rPr>
        <w:t xml:space="preserve">. </w:t>
      </w:r>
    </w:p>
    <w:p w14:paraId="56209416" w14:textId="77777777" w:rsidR="00665A67" w:rsidRPr="0098164E" w:rsidRDefault="00665A67" w:rsidP="00EA056E">
      <w:pPr>
        <w:pStyle w:val="111"/>
        <w:numPr>
          <w:ilvl w:val="2"/>
          <w:numId w:val="89"/>
        </w:numPr>
        <w:spacing w:line="276" w:lineRule="auto"/>
        <w:ind w:left="1901" w:hanging="284"/>
        <w:rPr>
          <w:b w:val="0"/>
          <w:bCs w:val="0"/>
        </w:rPr>
      </w:pPr>
      <w:proofErr w:type="spellStart"/>
      <w:r w:rsidRPr="0098164E">
        <w:rPr>
          <w:b w:val="0"/>
          <w:bCs w:val="0"/>
          <w:rtl/>
        </w:rPr>
        <w:t>המינהל</w:t>
      </w:r>
      <w:proofErr w:type="spellEnd"/>
      <w:r w:rsidRPr="0098164E">
        <w:rPr>
          <w:b w:val="0"/>
          <w:bCs w:val="0"/>
          <w:rtl/>
        </w:rPr>
        <w:t xml:space="preserve"> שומר לעצמו את הזכות שלא לד</w:t>
      </w:r>
      <w:r w:rsidRPr="0098164E">
        <w:rPr>
          <w:rFonts w:hint="cs"/>
          <w:b w:val="0"/>
          <w:bCs w:val="0"/>
          <w:rtl/>
        </w:rPr>
        <w:t>ון</w:t>
      </w:r>
      <w:r w:rsidRPr="0098164E">
        <w:rPr>
          <w:b w:val="0"/>
          <w:bCs w:val="0"/>
          <w:rtl/>
        </w:rPr>
        <w:t xml:space="preserve"> בשאלות שלא הוגשו בפורמט הנ"ל או שנמצאו בלתי ענייניות.</w:t>
      </w:r>
    </w:p>
    <w:p w14:paraId="3ADDF96B" w14:textId="77777777" w:rsidR="00665A67" w:rsidRPr="0098164E" w:rsidRDefault="00665A67" w:rsidP="00EA056E">
      <w:pPr>
        <w:pStyle w:val="111"/>
        <w:numPr>
          <w:ilvl w:val="2"/>
          <w:numId w:val="89"/>
        </w:numPr>
        <w:spacing w:line="276" w:lineRule="auto"/>
        <w:ind w:left="1901" w:hanging="284"/>
        <w:rPr>
          <w:b w:val="0"/>
          <w:bCs w:val="0"/>
        </w:rPr>
      </w:pPr>
      <w:r w:rsidRPr="0098164E">
        <w:rPr>
          <w:b w:val="0"/>
          <w:bCs w:val="0"/>
          <w:u w:val="single"/>
          <w:rtl/>
        </w:rPr>
        <w:t>ניתן להעביר שאלות הבהרה עד</w:t>
      </w:r>
      <w:r w:rsidRPr="0098164E">
        <w:rPr>
          <w:b w:val="0"/>
          <w:bCs w:val="0"/>
          <w:rtl/>
        </w:rPr>
        <w:t xml:space="preserve"> למועד המפורט בטבלת ריכוז המועדים אשר בעמוד הראשון של המכרז.</w:t>
      </w:r>
    </w:p>
    <w:p w14:paraId="1BD46F5F" w14:textId="77777777" w:rsidR="00665A67" w:rsidRPr="0098164E" w:rsidRDefault="00665A67" w:rsidP="00EA056E">
      <w:pPr>
        <w:pStyle w:val="111"/>
        <w:numPr>
          <w:ilvl w:val="2"/>
          <w:numId w:val="89"/>
        </w:numPr>
        <w:spacing w:line="276" w:lineRule="auto"/>
        <w:ind w:left="1901" w:hanging="284"/>
        <w:rPr>
          <w:b w:val="0"/>
          <w:bCs w:val="0"/>
        </w:rPr>
      </w:pPr>
      <w:r w:rsidRPr="0098164E">
        <w:rPr>
          <w:b w:val="0"/>
          <w:bCs w:val="0"/>
          <w:u w:val="single"/>
          <w:rtl/>
        </w:rPr>
        <w:t>המענה לשאלות ההבהרה יינתן עד</w:t>
      </w:r>
      <w:r w:rsidRPr="0098164E">
        <w:rPr>
          <w:b w:val="0"/>
          <w:bCs w:val="0"/>
          <w:rtl/>
        </w:rPr>
        <w:t xml:space="preserve"> למועד המפורט בטבלת ריכוז המועדים אשר בעמוד הראשון של המכרז.</w:t>
      </w:r>
    </w:p>
    <w:p w14:paraId="3FC15F03" w14:textId="77777777" w:rsidR="00665A67" w:rsidRPr="0098164E" w:rsidRDefault="00665A67" w:rsidP="00EA056E">
      <w:pPr>
        <w:pStyle w:val="111"/>
        <w:numPr>
          <w:ilvl w:val="2"/>
          <w:numId w:val="89"/>
        </w:numPr>
        <w:spacing w:line="276" w:lineRule="auto"/>
        <w:ind w:left="1901" w:hanging="284"/>
        <w:rPr>
          <w:b w:val="0"/>
          <w:bCs w:val="0"/>
        </w:rPr>
      </w:pPr>
      <w:r w:rsidRPr="0098164E">
        <w:rPr>
          <w:b w:val="0"/>
          <w:bCs w:val="0"/>
          <w:rtl/>
        </w:rPr>
        <w:t xml:space="preserve">מציע שלא פנה </w:t>
      </w:r>
      <w:proofErr w:type="spellStart"/>
      <w:r w:rsidRPr="0098164E">
        <w:rPr>
          <w:b w:val="0"/>
          <w:bCs w:val="0"/>
          <w:rtl/>
        </w:rPr>
        <w:t>למינהל</w:t>
      </w:r>
      <w:proofErr w:type="spellEnd"/>
      <w:r w:rsidRPr="0098164E">
        <w:rPr>
          <w:b w:val="0"/>
          <w:bCs w:val="0"/>
          <w:rtl/>
        </w:rPr>
        <w:t xml:space="preserve"> בשאלות הבהרה עד למועד האחרון להעברת שאלות ההבהרה, יהיה מנוע מלהעלות בעתיד כל טענה, דרישה או תביעה בדבר </w:t>
      </w:r>
      <w:proofErr w:type="spellStart"/>
      <w:r w:rsidRPr="0098164E">
        <w:rPr>
          <w:b w:val="0"/>
          <w:bCs w:val="0"/>
          <w:rtl/>
        </w:rPr>
        <w:t>אי־בהירות</w:t>
      </w:r>
      <w:proofErr w:type="spellEnd"/>
      <w:r w:rsidRPr="0098164E">
        <w:rPr>
          <w:b w:val="0"/>
          <w:bCs w:val="0"/>
          <w:rtl/>
        </w:rPr>
        <w:t xml:space="preserve">, סתירות או </w:t>
      </w:r>
      <w:proofErr w:type="spellStart"/>
      <w:r w:rsidRPr="0098164E">
        <w:rPr>
          <w:b w:val="0"/>
          <w:bCs w:val="0"/>
          <w:rtl/>
        </w:rPr>
        <w:t>אי־התאמה</w:t>
      </w:r>
      <w:proofErr w:type="spellEnd"/>
      <w:r w:rsidRPr="0098164E">
        <w:rPr>
          <w:b w:val="0"/>
          <w:bCs w:val="0"/>
          <w:rtl/>
        </w:rPr>
        <w:t xml:space="preserve"> במסמכי המכרז.</w:t>
      </w:r>
    </w:p>
    <w:p w14:paraId="7866C536" w14:textId="77777777" w:rsidR="00665A67" w:rsidRPr="0098164E" w:rsidRDefault="00665A67" w:rsidP="00EA056E">
      <w:pPr>
        <w:pStyle w:val="111"/>
        <w:numPr>
          <w:ilvl w:val="2"/>
          <w:numId w:val="89"/>
        </w:numPr>
        <w:spacing w:line="276" w:lineRule="auto"/>
        <w:ind w:left="1901" w:hanging="284"/>
        <w:rPr>
          <w:b w:val="0"/>
          <w:bCs w:val="0"/>
          <w:rtl/>
        </w:rPr>
      </w:pPr>
      <w:r w:rsidRPr="0098164E">
        <w:rPr>
          <w:b w:val="0"/>
          <w:bCs w:val="0"/>
          <w:rtl/>
        </w:rPr>
        <w:t>על כל המציעים חובה להתעדכן עד למועד האחרון להגשת ההצעות בכל שינוי או הבהרה באתר האינטרנט של מנהל הרכש הממשלתי.</w:t>
      </w:r>
    </w:p>
    <w:bookmarkEnd w:id="40"/>
    <w:bookmarkEnd w:id="41"/>
    <w:bookmarkEnd w:id="42"/>
    <w:p w14:paraId="19A8A1A1" w14:textId="77777777" w:rsidR="00721BE1" w:rsidRPr="0098164E" w:rsidRDefault="007B4CF0" w:rsidP="00EA056E">
      <w:pPr>
        <w:pStyle w:val="111"/>
        <w:numPr>
          <w:ilvl w:val="2"/>
          <w:numId w:val="89"/>
        </w:numPr>
        <w:spacing w:line="276" w:lineRule="auto"/>
        <w:ind w:left="1901" w:hanging="284"/>
        <w:rPr>
          <w:b w:val="0"/>
          <w:bCs w:val="0"/>
        </w:rPr>
      </w:pPr>
      <w:r w:rsidRPr="0098164E">
        <w:rPr>
          <w:b w:val="0"/>
          <w:bCs w:val="0"/>
          <w:rtl/>
        </w:rPr>
        <w:t>המזמין רשאי לאפשר סבבים נוספים של שאלות הבהרה, בהודעה שתפורסם ב</w:t>
      </w:r>
      <w:r w:rsidR="00E15716" w:rsidRPr="0098164E">
        <w:rPr>
          <w:rFonts w:hint="cs"/>
          <w:b w:val="0"/>
          <w:bCs w:val="0"/>
          <w:rtl/>
        </w:rPr>
        <w:t>דף המכרז ב</w:t>
      </w:r>
      <w:r w:rsidRPr="0098164E">
        <w:rPr>
          <w:b w:val="0"/>
          <w:bCs w:val="0"/>
          <w:rtl/>
        </w:rPr>
        <w:t>אתר האינטרנט</w:t>
      </w:r>
      <w:r w:rsidR="0062039A" w:rsidRPr="0098164E">
        <w:rPr>
          <w:rFonts w:hint="cs"/>
          <w:b w:val="0"/>
          <w:bCs w:val="0"/>
          <w:rtl/>
        </w:rPr>
        <w:t>, וזאת בהתאם לשיקול דעתו הבלעדית</w:t>
      </w:r>
      <w:r w:rsidRPr="0098164E">
        <w:rPr>
          <w:b w:val="0"/>
          <w:bCs w:val="0"/>
          <w:rtl/>
        </w:rPr>
        <w:t>.</w:t>
      </w:r>
    </w:p>
    <w:p w14:paraId="754D5E73" w14:textId="77777777" w:rsidR="00201FED" w:rsidRPr="0098164E" w:rsidRDefault="00201FED" w:rsidP="00EA056E">
      <w:pPr>
        <w:pStyle w:val="111"/>
        <w:numPr>
          <w:ilvl w:val="2"/>
          <w:numId w:val="89"/>
        </w:numPr>
        <w:ind w:left="1901" w:hanging="284"/>
      </w:pPr>
      <w:proofErr w:type="spellStart"/>
      <w:r w:rsidRPr="0098164E">
        <w:rPr>
          <w:rFonts w:hint="cs"/>
          <w:rtl/>
        </w:rPr>
        <w:lastRenderedPageBreak/>
        <w:t>המינהל</w:t>
      </w:r>
      <w:proofErr w:type="spellEnd"/>
      <w:r w:rsidRPr="0098164E">
        <w:rPr>
          <w:rFonts w:hint="cs"/>
          <w:rtl/>
        </w:rPr>
        <w:t xml:space="preserve"> האזרחי</w:t>
      </w:r>
      <w:r w:rsidRPr="0098164E">
        <w:rPr>
          <w:rtl/>
        </w:rPr>
        <w:t xml:space="preserve"> </w:t>
      </w:r>
      <w:r w:rsidRPr="0098164E">
        <w:rPr>
          <w:rFonts w:hint="cs"/>
          <w:rtl/>
        </w:rPr>
        <w:t>שומר</w:t>
      </w:r>
      <w:r w:rsidRPr="0098164E">
        <w:rPr>
          <w:rtl/>
        </w:rPr>
        <w:t xml:space="preserve"> </w:t>
      </w:r>
      <w:r w:rsidRPr="0098164E">
        <w:rPr>
          <w:rFonts w:hint="cs"/>
          <w:rtl/>
        </w:rPr>
        <w:t>לעצמו</w:t>
      </w:r>
      <w:r w:rsidRPr="0098164E">
        <w:rPr>
          <w:rtl/>
        </w:rPr>
        <w:t xml:space="preserve"> </w:t>
      </w:r>
      <w:r w:rsidRPr="0098164E">
        <w:rPr>
          <w:rFonts w:hint="cs"/>
          <w:rtl/>
        </w:rPr>
        <w:t>את</w:t>
      </w:r>
      <w:r w:rsidRPr="0098164E">
        <w:rPr>
          <w:rtl/>
        </w:rPr>
        <w:t xml:space="preserve"> </w:t>
      </w:r>
      <w:r w:rsidRPr="0098164E">
        <w:rPr>
          <w:rFonts w:hint="cs"/>
          <w:rtl/>
        </w:rPr>
        <w:t>הזכות</w:t>
      </w:r>
      <w:r w:rsidRPr="0098164E">
        <w:rPr>
          <w:rtl/>
        </w:rPr>
        <w:t xml:space="preserve"> </w:t>
      </w:r>
      <w:r w:rsidRPr="0098164E">
        <w:rPr>
          <w:rFonts w:hint="cs"/>
          <w:rtl/>
        </w:rPr>
        <w:t>לעדכן</w:t>
      </w:r>
      <w:r w:rsidRPr="0098164E">
        <w:rPr>
          <w:rtl/>
        </w:rPr>
        <w:t xml:space="preserve"> </w:t>
      </w:r>
      <w:r w:rsidRPr="0098164E">
        <w:rPr>
          <w:rFonts w:hint="cs"/>
          <w:rtl/>
        </w:rPr>
        <w:t>את</w:t>
      </w:r>
      <w:r w:rsidRPr="0098164E">
        <w:rPr>
          <w:rtl/>
        </w:rPr>
        <w:t xml:space="preserve"> </w:t>
      </w:r>
      <w:r w:rsidRPr="0098164E">
        <w:rPr>
          <w:rFonts w:hint="cs"/>
          <w:rtl/>
        </w:rPr>
        <w:t>מסמכי</w:t>
      </w:r>
      <w:r w:rsidRPr="0098164E">
        <w:rPr>
          <w:rtl/>
        </w:rPr>
        <w:t xml:space="preserve"> </w:t>
      </w:r>
      <w:r w:rsidRPr="0098164E">
        <w:rPr>
          <w:rFonts w:hint="cs"/>
          <w:rtl/>
        </w:rPr>
        <w:t>המכרז</w:t>
      </w:r>
      <w:r w:rsidRPr="0098164E">
        <w:rPr>
          <w:rtl/>
        </w:rPr>
        <w:t xml:space="preserve">, </w:t>
      </w:r>
      <w:r w:rsidRPr="0098164E">
        <w:rPr>
          <w:rFonts w:hint="cs"/>
          <w:rtl/>
        </w:rPr>
        <w:t>בין</w:t>
      </w:r>
      <w:r w:rsidRPr="0098164E">
        <w:rPr>
          <w:rtl/>
        </w:rPr>
        <w:t xml:space="preserve"> </w:t>
      </w:r>
      <w:r w:rsidRPr="0098164E">
        <w:rPr>
          <w:rFonts w:hint="cs"/>
          <w:rtl/>
        </w:rPr>
        <w:t>כתוצאה</w:t>
      </w:r>
      <w:r w:rsidRPr="0098164E">
        <w:rPr>
          <w:rtl/>
        </w:rPr>
        <w:t xml:space="preserve"> </w:t>
      </w:r>
      <w:r w:rsidRPr="0098164E">
        <w:rPr>
          <w:rFonts w:hint="cs"/>
          <w:rtl/>
        </w:rPr>
        <w:t>משאלות</w:t>
      </w:r>
      <w:r w:rsidRPr="0098164E">
        <w:rPr>
          <w:rtl/>
        </w:rPr>
        <w:t xml:space="preserve"> </w:t>
      </w:r>
      <w:r w:rsidRPr="0098164E">
        <w:rPr>
          <w:rFonts w:hint="cs"/>
          <w:rtl/>
        </w:rPr>
        <w:t>ההבהרה</w:t>
      </w:r>
      <w:r w:rsidRPr="0098164E">
        <w:rPr>
          <w:rtl/>
        </w:rPr>
        <w:t xml:space="preserve"> </w:t>
      </w:r>
      <w:r w:rsidRPr="0098164E">
        <w:rPr>
          <w:rFonts w:hint="cs"/>
          <w:rtl/>
        </w:rPr>
        <w:t>שיתקבלו</w:t>
      </w:r>
      <w:r w:rsidRPr="0098164E">
        <w:rPr>
          <w:rtl/>
        </w:rPr>
        <w:t xml:space="preserve"> </w:t>
      </w:r>
      <w:r w:rsidRPr="0098164E">
        <w:rPr>
          <w:rFonts w:hint="cs"/>
          <w:rtl/>
        </w:rPr>
        <w:t>ובין</w:t>
      </w:r>
      <w:r w:rsidRPr="0098164E">
        <w:rPr>
          <w:rtl/>
        </w:rPr>
        <w:t xml:space="preserve"> </w:t>
      </w:r>
      <w:r w:rsidRPr="0098164E">
        <w:rPr>
          <w:rFonts w:hint="cs"/>
          <w:rtl/>
        </w:rPr>
        <w:t>שלא</w:t>
      </w:r>
      <w:r w:rsidRPr="0098164E">
        <w:rPr>
          <w:rtl/>
        </w:rPr>
        <w:t xml:space="preserve"> </w:t>
      </w:r>
      <w:r w:rsidRPr="0098164E">
        <w:rPr>
          <w:rFonts w:hint="cs"/>
          <w:rtl/>
        </w:rPr>
        <w:t>בקשר</w:t>
      </w:r>
      <w:r w:rsidRPr="0098164E">
        <w:rPr>
          <w:rtl/>
        </w:rPr>
        <w:t xml:space="preserve"> </w:t>
      </w:r>
      <w:r w:rsidRPr="0098164E">
        <w:rPr>
          <w:rFonts w:hint="cs"/>
          <w:rtl/>
        </w:rPr>
        <w:t>עמן</w:t>
      </w:r>
      <w:r w:rsidRPr="0098164E">
        <w:rPr>
          <w:rtl/>
        </w:rPr>
        <w:t>.</w:t>
      </w:r>
    </w:p>
    <w:p w14:paraId="342D4E20" w14:textId="77777777" w:rsidR="00696046" w:rsidRPr="0098164E" w:rsidRDefault="00696046" w:rsidP="00EA056E">
      <w:pPr>
        <w:pStyle w:val="11"/>
        <w:numPr>
          <w:ilvl w:val="2"/>
          <w:numId w:val="82"/>
        </w:numPr>
        <w:spacing w:line="276" w:lineRule="auto"/>
        <w:rPr>
          <w:sz w:val="24"/>
          <w:szCs w:val="24"/>
          <w:u w:val="single"/>
        </w:rPr>
      </w:pPr>
      <w:r w:rsidRPr="0098164E">
        <w:rPr>
          <w:sz w:val="24"/>
          <w:szCs w:val="24"/>
          <w:u w:val="single"/>
          <w:rtl/>
        </w:rPr>
        <w:t>מענה המזמין לשאלות ההבהרה</w:t>
      </w:r>
      <w:r w:rsidRPr="0098164E">
        <w:rPr>
          <w:rFonts w:hint="cs"/>
          <w:sz w:val="24"/>
          <w:szCs w:val="24"/>
          <w:u w:val="single"/>
          <w:rtl/>
        </w:rPr>
        <w:t xml:space="preserve"> והערות</w:t>
      </w:r>
    </w:p>
    <w:p w14:paraId="491AEE47" w14:textId="77777777" w:rsidR="00696046" w:rsidRPr="0098164E" w:rsidRDefault="00696046" w:rsidP="00EA056E">
      <w:pPr>
        <w:pStyle w:val="1112"/>
        <w:numPr>
          <w:ilvl w:val="2"/>
          <w:numId w:val="90"/>
        </w:numPr>
        <w:rPr>
          <w:rtl/>
        </w:rPr>
      </w:pPr>
      <w:r w:rsidRPr="0098164E">
        <w:rPr>
          <w:rtl/>
        </w:rPr>
        <w:t>תשובות המזמין לשאלות</w:t>
      </w:r>
      <w:r w:rsidRPr="0098164E">
        <w:rPr>
          <w:rFonts w:hint="cs"/>
          <w:rtl/>
        </w:rPr>
        <w:t xml:space="preserve"> ההבהרה</w:t>
      </w:r>
      <w:r w:rsidRPr="0098164E">
        <w:rPr>
          <w:rtl/>
        </w:rPr>
        <w:t xml:space="preserve"> </w:t>
      </w:r>
      <w:r w:rsidRPr="0098164E">
        <w:rPr>
          <w:rFonts w:hint="cs"/>
          <w:rtl/>
        </w:rPr>
        <w:t xml:space="preserve">וההערות </w:t>
      </w:r>
      <w:r w:rsidRPr="0098164E">
        <w:rPr>
          <w:rtl/>
        </w:rPr>
        <w:t>יפורסמו בדף המכרז</w:t>
      </w:r>
      <w:r w:rsidRPr="0098164E">
        <w:rPr>
          <w:rFonts w:hint="cs"/>
          <w:rtl/>
        </w:rPr>
        <w:t>, ויחייבו את כלל המציעים במכרז</w:t>
      </w:r>
      <w:r w:rsidRPr="0098164E">
        <w:rPr>
          <w:rtl/>
        </w:rPr>
        <w:t xml:space="preserve">. </w:t>
      </w:r>
      <w:r w:rsidRPr="0098164E">
        <w:rPr>
          <w:rFonts w:hint="cs"/>
          <w:rtl/>
        </w:rPr>
        <w:t>האחריות</w:t>
      </w:r>
      <w:r w:rsidRPr="0098164E">
        <w:rPr>
          <w:rtl/>
        </w:rPr>
        <w:t xml:space="preserve"> להתעדכן בתשובות המזמין</w:t>
      </w:r>
      <w:r w:rsidRPr="0098164E">
        <w:rPr>
          <w:rFonts w:hint="cs"/>
          <w:rtl/>
        </w:rPr>
        <w:t xml:space="preserve"> לשאלות ההבהרה היא של המציעים במכרז</w:t>
      </w:r>
      <w:r w:rsidRPr="0098164E">
        <w:rPr>
          <w:rtl/>
        </w:rPr>
        <w:t xml:space="preserve">. </w:t>
      </w:r>
    </w:p>
    <w:p w14:paraId="2933ECAA" w14:textId="77777777" w:rsidR="00696046" w:rsidRPr="0098164E" w:rsidRDefault="00696046" w:rsidP="00EA056E">
      <w:pPr>
        <w:pStyle w:val="1112"/>
        <w:numPr>
          <w:ilvl w:val="2"/>
          <w:numId w:val="90"/>
        </w:numPr>
      </w:pPr>
      <w:r w:rsidRPr="0098164E">
        <w:rPr>
          <w:rFonts w:hint="cs"/>
          <w:rtl/>
        </w:rPr>
        <w:t xml:space="preserve">במענה לשאלות ההבהרה וההערות </w:t>
      </w:r>
      <w:r w:rsidRPr="0098164E">
        <w:rPr>
          <w:rtl/>
        </w:rPr>
        <w:t>המזמין רשאי לבצע כל שינוי במסמכי המכרז, וכן ליתן פרשנות או הבהרה להוראות מסמכי המכרז.</w:t>
      </w:r>
      <w:r w:rsidRPr="0098164E">
        <w:rPr>
          <w:rFonts w:hint="cs"/>
          <w:rtl/>
        </w:rPr>
        <w:t xml:space="preserve"> תשובות המזמין יפורסמו ללא שמות הפונים.</w:t>
      </w:r>
    </w:p>
    <w:p w14:paraId="480B0B8D" w14:textId="77777777" w:rsidR="00696046" w:rsidRPr="0098164E" w:rsidRDefault="00696046" w:rsidP="00EA056E">
      <w:pPr>
        <w:pStyle w:val="1112"/>
        <w:numPr>
          <w:ilvl w:val="2"/>
          <w:numId w:val="90"/>
        </w:numPr>
      </w:pPr>
      <w:r w:rsidRPr="0098164E">
        <w:rPr>
          <w:rtl/>
        </w:rPr>
        <w:t>המזמין אינו מחויב לנוסח שאלה</w:t>
      </w:r>
      <w:r w:rsidRPr="0098164E">
        <w:rPr>
          <w:rFonts w:hint="cs"/>
          <w:rtl/>
        </w:rPr>
        <w:t xml:space="preserve"> או הערה</w:t>
      </w:r>
      <w:r w:rsidRPr="0098164E">
        <w:rPr>
          <w:rtl/>
        </w:rPr>
        <w:t xml:space="preserve"> </w:t>
      </w:r>
      <w:r w:rsidRPr="0098164E">
        <w:rPr>
          <w:rFonts w:hint="cs"/>
          <w:rtl/>
        </w:rPr>
        <w:t>ש</w:t>
      </w:r>
      <w:r w:rsidRPr="0098164E">
        <w:rPr>
          <w:rtl/>
        </w:rPr>
        <w:t>הוגשה, ובכלל זה רשאי המזמין, בעת ניסוח תשובות ההבהרה שי</w:t>
      </w:r>
      <w:r w:rsidRPr="0098164E">
        <w:rPr>
          <w:rFonts w:hint="cs"/>
          <w:rtl/>
        </w:rPr>
        <w:t>פורסמו</w:t>
      </w:r>
      <w:r w:rsidRPr="0098164E">
        <w:rPr>
          <w:rtl/>
        </w:rPr>
        <w:t>, לקצר נוסח של שאלה או לנסחה מחדש. נוסח התשובות ש</w:t>
      </w:r>
      <w:r w:rsidRPr="0098164E">
        <w:rPr>
          <w:rFonts w:hint="cs"/>
          <w:rtl/>
        </w:rPr>
        <w:t>פורסם</w:t>
      </w:r>
      <w:r w:rsidRPr="0098164E">
        <w:rPr>
          <w:rtl/>
        </w:rPr>
        <w:t xml:space="preserve"> הוא הנוסח המחייב ומהווה חלק בלתי נפרד מהמכרז</w:t>
      </w:r>
      <w:r w:rsidRPr="0098164E">
        <w:rPr>
          <w:rFonts w:hint="cs"/>
          <w:rtl/>
        </w:rPr>
        <w:t>.</w:t>
      </w:r>
    </w:p>
    <w:p w14:paraId="6AC6F93C" w14:textId="77777777" w:rsidR="00167C71" w:rsidRPr="0098164E" w:rsidRDefault="00167C71" w:rsidP="00EA056E">
      <w:pPr>
        <w:pStyle w:val="111"/>
        <w:numPr>
          <w:ilvl w:val="2"/>
          <w:numId w:val="90"/>
        </w:numPr>
        <w:rPr>
          <w:rtl/>
        </w:rPr>
      </w:pPr>
      <w:r w:rsidRPr="0098164E">
        <w:rPr>
          <w:rtl/>
        </w:rPr>
        <w:t xml:space="preserve">המענה יצורף למסמכי ההצעה ויחייב את המציעים. </w:t>
      </w:r>
    </w:p>
    <w:p w14:paraId="6E546AE8" w14:textId="77777777" w:rsidR="00721BE1" w:rsidRPr="0098164E" w:rsidRDefault="007B4CF0" w:rsidP="00EA056E">
      <w:pPr>
        <w:pStyle w:val="11"/>
        <w:numPr>
          <w:ilvl w:val="2"/>
          <w:numId w:val="82"/>
        </w:numPr>
        <w:spacing w:line="276" w:lineRule="auto"/>
        <w:rPr>
          <w:sz w:val="24"/>
          <w:szCs w:val="24"/>
          <w:u w:val="single"/>
        </w:rPr>
      </w:pPr>
      <w:bookmarkStart w:id="44" w:name="_Toc43400608"/>
      <w:bookmarkStart w:id="45" w:name="_Toc44931917"/>
      <w:bookmarkStart w:id="46" w:name="_Toc44932004"/>
      <w:r w:rsidRPr="0098164E">
        <w:rPr>
          <w:rFonts w:hint="eastAsia"/>
          <w:sz w:val="24"/>
          <w:szCs w:val="24"/>
          <w:u w:val="single"/>
          <w:rtl/>
        </w:rPr>
        <w:t>הגשת</w:t>
      </w:r>
      <w:r w:rsidRPr="0098164E">
        <w:rPr>
          <w:sz w:val="24"/>
          <w:szCs w:val="24"/>
          <w:u w:val="single"/>
          <w:rtl/>
        </w:rPr>
        <w:t xml:space="preserve"> </w:t>
      </w:r>
      <w:r w:rsidRPr="0098164E">
        <w:rPr>
          <w:rFonts w:hint="eastAsia"/>
          <w:sz w:val="24"/>
          <w:szCs w:val="24"/>
          <w:u w:val="single"/>
          <w:rtl/>
        </w:rPr>
        <w:t>הצעות</w:t>
      </w:r>
      <w:r w:rsidRPr="0098164E">
        <w:rPr>
          <w:sz w:val="24"/>
          <w:szCs w:val="24"/>
          <w:u w:val="single"/>
          <w:rtl/>
        </w:rPr>
        <w:t xml:space="preserve"> </w:t>
      </w:r>
      <w:r w:rsidRPr="0098164E">
        <w:rPr>
          <w:rFonts w:hint="eastAsia"/>
          <w:sz w:val="24"/>
          <w:szCs w:val="24"/>
          <w:u w:val="single"/>
          <w:rtl/>
        </w:rPr>
        <w:t>במכרז</w:t>
      </w:r>
      <w:bookmarkEnd w:id="44"/>
      <w:bookmarkEnd w:id="45"/>
      <w:bookmarkEnd w:id="46"/>
      <w:r w:rsidR="00793D92" w:rsidRPr="0098164E">
        <w:rPr>
          <w:rFonts w:hint="cs"/>
          <w:sz w:val="24"/>
          <w:szCs w:val="24"/>
          <w:u w:val="single"/>
          <w:rtl/>
        </w:rPr>
        <w:t xml:space="preserve"> </w:t>
      </w:r>
    </w:p>
    <w:p w14:paraId="379626B7" w14:textId="77777777" w:rsidR="00CA06C0" w:rsidRPr="0098164E" w:rsidRDefault="00CA06C0" w:rsidP="00EA056E">
      <w:pPr>
        <w:pStyle w:val="af4"/>
        <w:numPr>
          <w:ilvl w:val="0"/>
          <w:numId w:val="91"/>
        </w:numPr>
        <w:spacing w:after="240" w:line="276" w:lineRule="auto"/>
        <w:jc w:val="both"/>
        <w:rPr>
          <w:rFonts w:ascii="David" w:hAnsi="David" w:cs="David"/>
        </w:rPr>
      </w:pPr>
      <w:bookmarkStart w:id="47" w:name="show_SugTevatMichrazimDigital"/>
      <w:r w:rsidRPr="0098164E">
        <w:rPr>
          <w:rFonts w:ascii="David" w:hAnsi="David" w:cs="David"/>
          <w:rtl/>
        </w:rPr>
        <w:t>הגשת ההצעות למכרז תבוצע באופן מקוון, באמצעות מערכת יהלום, אלא אם כן קבע המזמין בהודעה שתפורסם בעמוד פרסום המכרז באתר מינהל הרכש הממשלתי (להלן: "</w:t>
      </w:r>
      <w:r w:rsidRPr="0098164E">
        <w:rPr>
          <w:rFonts w:ascii="David" w:hAnsi="David" w:cs="David"/>
          <w:b/>
          <w:bCs/>
          <w:rtl/>
        </w:rPr>
        <w:t>דף המכרז</w:t>
      </w:r>
      <w:r w:rsidRPr="0098164E">
        <w:rPr>
          <w:rFonts w:ascii="David" w:hAnsi="David" w:cs="David"/>
          <w:rtl/>
        </w:rPr>
        <w:t xml:space="preserve">") דרך הגשה אחרת במכרז. במקרה כאמור על המציעים לפעול בהתאם להוראות שפרסם המזמין בדף המכרז.  </w:t>
      </w:r>
    </w:p>
    <w:p w14:paraId="16580BA1" w14:textId="77777777" w:rsidR="00CA06C0" w:rsidRPr="0098164E" w:rsidRDefault="00CA06C0" w:rsidP="00CA06C0">
      <w:pPr>
        <w:pStyle w:val="af4"/>
        <w:spacing w:after="240" w:line="276" w:lineRule="auto"/>
        <w:ind w:left="935"/>
        <w:jc w:val="both"/>
        <w:rPr>
          <w:rFonts w:ascii="David" w:hAnsi="David" w:cs="David"/>
        </w:rPr>
      </w:pPr>
    </w:p>
    <w:p w14:paraId="4AC2EE76" w14:textId="77777777" w:rsidR="00CA06C0" w:rsidRPr="0098164E" w:rsidRDefault="00CA06C0" w:rsidP="00EA056E">
      <w:pPr>
        <w:pStyle w:val="af4"/>
        <w:numPr>
          <w:ilvl w:val="0"/>
          <w:numId w:val="91"/>
        </w:numPr>
        <w:spacing w:after="240" w:line="276" w:lineRule="auto"/>
        <w:jc w:val="both"/>
        <w:rPr>
          <w:rFonts w:ascii="David" w:hAnsi="David" w:cs="David"/>
        </w:rPr>
      </w:pPr>
      <w:r w:rsidRPr="0098164E">
        <w:rPr>
          <w:rFonts w:ascii="David" w:hAnsi="David" w:cs="David"/>
          <w:rtl/>
        </w:rPr>
        <w:t>קישור למערכת לצורך הגשת הצעות במכרז יפורסם בדף המכרז. מציע אשר מעוניין לשאול שאלות הבהרה ולהגיש את הצעתו במכרז, נדרש ללחוץ על הקישור "</w:t>
      </w:r>
      <w:r w:rsidRPr="0098164E">
        <w:rPr>
          <w:rFonts w:ascii="David" w:hAnsi="David" w:cs="David"/>
          <w:b/>
          <w:bCs/>
          <w:rtl/>
        </w:rPr>
        <w:t>להגשת שאלות והצעות</w:t>
      </w:r>
      <w:r w:rsidRPr="0098164E">
        <w:rPr>
          <w:rFonts w:ascii="David" w:hAnsi="David" w:cs="David"/>
          <w:rtl/>
        </w:rPr>
        <w:t>" בדף המכרז, אשר יעביר אותו למערכת.</w:t>
      </w:r>
    </w:p>
    <w:p w14:paraId="33430FF1" w14:textId="77777777" w:rsidR="00CA06C0" w:rsidRPr="0098164E" w:rsidRDefault="00CA06C0" w:rsidP="00CA06C0">
      <w:pPr>
        <w:pStyle w:val="af4"/>
        <w:spacing w:after="240" w:line="276" w:lineRule="auto"/>
        <w:ind w:left="935"/>
        <w:jc w:val="both"/>
        <w:rPr>
          <w:rFonts w:ascii="David" w:hAnsi="David" w:cs="David"/>
        </w:rPr>
      </w:pPr>
    </w:p>
    <w:p w14:paraId="2EC759AF" w14:textId="77777777" w:rsidR="00CA06C0" w:rsidRPr="0098164E" w:rsidRDefault="00CA06C0" w:rsidP="00EA056E">
      <w:pPr>
        <w:pStyle w:val="af4"/>
        <w:numPr>
          <w:ilvl w:val="0"/>
          <w:numId w:val="91"/>
        </w:numPr>
        <w:spacing w:after="240" w:line="276" w:lineRule="auto"/>
        <w:jc w:val="both"/>
        <w:rPr>
          <w:rFonts w:ascii="David" w:hAnsi="David" w:cs="David"/>
        </w:rPr>
      </w:pPr>
      <w:r w:rsidRPr="0098164E">
        <w:rPr>
          <w:rFonts w:ascii="David" w:hAnsi="David" w:cs="David"/>
          <w:b/>
          <w:bCs/>
          <w:u w:val="single"/>
          <w:rtl/>
        </w:rPr>
        <w:t>הליך הגשת ההצעות במערכת כולל 2 שלבים</w:t>
      </w:r>
      <w:r w:rsidRPr="0098164E">
        <w:rPr>
          <w:rFonts w:ascii="David" w:hAnsi="David" w:cs="David"/>
          <w:rtl/>
        </w:rPr>
        <w:t>:</w:t>
      </w:r>
    </w:p>
    <w:p w14:paraId="30C84CD7" w14:textId="77777777" w:rsidR="00CA06C0" w:rsidRPr="0098164E" w:rsidRDefault="00CA06C0" w:rsidP="00EA056E">
      <w:pPr>
        <w:pStyle w:val="af4"/>
        <w:numPr>
          <w:ilvl w:val="2"/>
          <w:numId w:val="92"/>
        </w:numPr>
        <w:spacing w:after="240" w:line="276" w:lineRule="auto"/>
        <w:ind w:left="2468" w:hanging="567"/>
        <w:jc w:val="both"/>
        <w:rPr>
          <w:rFonts w:ascii="David" w:hAnsi="David" w:cs="David"/>
        </w:rPr>
      </w:pPr>
      <w:r w:rsidRPr="0098164E">
        <w:rPr>
          <w:rFonts w:ascii="David" w:hAnsi="David" w:cs="David"/>
          <w:rtl/>
        </w:rPr>
        <w:t>הזדהות של מגיש ההצעה באמצעות מערכת ההזדהות הממשלתית.</w:t>
      </w:r>
      <w:r w:rsidRPr="0098164E">
        <w:rPr>
          <w:rFonts w:ascii="David" w:hAnsi="David" w:cs="David"/>
        </w:rPr>
        <w:t xml:space="preserve"> </w:t>
      </w:r>
    </w:p>
    <w:p w14:paraId="0F38ABC6" w14:textId="77777777" w:rsidR="00CA06C0" w:rsidRPr="0098164E" w:rsidRDefault="00CA06C0" w:rsidP="00EA056E">
      <w:pPr>
        <w:pStyle w:val="af4"/>
        <w:numPr>
          <w:ilvl w:val="2"/>
          <w:numId w:val="92"/>
        </w:numPr>
        <w:spacing w:after="240" w:line="276" w:lineRule="auto"/>
        <w:ind w:left="2468" w:hanging="567"/>
        <w:jc w:val="both"/>
        <w:rPr>
          <w:rFonts w:ascii="David" w:hAnsi="David" w:cs="David"/>
        </w:rPr>
      </w:pPr>
      <w:r w:rsidRPr="0098164E">
        <w:rPr>
          <w:rFonts w:ascii="David" w:hAnsi="David" w:cs="David"/>
          <w:rtl/>
        </w:rPr>
        <w:t xml:space="preserve">הגשת ההצעה בתיבת המכרזים במערכת יהלום. </w:t>
      </w:r>
    </w:p>
    <w:p w14:paraId="0C229257" w14:textId="77777777" w:rsidR="00BA2A6F" w:rsidRPr="0098164E" w:rsidRDefault="00BA2A6F" w:rsidP="00BA2A6F">
      <w:pPr>
        <w:spacing w:after="240" w:line="276" w:lineRule="auto"/>
        <w:jc w:val="both"/>
        <w:rPr>
          <w:rFonts w:ascii="David" w:hAnsi="David" w:cs="David"/>
        </w:rPr>
      </w:pPr>
    </w:p>
    <w:p w14:paraId="2554CB0E" w14:textId="77777777" w:rsidR="00CA06C0" w:rsidRPr="0098164E" w:rsidRDefault="00CA06C0" w:rsidP="00EA056E">
      <w:pPr>
        <w:pStyle w:val="af4"/>
        <w:numPr>
          <w:ilvl w:val="0"/>
          <w:numId w:val="91"/>
        </w:numPr>
        <w:spacing w:after="240" w:line="276" w:lineRule="auto"/>
        <w:jc w:val="both"/>
        <w:rPr>
          <w:rFonts w:ascii="David" w:hAnsi="David" w:cs="David"/>
        </w:rPr>
      </w:pPr>
      <w:r w:rsidRPr="0098164E">
        <w:rPr>
          <w:rFonts w:ascii="David" w:hAnsi="David" w:cs="David"/>
          <w:b/>
          <w:bCs/>
          <w:u w:val="single"/>
          <w:rtl/>
        </w:rPr>
        <w:t>פעולות במערכת ההזדהות</w:t>
      </w:r>
      <w:r w:rsidRPr="0098164E">
        <w:rPr>
          <w:rFonts w:ascii="David" w:hAnsi="David" w:cs="David"/>
          <w:rtl/>
        </w:rPr>
        <w:t>:</w:t>
      </w:r>
    </w:p>
    <w:p w14:paraId="40FE9B72" w14:textId="77777777" w:rsidR="00CA06C0" w:rsidRPr="0098164E" w:rsidRDefault="00CA06C0" w:rsidP="00EA056E">
      <w:pPr>
        <w:pStyle w:val="af4"/>
        <w:numPr>
          <w:ilvl w:val="2"/>
          <w:numId w:val="93"/>
        </w:numPr>
        <w:spacing w:after="240" w:line="276" w:lineRule="auto"/>
        <w:ind w:left="2326" w:hanging="425"/>
        <w:jc w:val="both"/>
        <w:rPr>
          <w:rFonts w:ascii="David" w:hAnsi="David" w:cs="David"/>
        </w:rPr>
      </w:pPr>
      <w:r w:rsidRPr="0098164E">
        <w:rPr>
          <w:rFonts w:ascii="David" w:hAnsi="David" w:cs="David"/>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029E4992" w14:textId="77777777" w:rsidR="00CA06C0" w:rsidRPr="0098164E" w:rsidRDefault="00CA06C0" w:rsidP="00EA056E">
      <w:pPr>
        <w:pStyle w:val="af4"/>
        <w:numPr>
          <w:ilvl w:val="2"/>
          <w:numId w:val="93"/>
        </w:numPr>
        <w:spacing w:after="240" w:line="276" w:lineRule="auto"/>
        <w:ind w:left="2326" w:hanging="425"/>
        <w:jc w:val="both"/>
        <w:rPr>
          <w:rFonts w:ascii="David" w:hAnsi="David" w:cs="David"/>
        </w:rPr>
      </w:pPr>
      <w:r w:rsidRPr="0098164E">
        <w:rPr>
          <w:rFonts w:ascii="David" w:hAnsi="David" w:cs="David"/>
          <w:rtl/>
        </w:rPr>
        <w:t>מגיש הצעה אשר רשום למערכת ההזדהות הממשלתית, יידרש לאמת את זהותו לצורך מעבר לשלב הגשת ההצעה.</w:t>
      </w:r>
    </w:p>
    <w:p w14:paraId="0D7921C3" w14:textId="77777777" w:rsidR="00CA06C0" w:rsidRPr="0098164E" w:rsidRDefault="00CA06C0" w:rsidP="00EA056E">
      <w:pPr>
        <w:pStyle w:val="af4"/>
        <w:numPr>
          <w:ilvl w:val="2"/>
          <w:numId w:val="93"/>
        </w:numPr>
        <w:spacing w:after="240" w:line="276" w:lineRule="auto"/>
        <w:ind w:left="2326" w:hanging="425"/>
        <w:jc w:val="both"/>
        <w:rPr>
          <w:rFonts w:ascii="David" w:hAnsi="David" w:cs="David"/>
        </w:rPr>
      </w:pPr>
      <w:r w:rsidRPr="0098164E">
        <w:rPr>
          <w:rFonts w:ascii="David" w:hAnsi="David" w:cs="David"/>
          <w:rtl/>
        </w:rPr>
        <w:t>בכל תקלה בהליך ההרשמה להזדהות הממשלתית, או בתהליך ההזדהות יש לפנות למוקד התמיכה של המערכת (טלפון - 1299, כתובת דואר אלקטרוני </w:t>
      </w:r>
      <w:bookmarkStart w:id="48" w:name="Mail"/>
      <w:r w:rsidRPr="0098164E">
        <w:rPr>
          <w:rFonts w:ascii="David" w:hAnsi="David" w:cs="David"/>
        </w:rPr>
        <w:fldChar w:fldCharType="begin"/>
      </w:r>
      <w:r w:rsidRPr="0098164E">
        <w:rPr>
          <w:rFonts w:ascii="David" w:hAnsi="David" w:cs="David"/>
        </w:rPr>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98164E">
        <w:rPr>
          <w:rFonts w:ascii="David" w:hAnsi="David" w:cs="David"/>
          <w:rtl/>
        </w:rPr>
        <w:instrText>כתובת דואר אלקטרוני</w:instrText>
      </w:r>
      <w:r w:rsidRPr="0098164E">
        <w:rPr>
          <w:rFonts w:ascii="David" w:hAnsi="David" w:cs="David"/>
        </w:rPr>
        <w:instrText xml:space="preserve">" \t "_top" </w:instrText>
      </w:r>
      <w:r w:rsidRPr="0098164E">
        <w:rPr>
          <w:rFonts w:ascii="David" w:hAnsi="David" w:cs="David"/>
        </w:rPr>
        <w:fldChar w:fldCharType="separate"/>
      </w:r>
      <w:r w:rsidRPr="0098164E">
        <w:rPr>
          <w:rStyle w:val="Hyperlink"/>
          <w:rFonts w:ascii="David" w:hAnsi="David" w:cs="David"/>
        </w:rPr>
        <w:t>moked@mail.gov.il</w:t>
      </w:r>
      <w:r w:rsidRPr="0098164E">
        <w:rPr>
          <w:rFonts w:ascii="David" w:hAnsi="David" w:cs="David"/>
        </w:rPr>
        <w:fldChar w:fldCharType="end"/>
      </w:r>
      <w:bookmarkEnd w:id="48"/>
      <w:r w:rsidRPr="0098164E">
        <w:rPr>
          <w:rFonts w:ascii="David" w:hAnsi="David" w:cs="David"/>
          <w:rtl/>
        </w:rPr>
        <w:t>, טלפון נוסף </w:t>
      </w:r>
      <w:r w:rsidRPr="0098164E">
        <w:rPr>
          <w:rFonts w:ascii="David" w:hAnsi="David" w:cs="David"/>
        </w:rPr>
        <w:t>08-6863100</w:t>
      </w:r>
      <w:r w:rsidRPr="0098164E">
        <w:rPr>
          <w:rFonts w:ascii="David" w:hAnsi="David" w:cs="David"/>
          <w:rtl/>
        </w:rPr>
        <w:t xml:space="preserve">) </w:t>
      </w:r>
    </w:p>
    <w:p w14:paraId="7B10E066" w14:textId="77777777" w:rsidR="00CA06C0" w:rsidRPr="0098164E" w:rsidRDefault="00CA06C0" w:rsidP="00EA056E">
      <w:pPr>
        <w:pStyle w:val="af4"/>
        <w:numPr>
          <w:ilvl w:val="2"/>
          <w:numId w:val="93"/>
        </w:numPr>
        <w:spacing w:after="240" w:line="276" w:lineRule="auto"/>
        <w:ind w:left="2326" w:hanging="425"/>
        <w:jc w:val="both"/>
        <w:rPr>
          <w:rFonts w:ascii="David" w:hAnsi="David" w:cs="David"/>
        </w:rPr>
      </w:pPr>
      <w:r w:rsidRPr="0098164E">
        <w:rPr>
          <w:rFonts w:ascii="David" w:hAnsi="David" w:cs="David"/>
          <w:rtl/>
        </w:rPr>
        <w:t>פרטים נוספים על אודות הליך ההרשמה מפורטים ב</w:t>
      </w:r>
      <w:hyperlink r:id="rId14" w:history="1">
        <w:r w:rsidRPr="0098164E">
          <w:rPr>
            <w:rStyle w:val="Hyperlink"/>
            <w:rFonts w:ascii="David" w:hAnsi="David" w:cs="David"/>
            <w:rtl/>
          </w:rPr>
          <w:t>קישור זה</w:t>
        </w:r>
      </w:hyperlink>
      <w:r w:rsidRPr="0098164E">
        <w:rPr>
          <w:rFonts w:ascii="David" w:hAnsi="David" w:cs="David"/>
          <w:rtl/>
        </w:rPr>
        <w:t>.</w:t>
      </w:r>
    </w:p>
    <w:p w14:paraId="517DA07D" w14:textId="77777777" w:rsidR="00CA06C0" w:rsidRPr="0098164E" w:rsidRDefault="00CA06C0" w:rsidP="00EA056E">
      <w:pPr>
        <w:pStyle w:val="af4"/>
        <w:numPr>
          <w:ilvl w:val="2"/>
          <w:numId w:val="93"/>
        </w:numPr>
        <w:spacing w:after="240" w:line="276" w:lineRule="auto"/>
        <w:ind w:left="2326" w:hanging="425"/>
        <w:jc w:val="both"/>
        <w:rPr>
          <w:rFonts w:ascii="David" w:hAnsi="David" w:cs="David"/>
        </w:rPr>
      </w:pPr>
      <w:r w:rsidRPr="0098164E">
        <w:rPr>
          <w:rFonts w:ascii="David" w:hAnsi="David" w:cs="David"/>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5B82C9EE" w14:textId="77777777" w:rsidR="00CA06C0" w:rsidRPr="0098164E" w:rsidRDefault="00CA06C0" w:rsidP="00CA06C0">
      <w:pPr>
        <w:pStyle w:val="af4"/>
        <w:spacing w:after="240" w:line="276" w:lineRule="auto"/>
        <w:ind w:left="1643"/>
        <w:jc w:val="both"/>
        <w:rPr>
          <w:rFonts w:ascii="David" w:hAnsi="David" w:cs="David"/>
          <w:rtl/>
        </w:rPr>
      </w:pPr>
    </w:p>
    <w:p w14:paraId="4389863A" w14:textId="77777777" w:rsidR="00CA06C0" w:rsidRPr="0098164E" w:rsidRDefault="00CA06C0" w:rsidP="00EA056E">
      <w:pPr>
        <w:pStyle w:val="af4"/>
        <w:numPr>
          <w:ilvl w:val="0"/>
          <w:numId w:val="91"/>
        </w:numPr>
        <w:spacing w:after="240" w:line="276" w:lineRule="auto"/>
        <w:jc w:val="both"/>
        <w:rPr>
          <w:rFonts w:ascii="David" w:hAnsi="David" w:cs="David"/>
          <w:b/>
          <w:bCs/>
          <w:u w:val="single"/>
        </w:rPr>
      </w:pPr>
      <w:r w:rsidRPr="0098164E">
        <w:rPr>
          <w:rFonts w:ascii="David" w:hAnsi="David" w:cs="David"/>
          <w:b/>
          <w:bCs/>
          <w:u w:val="single"/>
          <w:rtl/>
        </w:rPr>
        <w:t>פעולות במערכת יהלום</w:t>
      </w:r>
    </w:p>
    <w:p w14:paraId="0DEF45F3" w14:textId="77777777" w:rsidR="00CA06C0" w:rsidRPr="0098164E" w:rsidRDefault="00CA06C0" w:rsidP="00EA056E">
      <w:pPr>
        <w:pStyle w:val="af4"/>
        <w:numPr>
          <w:ilvl w:val="2"/>
          <w:numId w:val="94"/>
        </w:numPr>
        <w:spacing w:after="240" w:line="276" w:lineRule="auto"/>
        <w:ind w:left="2184" w:hanging="425"/>
        <w:jc w:val="both"/>
        <w:rPr>
          <w:rFonts w:ascii="David" w:hAnsi="David" w:cs="David"/>
        </w:rPr>
      </w:pPr>
      <w:r w:rsidRPr="0098164E">
        <w:rPr>
          <w:rFonts w:ascii="David" w:hAnsi="David" w:cs="David"/>
          <w:rtl/>
        </w:rPr>
        <w:t>מציע המעוניין לשאול שאלות הבהרה או שי לו הערות, יוכל לבצע זאת כל עוד לא חלף מועד אחרון לשאילת שאלות הבהרה והערות, באמצעות לחיצה על כפתור "שאלות הבהרה". המציע ימלא עבור כל שאלה את מס' הפרק/נספח ומס' הסעיף.</w:t>
      </w:r>
    </w:p>
    <w:p w14:paraId="2F5B3DD1" w14:textId="77777777" w:rsidR="00CA06C0" w:rsidRPr="0098164E" w:rsidRDefault="00CA06C0" w:rsidP="00EA056E">
      <w:pPr>
        <w:pStyle w:val="af4"/>
        <w:numPr>
          <w:ilvl w:val="2"/>
          <w:numId w:val="94"/>
        </w:numPr>
        <w:spacing w:after="240" w:line="276" w:lineRule="auto"/>
        <w:ind w:left="2184" w:hanging="425"/>
        <w:jc w:val="both"/>
        <w:rPr>
          <w:rFonts w:ascii="David" w:hAnsi="David" w:cs="David"/>
        </w:rPr>
      </w:pPr>
      <w:r w:rsidRPr="0098164E">
        <w:rPr>
          <w:rFonts w:ascii="David" w:hAnsi="David" w:cs="David"/>
          <w:rtl/>
        </w:rPr>
        <w:t xml:space="preserve">במסגרת הגשת ההצעה, על המציע לפעול בהתאם להנחיות שיופיעו במערכת יהלום, למלא את כלל השדות שנדרש באופן ברור ובהתאם להנחיות המערכת, ולעלות למערכת את הקבצים הנדרשים, בהתאם להוראות המכרז. </w:t>
      </w:r>
    </w:p>
    <w:p w14:paraId="5A5F39CA" w14:textId="77777777" w:rsidR="00CA06C0" w:rsidRPr="0098164E" w:rsidRDefault="00CA06C0" w:rsidP="00EA056E">
      <w:pPr>
        <w:pStyle w:val="af4"/>
        <w:numPr>
          <w:ilvl w:val="2"/>
          <w:numId w:val="94"/>
        </w:numPr>
        <w:spacing w:after="240" w:line="276" w:lineRule="auto"/>
        <w:ind w:left="2184" w:hanging="425"/>
        <w:jc w:val="both"/>
        <w:rPr>
          <w:rFonts w:ascii="David" w:hAnsi="David" w:cs="David"/>
        </w:rPr>
      </w:pPr>
      <w:r w:rsidRPr="0098164E">
        <w:rPr>
          <w:rFonts w:ascii="David" w:hAnsi="David" w:cs="David"/>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לך למציע גם במייל. מסמך ההצעה האחרון שנשלח יוצג גם במערכת.</w:t>
      </w:r>
    </w:p>
    <w:p w14:paraId="1238E36F" w14:textId="77777777" w:rsidR="00CA06C0" w:rsidRPr="0098164E" w:rsidRDefault="00CA06C0" w:rsidP="00EA056E">
      <w:pPr>
        <w:pStyle w:val="af4"/>
        <w:numPr>
          <w:ilvl w:val="2"/>
          <w:numId w:val="94"/>
        </w:numPr>
        <w:spacing w:after="240" w:line="276" w:lineRule="auto"/>
        <w:ind w:left="2184" w:hanging="425"/>
        <w:jc w:val="both"/>
        <w:rPr>
          <w:rFonts w:ascii="David" w:hAnsi="David" w:cs="David"/>
        </w:rPr>
      </w:pPr>
      <w:r w:rsidRPr="0098164E">
        <w:rPr>
          <w:rFonts w:ascii="David" w:hAnsi="David" w:cs="David"/>
          <w:color w:val="1D1B11" w:themeColor="background2" w:themeShade="1A"/>
          <w:rtl/>
        </w:rPr>
        <w:t>מצי</w:t>
      </w:r>
      <w:r w:rsidRPr="0098164E">
        <w:rPr>
          <w:rFonts w:ascii="David" w:hAnsi="David" w:cs="David"/>
          <w:rtl/>
        </w:rPr>
        <w:t>ע  יוכל לעדכן את הצעתו כל עוד לא חלף המועד האחרון להגשת הצעה.</w:t>
      </w:r>
    </w:p>
    <w:p w14:paraId="2B79E621" w14:textId="77777777" w:rsidR="00CA06C0" w:rsidRPr="0098164E" w:rsidRDefault="00CA06C0" w:rsidP="00EA056E">
      <w:pPr>
        <w:pStyle w:val="af4"/>
        <w:numPr>
          <w:ilvl w:val="2"/>
          <w:numId w:val="94"/>
        </w:numPr>
        <w:spacing w:after="240" w:line="276" w:lineRule="auto"/>
        <w:ind w:left="2184" w:hanging="425"/>
        <w:jc w:val="both"/>
        <w:rPr>
          <w:rFonts w:ascii="David" w:hAnsi="David" w:cs="David"/>
        </w:rPr>
      </w:pPr>
      <w:r w:rsidRPr="0098164E">
        <w:rPr>
          <w:rFonts w:ascii="David" w:hAnsi="David" w:cs="David"/>
          <w:rtl/>
        </w:rPr>
        <w:t xml:space="preserve">במידה ולאחר שהוגשו הצעות בתיבה, ערך המזמין שינוי במסמכי המכרז (למעט שינוי במועדי המכרז), </w:t>
      </w:r>
      <w:r w:rsidRPr="0098164E">
        <w:rPr>
          <w:rFonts w:ascii="David" w:hAnsi="David" w:cs="David"/>
          <w:b/>
          <w:bCs/>
          <w:rtl/>
        </w:rPr>
        <w:t xml:space="preserve">הצעות שהיו בתיבה יבוטלו </w:t>
      </w:r>
      <w:r w:rsidRPr="0098164E">
        <w:rPr>
          <w:rFonts w:ascii="David" w:hAnsi="David" w:cs="David"/>
          <w:rtl/>
        </w:rPr>
        <w:t>ויעברו למצב טיוטה</w:t>
      </w:r>
      <w:r w:rsidRPr="0098164E">
        <w:rPr>
          <w:rFonts w:ascii="David" w:hAnsi="David" w:cs="David"/>
          <w:b/>
          <w:bCs/>
          <w:rtl/>
        </w:rPr>
        <w:t xml:space="preserve">. </w:t>
      </w:r>
      <w:r w:rsidRPr="0098164E">
        <w:rPr>
          <w:rFonts w:ascii="David" w:hAnsi="David" w:cs="David"/>
          <w:rtl/>
        </w:rPr>
        <w:t>ומציע המעוניין להגיש את הצעתו בהתאם לתנאי המכרז המעודכנים</w:t>
      </w:r>
      <w:r w:rsidRPr="0098164E">
        <w:rPr>
          <w:rFonts w:ascii="David" w:hAnsi="David" w:cs="David"/>
          <w:b/>
          <w:bCs/>
          <w:rtl/>
        </w:rPr>
        <w:t xml:space="preserve"> </w:t>
      </w:r>
      <w:r w:rsidR="0030752D" w:rsidRPr="0098164E">
        <w:rPr>
          <w:rFonts w:ascii="David" w:hAnsi="David" w:cs="David" w:hint="cs"/>
          <w:b/>
          <w:bCs/>
          <w:rtl/>
        </w:rPr>
        <w:t>יידר</w:t>
      </w:r>
      <w:r w:rsidR="0030752D" w:rsidRPr="0098164E">
        <w:rPr>
          <w:rFonts w:ascii="David" w:hAnsi="David" w:cs="David" w:hint="eastAsia"/>
          <w:b/>
          <w:bCs/>
          <w:rtl/>
        </w:rPr>
        <w:t>ש</w:t>
      </w:r>
      <w:r w:rsidRPr="0098164E">
        <w:rPr>
          <w:rFonts w:ascii="David" w:hAnsi="David" w:cs="David"/>
          <w:b/>
          <w:bCs/>
          <w:rtl/>
        </w:rPr>
        <w:t xml:space="preserve"> לבצע הגשה מחדש</w:t>
      </w:r>
      <w:r w:rsidRPr="0098164E">
        <w:rPr>
          <w:rFonts w:ascii="David" w:hAnsi="David" w:cs="David"/>
          <w:rtl/>
        </w:rPr>
        <w:t xml:space="preserve">. </w:t>
      </w:r>
    </w:p>
    <w:p w14:paraId="7E7E3A6E" w14:textId="77777777" w:rsidR="00CA06C0" w:rsidRPr="0098164E" w:rsidRDefault="00CA06C0" w:rsidP="00EA056E">
      <w:pPr>
        <w:pStyle w:val="af4"/>
        <w:numPr>
          <w:ilvl w:val="2"/>
          <w:numId w:val="94"/>
        </w:numPr>
        <w:spacing w:after="240" w:line="276" w:lineRule="auto"/>
        <w:ind w:left="2184" w:hanging="425"/>
        <w:jc w:val="both"/>
        <w:rPr>
          <w:rFonts w:ascii="David" w:hAnsi="David" w:cs="David"/>
        </w:rPr>
      </w:pPr>
      <w:r w:rsidRPr="0098164E">
        <w:rPr>
          <w:rFonts w:ascii="David" w:hAnsi="David" w:cs="David"/>
          <w:rtl/>
        </w:rPr>
        <w:t>לא ניתן יהיה להגיש הצעות במערכת לאחר המועד האחרון להגשת הצעות.</w:t>
      </w:r>
    </w:p>
    <w:p w14:paraId="4B9481E0" w14:textId="77777777" w:rsidR="00CA06C0" w:rsidRPr="0098164E" w:rsidRDefault="00CA06C0" w:rsidP="00EA056E">
      <w:pPr>
        <w:pStyle w:val="af4"/>
        <w:numPr>
          <w:ilvl w:val="2"/>
          <w:numId w:val="94"/>
        </w:numPr>
        <w:spacing w:after="240" w:line="276" w:lineRule="auto"/>
        <w:ind w:left="2184" w:hanging="425"/>
        <w:jc w:val="both"/>
        <w:rPr>
          <w:rFonts w:ascii="David" w:hAnsi="David" w:cs="David"/>
        </w:rPr>
      </w:pPr>
      <w:r w:rsidRPr="0098164E">
        <w:rPr>
          <w:rFonts w:ascii="David" w:hAnsi="David" w:cs="David"/>
          <w:rtl/>
        </w:rPr>
        <w:t>במסגרת הגשת ההצעות במערכת, ישנן מגבלות טכניות שונות כגון:</w:t>
      </w:r>
    </w:p>
    <w:p w14:paraId="1B474837" w14:textId="77777777" w:rsidR="00CA06C0" w:rsidRPr="0098164E" w:rsidRDefault="00CA06C0" w:rsidP="00EA056E">
      <w:pPr>
        <w:pStyle w:val="af4"/>
        <w:numPr>
          <w:ilvl w:val="3"/>
          <w:numId w:val="95"/>
        </w:numPr>
        <w:spacing w:after="240" w:line="276" w:lineRule="auto"/>
        <w:jc w:val="both"/>
        <w:rPr>
          <w:rFonts w:ascii="David" w:hAnsi="David" w:cs="David"/>
        </w:rPr>
      </w:pPr>
      <w:r w:rsidRPr="0098164E">
        <w:rPr>
          <w:rFonts w:ascii="David" w:hAnsi="David" w:cs="David"/>
          <w:rtl/>
        </w:rPr>
        <w:t xml:space="preserve">ניתן לעלות עד 10 קבצים כאשר גודל מקסימלי של כל קובץ (עד </w:t>
      </w:r>
      <w:r w:rsidRPr="0098164E">
        <w:rPr>
          <w:rFonts w:ascii="David" w:hAnsi="David" w:cs="David"/>
        </w:rPr>
        <w:t>15MB</w:t>
      </w:r>
      <w:r w:rsidRPr="0098164E">
        <w:rPr>
          <w:rFonts w:ascii="David" w:hAnsi="David" w:cs="David"/>
          <w:rtl/>
        </w:rPr>
        <w:t>).</w:t>
      </w:r>
    </w:p>
    <w:p w14:paraId="18AA37A8" w14:textId="77777777" w:rsidR="00CA06C0" w:rsidRPr="0098164E" w:rsidRDefault="00CA06C0" w:rsidP="00EA056E">
      <w:pPr>
        <w:pStyle w:val="af4"/>
        <w:numPr>
          <w:ilvl w:val="3"/>
          <w:numId w:val="95"/>
        </w:numPr>
        <w:spacing w:after="240" w:line="276" w:lineRule="auto"/>
        <w:jc w:val="both"/>
        <w:rPr>
          <w:rFonts w:ascii="David" w:hAnsi="David" w:cs="David"/>
        </w:rPr>
      </w:pPr>
      <w:r w:rsidRPr="0098164E">
        <w:rPr>
          <w:rFonts w:ascii="David" w:hAnsi="David" w:cs="David"/>
          <w:rtl/>
        </w:rPr>
        <w:t>פרק הזמן שבו המערכת מתנתקת בהיעדר פעולה של משתמש (20 דקות ל-</w:t>
      </w:r>
      <w:r w:rsidRPr="0098164E">
        <w:rPr>
          <w:rFonts w:ascii="David" w:hAnsi="David" w:cs="David"/>
        </w:rPr>
        <w:t>time out</w:t>
      </w:r>
      <w:r w:rsidRPr="0098164E">
        <w:rPr>
          <w:rFonts w:ascii="David" w:hAnsi="David" w:cs="David"/>
          <w:rtl/>
        </w:rPr>
        <w:t xml:space="preserve">) </w:t>
      </w:r>
    </w:p>
    <w:p w14:paraId="5525DB0E" w14:textId="77777777" w:rsidR="00CA06C0" w:rsidRPr="0098164E" w:rsidRDefault="00CA06C0" w:rsidP="00EA056E">
      <w:pPr>
        <w:pStyle w:val="af4"/>
        <w:numPr>
          <w:ilvl w:val="3"/>
          <w:numId w:val="95"/>
        </w:numPr>
        <w:spacing w:after="240" w:line="276" w:lineRule="auto"/>
        <w:jc w:val="both"/>
        <w:rPr>
          <w:rFonts w:ascii="David" w:hAnsi="David" w:cs="David"/>
        </w:rPr>
      </w:pPr>
      <w:r w:rsidRPr="0098164E">
        <w:rPr>
          <w:rFonts w:ascii="David" w:hAnsi="David" w:cs="David"/>
          <w:rtl/>
        </w:rPr>
        <w:t xml:space="preserve">מגבלות טכניות נוספות. על מנת להכיר את שאר מגבלות המערכת באחריות מגיש ההצעה לקרוא, מבעוד מועד, את </w:t>
      </w:r>
      <w:hyperlink r:id="rId15" w:history="1">
        <w:r w:rsidRPr="0098164E">
          <w:rPr>
            <w:rFonts w:ascii="David" w:hAnsi="David" w:cs="David"/>
            <w:rtl/>
          </w:rPr>
          <w:t>המדריך להגשת הצעות באמצעות תיבת מכרזים דיגיטלית</w:t>
        </w:r>
      </w:hyperlink>
      <w:r w:rsidRPr="0098164E">
        <w:rPr>
          <w:rFonts w:ascii="David" w:hAnsi="David" w:cs="David"/>
          <w:rtl/>
        </w:rPr>
        <w:t>. בנוסף לרשותו של מגיש הצעה</w:t>
      </w:r>
      <w:hyperlink r:id="rId16" w:history="1">
        <w:r w:rsidRPr="0098164E">
          <w:rPr>
            <w:rStyle w:val="Hyperlink"/>
            <w:rFonts w:ascii="David" w:hAnsi="David" w:cs="David"/>
            <w:rtl/>
          </w:rPr>
          <w:t xml:space="preserve"> חומרי הדרכה</w:t>
        </w:r>
      </w:hyperlink>
      <w:r w:rsidRPr="0098164E">
        <w:rPr>
          <w:rFonts w:ascii="David" w:hAnsi="David" w:cs="David"/>
          <w:rtl/>
        </w:rPr>
        <w:t xml:space="preserve"> אשר נועדו לסייע לו להגיש הצעות בהצלחה. </w:t>
      </w:r>
    </w:p>
    <w:p w14:paraId="28519CAD" w14:textId="77777777" w:rsidR="00CA06C0" w:rsidRPr="0098164E" w:rsidRDefault="00CA06C0" w:rsidP="00EA056E">
      <w:pPr>
        <w:pStyle w:val="af4"/>
        <w:numPr>
          <w:ilvl w:val="2"/>
          <w:numId w:val="94"/>
        </w:numPr>
        <w:spacing w:after="240" w:line="276" w:lineRule="auto"/>
        <w:ind w:left="2184" w:hanging="425"/>
        <w:jc w:val="both"/>
        <w:rPr>
          <w:rFonts w:ascii="David" w:hAnsi="David" w:cs="David"/>
        </w:rPr>
      </w:pPr>
      <w:r w:rsidRPr="0098164E">
        <w:rPr>
          <w:rFonts w:ascii="David" w:hAnsi="David" w:cs="David"/>
          <w:rtl/>
        </w:rPr>
        <w:t xml:space="preserve">לסיוע טכני במקרה של תקלה או שאלה ניתן לפנות למוקד התמיכה בימים א'-ה' בין השעות 8:00-17:00 במייל: </w:t>
      </w:r>
      <w:hyperlink r:id="rId17" w:history="1">
        <w:r w:rsidRPr="0098164E">
          <w:rPr>
            <w:rStyle w:val="Hyperlink"/>
            <w:rFonts w:ascii="David" w:hAnsi="David" w:cs="David"/>
          </w:rPr>
          <w:t>moked@mail.gov.il</w:t>
        </w:r>
      </w:hyperlink>
      <w:r w:rsidRPr="0098164E">
        <w:rPr>
          <w:rFonts w:ascii="David" w:hAnsi="David" w:cs="David"/>
          <w:rtl/>
        </w:rPr>
        <w:t xml:space="preserve"> או באמצעות הצ'אט האנושי: </w:t>
      </w:r>
      <w:hyperlink r:id="rId18" w:history="1">
        <w:r w:rsidRPr="0098164E">
          <w:rPr>
            <w:rStyle w:val="Hyperlink"/>
            <w:rFonts w:ascii="David" w:hAnsi="David" w:cs="David"/>
          </w:rPr>
          <w:t>https://mygovchat.gov.il/icr/bot.aspx?l=3</w:t>
        </w:r>
      </w:hyperlink>
      <w:r w:rsidRPr="0098164E">
        <w:rPr>
          <w:rFonts w:ascii="David" w:hAnsi="David" w:cs="David"/>
          <w:rtl/>
        </w:rPr>
        <w:t xml:space="preserve"> </w:t>
      </w:r>
    </w:p>
    <w:p w14:paraId="5DF46499" w14:textId="77777777" w:rsidR="00CA06C0" w:rsidRPr="0098164E" w:rsidRDefault="00CA06C0" w:rsidP="00CA06C0">
      <w:pPr>
        <w:pStyle w:val="af4"/>
        <w:spacing w:after="240" w:line="276" w:lineRule="auto"/>
        <w:ind w:left="1713"/>
        <w:jc w:val="both"/>
        <w:rPr>
          <w:rFonts w:ascii="David" w:hAnsi="David" w:cs="David"/>
          <w:rtl/>
        </w:rPr>
      </w:pPr>
    </w:p>
    <w:p w14:paraId="03C433ED" w14:textId="77777777" w:rsidR="00CA06C0" w:rsidRPr="0098164E" w:rsidRDefault="00CA06C0" w:rsidP="00CA06C0">
      <w:pPr>
        <w:pStyle w:val="af4"/>
        <w:spacing w:after="240" w:line="276" w:lineRule="auto"/>
        <w:ind w:left="1713"/>
        <w:jc w:val="both"/>
        <w:rPr>
          <w:rFonts w:ascii="David" w:hAnsi="David" w:cs="David"/>
        </w:rPr>
      </w:pPr>
    </w:p>
    <w:p w14:paraId="1908C59F" w14:textId="77777777" w:rsidR="00CA06C0" w:rsidRPr="0098164E" w:rsidRDefault="00CA06C0" w:rsidP="00BA2A6F">
      <w:pPr>
        <w:pStyle w:val="af4"/>
        <w:spacing w:after="240" w:line="276" w:lineRule="auto"/>
        <w:ind w:left="1643"/>
        <w:jc w:val="both"/>
        <w:rPr>
          <w:rFonts w:ascii="David" w:hAnsi="David" w:cs="David"/>
        </w:rPr>
      </w:pPr>
      <w:r w:rsidRPr="0098164E">
        <w:rPr>
          <w:rFonts w:ascii="David" w:hAnsi="David" w:cs="David"/>
          <w:rtl/>
        </w:rPr>
        <w:t>בפניה יש לציין את שם המכרז, המועד האחרון להגשת ההצעות ובמידת הצורך לצרף צילומי מסך.</w:t>
      </w:r>
    </w:p>
    <w:p w14:paraId="009212EC" w14:textId="77777777" w:rsidR="00CA06C0" w:rsidRPr="0098164E" w:rsidRDefault="00CA06C0" w:rsidP="00BA2A6F">
      <w:pPr>
        <w:pStyle w:val="af4"/>
        <w:spacing w:after="240" w:line="276" w:lineRule="auto"/>
        <w:ind w:left="1643"/>
        <w:jc w:val="both"/>
        <w:rPr>
          <w:rFonts w:ascii="David" w:hAnsi="David" w:cs="David"/>
        </w:rPr>
      </w:pPr>
      <w:r w:rsidRPr="0098164E">
        <w:rPr>
          <w:rFonts w:ascii="David" w:hAnsi="David" w:cs="David"/>
          <w:rtl/>
        </w:rPr>
        <w:t>זמן ההמתנה מרגע משלוח הפניה ועד לחזרת נציג שירות לא יעלה על 4 שעות בטווח שעות פעילות המוקד.</w:t>
      </w:r>
    </w:p>
    <w:p w14:paraId="7EEC9703" w14:textId="77777777" w:rsidR="00CA06C0" w:rsidRPr="0098164E" w:rsidRDefault="00CA06C0" w:rsidP="00BA2A6F">
      <w:pPr>
        <w:pStyle w:val="af4"/>
        <w:spacing w:after="240" w:line="276" w:lineRule="auto"/>
        <w:ind w:left="2494"/>
        <w:jc w:val="both"/>
        <w:rPr>
          <w:rFonts w:ascii="David" w:hAnsi="David" w:cs="David"/>
        </w:rPr>
      </w:pPr>
      <w:r w:rsidRPr="0098164E">
        <w:rPr>
          <w:rFonts w:ascii="David" w:hAnsi="David" w:cs="David"/>
          <w:rtl/>
        </w:rPr>
        <w:t>מוקד התמיכה אינו מתחייב לספק מענה לפניות אשר יתקבלו בזמן קצר מ-4 שעות מהמועד האחרון להגשת הצעות.</w:t>
      </w:r>
    </w:p>
    <w:p w14:paraId="556A3F88" w14:textId="77777777" w:rsidR="00CA06C0" w:rsidRPr="0098164E" w:rsidRDefault="00CA06C0" w:rsidP="00BA2A6F">
      <w:pPr>
        <w:pStyle w:val="af4"/>
        <w:spacing w:after="240" w:line="276" w:lineRule="auto"/>
        <w:ind w:left="2494"/>
        <w:jc w:val="both"/>
        <w:rPr>
          <w:rFonts w:ascii="David" w:hAnsi="David" w:cs="David"/>
        </w:rPr>
      </w:pPr>
      <w:r w:rsidRPr="0098164E">
        <w:rPr>
          <w:rFonts w:ascii="David" w:hAnsi="David" w:cs="David"/>
          <w:b/>
          <w:bCs/>
          <w:u w:val="single"/>
          <w:rtl/>
        </w:rPr>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w:t>
      </w:r>
      <w:r w:rsidRPr="0098164E">
        <w:rPr>
          <w:rFonts w:ascii="David" w:hAnsi="David" w:cs="David"/>
          <w:rtl/>
        </w:rPr>
        <w:t xml:space="preserve">. </w:t>
      </w:r>
    </w:p>
    <w:p w14:paraId="681429EF" w14:textId="77777777" w:rsidR="00CA06C0" w:rsidRPr="0098164E" w:rsidRDefault="00CA06C0" w:rsidP="00EA056E">
      <w:pPr>
        <w:pStyle w:val="af4"/>
        <w:numPr>
          <w:ilvl w:val="2"/>
          <w:numId w:val="94"/>
        </w:numPr>
        <w:spacing w:after="240" w:line="276" w:lineRule="auto"/>
        <w:ind w:left="2184" w:hanging="425"/>
        <w:jc w:val="both"/>
        <w:rPr>
          <w:rFonts w:ascii="David" w:hAnsi="David" w:cs="David"/>
        </w:rPr>
      </w:pPr>
      <w:r w:rsidRPr="0098164E">
        <w:rPr>
          <w:rFonts w:ascii="David" w:hAnsi="David" w:cs="David"/>
          <w:rtl/>
        </w:rPr>
        <w:t xml:space="preserve">על מציע במכרז האחריות הבלעדית להגיש את ההצעה לפני המועד האחרון להגשת הצעות. </w:t>
      </w:r>
    </w:p>
    <w:p w14:paraId="68999462" w14:textId="77777777" w:rsidR="00CA06C0" w:rsidRPr="0098164E" w:rsidRDefault="00CA06C0" w:rsidP="00EA056E">
      <w:pPr>
        <w:pStyle w:val="af4"/>
        <w:numPr>
          <w:ilvl w:val="2"/>
          <w:numId w:val="94"/>
        </w:numPr>
        <w:spacing w:after="240" w:line="276" w:lineRule="auto"/>
        <w:ind w:left="2184" w:hanging="425"/>
        <w:jc w:val="both"/>
        <w:rPr>
          <w:rFonts w:ascii="David" w:hAnsi="David" w:cs="David"/>
        </w:rPr>
      </w:pPr>
      <w:r w:rsidRPr="0098164E">
        <w:rPr>
          <w:rFonts w:ascii="David" w:hAnsi="David" w:cs="David"/>
          <w:rtl/>
        </w:rPr>
        <w:lastRenderedPageBreak/>
        <w:t xml:space="preserve">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w:t>
      </w:r>
    </w:p>
    <w:p w14:paraId="66DE5648" w14:textId="77777777" w:rsidR="00CA06C0" w:rsidRPr="0098164E" w:rsidRDefault="00CA06C0" w:rsidP="00EA056E">
      <w:pPr>
        <w:pStyle w:val="af4"/>
        <w:numPr>
          <w:ilvl w:val="2"/>
          <w:numId w:val="94"/>
        </w:numPr>
        <w:spacing w:after="240" w:line="276" w:lineRule="auto"/>
        <w:ind w:left="2184" w:hanging="425"/>
        <w:jc w:val="both"/>
        <w:rPr>
          <w:rFonts w:ascii="David" w:hAnsi="David" w:cs="David"/>
        </w:rPr>
      </w:pPr>
      <w:r w:rsidRPr="0098164E">
        <w:rPr>
          <w:rFonts w:ascii="David" w:hAnsi="David" w:cs="David"/>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0EDB6E61" w14:textId="77777777" w:rsidR="00BA2A6F" w:rsidRPr="0098164E" w:rsidRDefault="00BA2A6F" w:rsidP="00D20754">
      <w:pPr>
        <w:pStyle w:val="111"/>
        <w:numPr>
          <w:ilvl w:val="0"/>
          <w:numId w:val="0"/>
        </w:numPr>
        <w:spacing w:line="276" w:lineRule="auto"/>
        <w:ind w:left="1638"/>
      </w:pPr>
    </w:p>
    <w:p w14:paraId="13262A8D" w14:textId="77777777" w:rsidR="00721BE1" w:rsidRPr="0098164E" w:rsidRDefault="007B4CF0" w:rsidP="00EA056E">
      <w:pPr>
        <w:pStyle w:val="11"/>
        <w:numPr>
          <w:ilvl w:val="0"/>
          <w:numId w:val="82"/>
        </w:numPr>
        <w:spacing w:line="276" w:lineRule="auto"/>
        <w:rPr>
          <w:rtl/>
        </w:rPr>
      </w:pPr>
      <w:bookmarkStart w:id="49" w:name="_Toc32477903"/>
      <w:bookmarkStart w:id="50" w:name="_Toc43400610"/>
      <w:bookmarkStart w:id="51" w:name="_Toc44931919"/>
      <w:bookmarkStart w:id="52" w:name="_Toc44932006"/>
      <w:bookmarkStart w:id="53" w:name="_Toc53331333"/>
      <w:bookmarkStart w:id="54" w:name="_Toc53498851"/>
      <w:bookmarkEnd w:id="47"/>
      <w:r w:rsidRPr="0098164E">
        <w:rPr>
          <w:rFonts w:hint="cs"/>
          <w:rtl/>
        </w:rPr>
        <w:t xml:space="preserve">כללי </w:t>
      </w:r>
      <w:r w:rsidRPr="0098164E">
        <w:rPr>
          <w:rtl/>
        </w:rPr>
        <w:t>המכרז</w:t>
      </w:r>
      <w:bookmarkEnd w:id="49"/>
      <w:bookmarkEnd w:id="50"/>
      <w:bookmarkEnd w:id="51"/>
      <w:bookmarkEnd w:id="52"/>
      <w:bookmarkEnd w:id="53"/>
      <w:bookmarkEnd w:id="54"/>
      <w:r w:rsidRPr="0098164E">
        <w:rPr>
          <w:rtl/>
        </w:rPr>
        <w:t xml:space="preserve"> </w:t>
      </w:r>
    </w:p>
    <w:p w14:paraId="3A3B1640" w14:textId="77777777" w:rsidR="001965BD" w:rsidRPr="0098164E" w:rsidRDefault="007B4CF0" w:rsidP="00EA056E">
      <w:pPr>
        <w:pStyle w:val="11"/>
        <w:numPr>
          <w:ilvl w:val="1"/>
          <w:numId w:val="82"/>
        </w:numPr>
        <w:spacing w:line="276" w:lineRule="auto"/>
        <w:rPr>
          <w:sz w:val="24"/>
          <w:szCs w:val="24"/>
          <w:u w:val="single"/>
        </w:rPr>
      </w:pPr>
      <w:bookmarkStart w:id="55" w:name="_Toc43400611"/>
      <w:bookmarkStart w:id="56" w:name="_Toc44931920"/>
      <w:bookmarkStart w:id="57" w:name="_Toc44932007"/>
      <w:r w:rsidRPr="0098164E">
        <w:rPr>
          <w:rFonts w:hint="eastAsia"/>
          <w:sz w:val="24"/>
          <w:szCs w:val="24"/>
          <w:u w:val="single"/>
          <w:rtl/>
        </w:rPr>
        <w:t>בדיק</w:t>
      </w:r>
      <w:r w:rsidRPr="0098164E">
        <w:rPr>
          <w:rFonts w:hint="cs"/>
          <w:sz w:val="24"/>
          <w:szCs w:val="24"/>
          <w:u w:val="single"/>
          <w:rtl/>
        </w:rPr>
        <w:t>ת</w:t>
      </w:r>
      <w:r w:rsidRPr="0098164E">
        <w:rPr>
          <w:sz w:val="24"/>
          <w:szCs w:val="24"/>
          <w:u w:val="single"/>
          <w:rtl/>
        </w:rPr>
        <w:t xml:space="preserve"> </w:t>
      </w:r>
      <w:r w:rsidRPr="0098164E">
        <w:rPr>
          <w:rFonts w:hint="eastAsia"/>
          <w:sz w:val="24"/>
          <w:szCs w:val="24"/>
          <w:u w:val="single"/>
          <w:rtl/>
        </w:rPr>
        <w:t>ההצעות</w:t>
      </w:r>
      <w:bookmarkEnd w:id="55"/>
      <w:bookmarkEnd w:id="56"/>
      <w:bookmarkEnd w:id="57"/>
    </w:p>
    <w:p w14:paraId="07D1637B" w14:textId="77777777" w:rsidR="001965BD" w:rsidRPr="0098164E" w:rsidRDefault="007B4CF0" w:rsidP="00EA056E">
      <w:pPr>
        <w:pStyle w:val="111"/>
        <w:numPr>
          <w:ilvl w:val="2"/>
          <w:numId w:val="96"/>
        </w:numPr>
        <w:spacing w:line="276" w:lineRule="auto"/>
        <w:rPr>
          <w:b w:val="0"/>
          <w:bCs w:val="0"/>
        </w:rPr>
      </w:pPr>
      <w:r w:rsidRPr="0098164E">
        <w:rPr>
          <w:rFonts w:hint="cs"/>
          <w:b w:val="0"/>
          <w:bCs w:val="0"/>
          <w:rtl/>
        </w:rPr>
        <w:t>המזמין יבד</w:t>
      </w:r>
      <w:r w:rsidR="000C1ACC" w:rsidRPr="0098164E">
        <w:rPr>
          <w:rFonts w:hint="cs"/>
          <w:b w:val="0"/>
          <w:bCs w:val="0"/>
          <w:rtl/>
        </w:rPr>
        <w:t>ו</w:t>
      </w:r>
      <w:r w:rsidRPr="0098164E">
        <w:rPr>
          <w:rFonts w:hint="cs"/>
          <w:b w:val="0"/>
          <w:bCs w:val="0"/>
          <w:rtl/>
        </w:rPr>
        <w:t xml:space="preserve">ק כי המציע הגיש את ההצעה </w:t>
      </w:r>
      <w:r w:rsidR="000C1ACC" w:rsidRPr="0098164E">
        <w:rPr>
          <w:rFonts w:hint="cs"/>
          <w:b w:val="0"/>
          <w:bCs w:val="0"/>
          <w:rtl/>
        </w:rPr>
        <w:t xml:space="preserve">בהתאם להנחיות המכרז </w:t>
      </w:r>
      <w:r w:rsidRPr="0098164E">
        <w:rPr>
          <w:rFonts w:hint="cs"/>
          <w:b w:val="0"/>
          <w:bCs w:val="0"/>
          <w:rtl/>
        </w:rPr>
        <w:t xml:space="preserve">וצירף את כל המסמכים כנדרש בחוברת ההצעה (פרק </w:t>
      </w:r>
      <w:r w:rsidR="00A75508" w:rsidRPr="0098164E">
        <w:rPr>
          <w:rFonts w:hint="cs"/>
          <w:b w:val="0"/>
          <w:bCs w:val="0"/>
          <w:rtl/>
        </w:rPr>
        <w:t>א</w:t>
      </w:r>
      <w:r w:rsidRPr="0098164E">
        <w:rPr>
          <w:rFonts w:hint="cs"/>
          <w:b w:val="0"/>
          <w:bCs w:val="0"/>
          <w:rtl/>
        </w:rPr>
        <w:t>), וי</w:t>
      </w:r>
      <w:r w:rsidR="00E5417A" w:rsidRPr="0098164E">
        <w:rPr>
          <w:rFonts w:hint="cs"/>
          <w:b w:val="0"/>
          <w:bCs w:val="0"/>
          <w:rtl/>
        </w:rPr>
        <w:t>נקד את ה</w:t>
      </w:r>
      <w:r w:rsidRPr="0098164E">
        <w:rPr>
          <w:rFonts w:hint="cs"/>
          <w:b w:val="0"/>
          <w:bCs w:val="0"/>
          <w:rtl/>
        </w:rPr>
        <w:t>הצעות בהתאם ל</w:t>
      </w:r>
      <w:r w:rsidR="000C1ACC" w:rsidRPr="0098164E">
        <w:rPr>
          <w:rFonts w:hint="cs"/>
          <w:b w:val="0"/>
          <w:bCs w:val="0"/>
          <w:rtl/>
        </w:rPr>
        <w:t>אמות המידע ה</w:t>
      </w:r>
      <w:r w:rsidRPr="0098164E">
        <w:rPr>
          <w:rFonts w:hint="cs"/>
          <w:b w:val="0"/>
          <w:bCs w:val="0"/>
          <w:rtl/>
        </w:rPr>
        <w:t>מפורט</w:t>
      </w:r>
      <w:r w:rsidR="000C1ACC" w:rsidRPr="0098164E">
        <w:rPr>
          <w:rFonts w:hint="cs"/>
          <w:b w:val="0"/>
          <w:bCs w:val="0"/>
          <w:rtl/>
        </w:rPr>
        <w:t>ות</w:t>
      </w:r>
      <w:r w:rsidRPr="0098164E">
        <w:rPr>
          <w:rFonts w:hint="cs"/>
          <w:b w:val="0"/>
          <w:bCs w:val="0"/>
          <w:rtl/>
        </w:rPr>
        <w:t xml:space="preserve"> במכרז.</w:t>
      </w:r>
    </w:p>
    <w:p w14:paraId="06E20B14" w14:textId="77777777" w:rsidR="000C1ACC" w:rsidRPr="0098164E" w:rsidRDefault="007B4CF0" w:rsidP="00EA056E">
      <w:pPr>
        <w:pStyle w:val="111"/>
        <w:numPr>
          <w:ilvl w:val="2"/>
          <w:numId w:val="96"/>
        </w:numPr>
        <w:spacing w:line="276" w:lineRule="auto"/>
        <w:rPr>
          <w:b w:val="0"/>
          <w:bCs w:val="0"/>
        </w:rPr>
      </w:pPr>
      <w:r w:rsidRPr="0098164E">
        <w:rPr>
          <w:rFonts w:hint="cs"/>
          <w:b w:val="0"/>
          <w:bCs w:val="0"/>
          <w:rtl/>
        </w:rPr>
        <w:t xml:space="preserve">לצורך בדיקת ההצעות רשאי המזמין לעשות שימוש בצוות מקצועי אשר יכול ויכלול גם יועצים חיצוניים. </w:t>
      </w:r>
    </w:p>
    <w:p w14:paraId="28CFA3E2" w14:textId="77777777" w:rsidR="001965BD" w:rsidRPr="0098164E" w:rsidRDefault="007B4CF0" w:rsidP="00EA056E">
      <w:pPr>
        <w:pStyle w:val="111"/>
        <w:numPr>
          <w:ilvl w:val="2"/>
          <w:numId w:val="96"/>
        </w:numPr>
        <w:spacing w:line="276" w:lineRule="auto"/>
        <w:rPr>
          <w:b w:val="0"/>
          <w:bCs w:val="0"/>
          <w:rtl/>
        </w:rPr>
      </w:pPr>
      <w:r w:rsidRPr="0098164E">
        <w:rPr>
          <w:b w:val="0"/>
          <w:bCs w:val="0"/>
          <w:rtl/>
        </w:rPr>
        <w:t>המזמין</w:t>
      </w:r>
      <w:r w:rsidRPr="0098164E">
        <w:rPr>
          <w:rFonts w:hint="cs"/>
          <w:b w:val="0"/>
          <w:bCs w:val="0"/>
          <w:rtl/>
        </w:rPr>
        <w:t xml:space="preserve">, רשאי </w:t>
      </w:r>
      <w:r w:rsidRPr="0098164E">
        <w:rPr>
          <w:b w:val="0"/>
          <w:bCs w:val="0"/>
          <w:rtl/>
        </w:rPr>
        <w:t xml:space="preserve">לבקש </w:t>
      </w:r>
      <w:r w:rsidR="00551FB7" w:rsidRPr="0098164E">
        <w:rPr>
          <w:b w:val="0"/>
          <w:bCs w:val="0"/>
          <w:rtl/>
        </w:rPr>
        <w:t>מ</w:t>
      </w:r>
      <w:r w:rsidR="00551FB7" w:rsidRPr="0098164E">
        <w:rPr>
          <w:rFonts w:hint="cs"/>
          <w:b w:val="0"/>
          <w:bCs w:val="0"/>
          <w:rtl/>
        </w:rPr>
        <w:t>ה</w:t>
      </w:r>
      <w:r w:rsidR="00747812" w:rsidRPr="0098164E">
        <w:rPr>
          <w:rFonts w:hint="cs"/>
          <w:b w:val="0"/>
          <w:bCs w:val="0"/>
          <w:rtl/>
        </w:rPr>
        <w:t>מ</w:t>
      </w:r>
      <w:r w:rsidR="00551FB7" w:rsidRPr="0098164E">
        <w:rPr>
          <w:b w:val="0"/>
          <w:bCs w:val="0"/>
          <w:rtl/>
        </w:rPr>
        <w:t xml:space="preserve">ציע </w:t>
      </w:r>
      <w:r w:rsidRPr="0098164E">
        <w:rPr>
          <w:b w:val="0"/>
          <w:bCs w:val="0"/>
          <w:rtl/>
        </w:rPr>
        <w:t>לבאר פרט מסוים מתוך הצעתו</w:t>
      </w:r>
      <w:r w:rsidRPr="0098164E">
        <w:rPr>
          <w:rFonts w:hint="cs"/>
          <w:b w:val="0"/>
          <w:bCs w:val="0"/>
          <w:rtl/>
        </w:rPr>
        <w:t>, להשלים</w:t>
      </w:r>
      <w:r w:rsidR="00A60C2A" w:rsidRPr="0098164E">
        <w:rPr>
          <w:rFonts w:hint="cs"/>
          <w:b w:val="0"/>
          <w:bCs w:val="0"/>
          <w:rtl/>
        </w:rPr>
        <w:t xml:space="preserve"> בה</w:t>
      </w:r>
      <w:r w:rsidRPr="0098164E">
        <w:rPr>
          <w:rFonts w:hint="cs"/>
          <w:b w:val="0"/>
          <w:bCs w:val="0"/>
          <w:rtl/>
        </w:rPr>
        <w:t xml:space="preserve"> פרט חסר</w:t>
      </w:r>
      <w:r w:rsidRPr="0098164E">
        <w:rPr>
          <w:b w:val="0"/>
          <w:bCs w:val="0"/>
          <w:rtl/>
        </w:rPr>
        <w:t>,</w:t>
      </w:r>
      <w:r w:rsidRPr="0098164E">
        <w:rPr>
          <w:rFonts w:hint="cs"/>
          <w:b w:val="0"/>
          <w:bCs w:val="0"/>
          <w:rtl/>
        </w:rPr>
        <w:t xml:space="preserve"> או להמציא מסמך נוסף או חלופי המוכיח את עמידתו בתנאי המכרז, ובפרט בתנאי הסף של המכרז,</w:t>
      </w:r>
      <w:r w:rsidRPr="0098164E">
        <w:rPr>
          <w:b w:val="0"/>
          <w:bCs w:val="0"/>
          <w:rtl/>
        </w:rPr>
        <w:t xml:space="preserve"> וזאת בתוך פרק זמן קצוב. אי מענה לפניה כאמור, או מענה שלא בפרק הזמן שהוגדר עלול לגרום לפסילת ההצעה</w:t>
      </w:r>
      <w:r w:rsidR="00A60C2A" w:rsidRPr="0098164E">
        <w:rPr>
          <w:rFonts w:hint="cs"/>
          <w:b w:val="0"/>
          <w:bCs w:val="0"/>
          <w:rtl/>
        </w:rPr>
        <w:t>, בהתאם לשיקול הדעת של המזמין</w:t>
      </w:r>
      <w:r w:rsidRPr="0098164E">
        <w:rPr>
          <w:b w:val="0"/>
          <w:bCs w:val="0"/>
          <w:rtl/>
        </w:rPr>
        <w:t>.</w:t>
      </w:r>
      <w:r w:rsidRPr="0098164E">
        <w:rPr>
          <w:rFonts w:hint="cs"/>
          <w:b w:val="0"/>
          <w:bCs w:val="0"/>
          <w:rtl/>
        </w:rPr>
        <w:t xml:space="preserve"> </w:t>
      </w:r>
    </w:p>
    <w:p w14:paraId="40CECF9F" w14:textId="77777777" w:rsidR="001965BD" w:rsidRPr="0098164E" w:rsidRDefault="007B4CF0" w:rsidP="00EA056E">
      <w:pPr>
        <w:pStyle w:val="111"/>
        <w:numPr>
          <w:ilvl w:val="2"/>
          <w:numId w:val="96"/>
        </w:numPr>
        <w:spacing w:line="276" w:lineRule="auto"/>
        <w:rPr>
          <w:b w:val="0"/>
          <w:bCs w:val="0"/>
        </w:rPr>
      </w:pPr>
      <w:r w:rsidRPr="0098164E">
        <w:rPr>
          <w:rFonts w:hint="cs"/>
          <w:b w:val="0"/>
          <w:bCs w:val="0"/>
          <w:rtl/>
        </w:rPr>
        <w:t xml:space="preserve">ככל שהוחלט על מתן אפשרות למציע לבצע השלמה של הצעתו, </w:t>
      </w:r>
      <w:r w:rsidRPr="0098164E">
        <w:rPr>
          <w:b w:val="0"/>
          <w:bCs w:val="0"/>
          <w:rtl/>
        </w:rPr>
        <w:t>המזמין</w:t>
      </w:r>
      <w:r w:rsidRPr="0098164E">
        <w:rPr>
          <w:rFonts w:hint="cs"/>
          <w:b w:val="0"/>
          <w:bCs w:val="0"/>
          <w:rtl/>
        </w:rPr>
        <w:t xml:space="preserve"> רשאי</w:t>
      </w:r>
      <w:r w:rsidRPr="0098164E">
        <w:rPr>
          <w:b w:val="0"/>
          <w:bCs w:val="0"/>
          <w:rtl/>
        </w:rPr>
        <w:t xml:space="preserve"> לפסול הצעה ש</w:t>
      </w:r>
      <w:r w:rsidRPr="0098164E">
        <w:rPr>
          <w:rFonts w:hint="cs"/>
          <w:b w:val="0"/>
          <w:bCs w:val="0"/>
          <w:rtl/>
        </w:rPr>
        <w:t xml:space="preserve">עדיין </w:t>
      </w:r>
      <w:r w:rsidRPr="0098164E">
        <w:rPr>
          <w:b w:val="0"/>
          <w:bCs w:val="0"/>
          <w:rtl/>
        </w:rPr>
        <w:t>אינה עונה על דרישות המכר</w:t>
      </w:r>
      <w:r w:rsidRPr="0098164E">
        <w:rPr>
          <w:rFonts w:hint="cs"/>
          <w:b w:val="0"/>
          <w:bCs w:val="0"/>
          <w:rtl/>
        </w:rPr>
        <w:t>ז, או, בהתאם לשיקול דעתו לבקש השלמה נוספת</w:t>
      </w:r>
      <w:r w:rsidRPr="0098164E">
        <w:rPr>
          <w:b w:val="0"/>
          <w:bCs w:val="0"/>
          <w:rtl/>
        </w:rPr>
        <w:t>.</w:t>
      </w:r>
    </w:p>
    <w:p w14:paraId="58FFDB48" w14:textId="4E530F0F" w:rsidR="001965BD" w:rsidRPr="0098164E" w:rsidRDefault="007B4CF0" w:rsidP="00EA056E">
      <w:pPr>
        <w:pStyle w:val="111"/>
        <w:numPr>
          <w:ilvl w:val="2"/>
          <w:numId w:val="96"/>
        </w:numPr>
        <w:spacing w:line="276" w:lineRule="auto"/>
        <w:rPr>
          <w:b w:val="0"/>
          <w:bCs w:val="0"/>
        </w:rPr>
      </w:pPr>
      <w:r w:rsidRPr="0098164E">
        <w:rPr>
          <w:rFonts w:hint="cs"/>
          <w:b w:val="0"/>
          <w:bCs w:val="0"/>
          <w:rtl/>
        </w:rPr>
        <w:t xml:space="preserve">לצורך בדיקה ומתן ניקוד להצעות רשאי </w:t>
      </w:r>
      <w:r w:rsidRPr="0098164E">
        <w:rPr>
          <w:b w:val="0"/>
          <w:bCs w:val="0"/>
          <w:rtl/>
        </w:rPr>
        <w:t>המזמין</w:t>
      </w:r>
      <w:r w:rsidRPr="0098164E">
        <w:rPr>
          <w:rFonts w:hint="cs"/>
          <w:b w:val="0"/>
          <w:bCs w:val="0"/>
          <w:rtl/>
        </w:rPr>
        <w:t xml:space="preserve"> לעשות</w:t>
      </w:r>
      <w:r w:rsidRPr="0098164E">
        <w:rPr>
          <w:b w:val="0"/>
          <w:bCs w:val="0"/>
          <w:rtl/>
        </w:rPr>
        <w:t xml:space="preserve"> שימוש </w:t>
      </w:r>
      <w:r w:rsidRPr="0098164E">
        <w:rPr>
          <w:rFonts w:hint="cs"/>
          <w:b w:val="0"/>
          <w:bCs w:val="0"/>
          <w:rtl/>
        </w:rPr>
        <w:t xml:space="preserve">במידע המפורט בהצעה שהגיש המציע וכן </w:t>
      </w:r>
      <w:r w:rsidRPr="0098164E">
        <w:rPr>
          <w:b w:val="0"/>
          <w:bCs w:val="0"/>
          <w:rtl/>
        </w:rPr>
        <w:t>במקורות מידע מהימנים</w:t>
      </w:r>
      <w:r w:rsidRPr="0098164E">
        <w:rPr>
          <w:rFonts w:hint="cs"/>
          <w:b w:val="0"/>
          <w:bCs w:val="0"/>
          <w:rtl/>
        </w:rPr>
        <w:t xml:space="preserve"> אחרים וביניהם </w:t>
      </w:r>
      <w:r w:rsidRPr="0098164E">
        <w:rPr>
          <w:b w:val="0"/>
          <w:bCs w:val="0"/>
          <w:rtl/>
        </w:rPr>
        <w:t>בידע המקצועי העומד לרשותו</w:t>
      </w:r>
      <w:r w:rsidRPr="0098164E">
        <w:rPr>
          <w:rFonts w:hint="cs"/>
          <w:b w:val="0"/>
          <w:bCs w:val="0"/>
          <w:rtl/>
        </w:rPr>
        <w:t xml:space="preserve"> של המזמין</w:t>
      </w:r>
      <w:r w:rsidRPr="0098164E">
        <w:rPr>
          <w:b w:val="0"/>
          <w:bCs w:val="0"/>
          <w:rtl/>
        </w:rPr>
        <w:t>,</w:t>
      </w:r>
      <w:r w:rsidRPr="0098164E">
        <w:rPr>
          <w:rFonts w:hint="cs"/>
          <w:b w:val="0"/>
          <w:bCs w:val="0"/>
          <w:rtl/>
        </w:rPr>
        <w:t xml:space="preserve"> בנ</w:t>
      </w:r>
      <w:r w:rsidR="009A63CC" w:rsidRPr="0098164E">
        <w:rPr>
          <w:rFonts w:hint="cs"/>
          <w:b w:val="0"/>
          <w:bCs w:val="0"/>
          <w:rtl/>
        </w:rPr>
        <w:t>י</w:t>
      </w:r>
      <w:r w:rsidRPr="0098164E">
        <w:rPr>
          <w:rFonts w:hint="cs"/>
          <w:b w:val="0"/>
          <w:bCs w:val="0"/>
          <w:rtl/>
        </w:rPr>
        <w:t>סיון העבר של המזמין עם המציע או של גוף ממשלתי אחר עם המציע, ככל שקיים נ</w:t>
      </w:r>
      <w:r w:rsidR="009A63CC" w:rsidRPr="0098164E">
        <w:rPr>
          <w:rFonts w:hint="cs"/>
          <w:b w:val="0"/>
          <w:bCs w:val="0"/>
          <w:rtl/>
        </w:rPr>
        <w:t>י</w:t>
      </w:r>
      <w:r w:rsidRPr="0098164E">
        <w:rPr>
          <w:rFonts w:hint="cs"/>
          <w:b w:val="0"/>
          <w:bCs w:val="0"/>
          <w:rtl/>
        </w:rPr>
        <w:t>סיון כאמור,</w:t>
      </w:r>
      <w:r w:rsidRPr="0098164E">
        <w:rPr>
          <w:b w:val="0"/>
          <w:bCs w:val="0"/>
          <w:rtl/>
        </w:rPr>
        <w:t xml:space="preserve"> במידע ציבורי על המציע, </w:t>
      </w:r>
      <w:r w:rsidRPr="0098164E">
        <w:rPr>
          <w:rFonts w:hint="cs"/>
          <w:b w:val="0"/>
          <w:bCs w:val="0"/>
          <w:rtl/>
        </w:rPr>
        <w:t>ב</w:t>
      </w:r>
      <w:r w:rsidRPr="0098164E">
        <w:rPr>
          <w:b w:val="0"/>
          <w:bCs w:val="0"/>
          <w:rtl/>
        </w:rPr>
        <w:t xml:space="preserve">חוות דעת יועצים </w:t>
      </w:r>
      <w:r w:rsidRPr="0098164E">
        <w:rPr>
          <w:rFonts w:hint="cs"/>
          <w:b w:val="0"/>
          <w:bCs w:val="0"/>
          <w:rtl/>
        </w:rPr>
        <w:t>מקצועיים</w:t>
      </w:r>
      <w:r w:rsidRPr="0098164E">
        <w:rPr>
          <w:b w:val="0"/>
          <w:bCs w:val="0"/>
          <w:rtl/>
        </w:rPr>
        <w:t>, וכ</w:t>
      </w:r>
      <w:r w:rsidRPr="0098164E">
        <w:rPr>
          <w:rFonts w:hint="cs"/>
          <w:b w:val="0"/>
          <w:bCs w:val="0"/>
          <w:rtl/>
        </w:rPr>
        <w:t>יוצא באלה</w:t>
      </w:r>
      <w:r w:rsidRPr="0098164E">
        <w:rPr>
          <w:b w:val="0"/>
          <w:bCs w:val="0"/>
          <w:rtl/>
        </w:rPr>
        <w:t>.</w:t>
      </w:r>
      <w:r w:rsidRPr="0098164E">
        <w:rPr>
          <w:rFonts w:hint="cs"/>
          <w:b w:val="0"/>
          <w:bCs w:val="0"/>
          <w:rtl/>
        </w:rPr>
        <w:t xml:space="preserve"> </w:t>
      </w:r>
      <w:bookmarkStart w:id="58" w:name="show_isMarkivIchut_7"/>
    </w:p>
    <w:p w14:paraId="0A6B71B3" w14:textId="466868CF" w:rsidR="00022C63" w:rsidRPr="0098164E" w:rsidRDefault="00022C63" w:rsidP="00022C63">
      <w:pPr>
        <w:pStyle w:val="111"/>
        <w:numPr>
          <w:ilvl w:val="0"/>
          <w:numId w:val="0"/>
        </w:numPr>
        <w:spacing w:line="276" w:lineRule="auto"/>
        <w:ind w:left="1494"/>
        <w:rPr>
          <w:b w:val="0"/>
          <w:bCs w:val="0"/>
          <w:rtl/>
        </w:rPr>
      </w:pPr>
    </w:p>
    <w:p w14:paraId="6A8C2ECC" w14:textId="77777777" w:rsidR="00322CF0" w:rsidRPr="0098164E" w:rsidRDefault="007B4CF0" w:rsidP="00EA056E">
      <w:pPr>
        <w:pStyle w:val="11"/>
        <w:numPr>
          <w:ilvl w:val="1"/>
          <w:numId w:val="82"/>
        </w:numPr>
        <w:spacing w:line="276" w:lineRule="auto"/>
        <w:rPr>
          <w:sz w:val="24"/>
          <w:szCs w:val="24"/>
          <w:u w:val="single"/>
        </w:rPr>
      </w:pPr>
      <w:bookmarkStart w:id="59" w:name="_Toc32477217"/>
      <w:bookmarkStart w:id="60" w:name="_Toc32477218"/>
      <w:bookmarkStart w:id="61" w:name="_Toc32477222"/>
      <w:bookmarkStart w:id="62" w:name="_Toc43400615"/>
      <w:bookmarkStart w:id="63" w:name="_Toc44931924"/>
      <w:bookmarkStart w:id="64" w:name="_Toc44932011"/>
      <w:bookmarkEnd w:id="58"/>
      <w:bookmarkEnd w:id="59"/>
      <w:bookmarkEnd w:id="60"/>
      <w:bookmarkEnd w:id="61"/>
      <w:r w:rsidRPr="0098164E">
        <w:rPr>
          <w:rFonts w:hint="eastAsia"/>
          <w:sz w:val="24"/>
          <w:szCs w:val="24"/>
          <w:u w:val="single"/>
          <w:rtl/>
        </w:rPr>
        <w:t>הצעה</w:t>
      </w:r>
      <w:r w:rsidRPr="0098164E">
        <w:rPr>
          <w:sz w:val="24"/>
          <w:szCs w:val="24"/>
          <w:u w:val="single"/>
          <w:rtl/>
        </w:rPr>
        <w:t xml:space="preserve"> </w:t>
      </w:r>
      <w:r w:rsidRPr="0098164E">
        <w:rPr>
          <w:rFonts w:hint="eastAsia"/>
          <w:sz w:val="24"/>
          <w:szCs w:val="24"/>
          <w:u w:val="single"/>
          <w:rtl/>
        </w:rPr>
        <w:t>יחידה</w:t>
      </w:r>
      <w:bookmarkEnd w:id="62"/>
      <w:bookmarkEnd w:id="63"/>
      <w:bookmarkEnd w:id="64"/>
    </w:p>
    <w:p w14:paraId="1EEC398E" w14:textId="77777777" w:rsidR="00082200" w:rsidRPr="0098164E" w:rsidRDefault="007B4CF0" w:rsidP="00BA3E5D">
      <w:pPr>
        <w:pStyle w:val="111"/>
        <w:numPr>
          <w:ilvl w:val="0"/>
          <w:numId w:val="0"/>
        </w:numPr>
        <w:spacing w:line="276" w:lineRule="auto"/>
        <w:ind w:left="1134"/>
      </w:pPr>
      <w:r w:rsidRPr="0098164E">
        <w:rPr>
          <w:rFonts w:hint="cs"/>
          <w:rtl/>
        </w:rPr>
        <w:t>ככל שהוגשה במכרז הצעה יחידה או שלאחר בדיקת ההצעות נותרה הצעה אחת בלבד, המזמין, בהתאם לשיקול דעתו הבלעדי יהיה רשאי:</w:t>
      </w:r>
    </w:p>
    <w:p w14:paraId="6768B036" w14:textId="77777777" w:rsidR="00082200" w:rsidRPr="0098164E" w:rsidRDefault="007B4CF0" w:rsidP="00EA056E">
      <w:pPr>
        <w:pStyle w:val="1111"/>
        <w:numPr>
          <w:ilvl w:val="3"/>
          <w:numId w:val="97"/>
        </w:numPr>
        <w:spacing w:line="276" w:lineRule="auto"/>
      </w:pPr>
      <w:r w:rsidRPr="0098164E">
        <w:rPr>
          <w:rFonts w:hint="cs"/>
          <w:rtl/>
        </w:rPr>
        <w:t>להכריז על המציע שנותר כזוכה;</w:t>
      </w:r>
    </w:p>
    <w:p w14:paraId="363CE73A" w14:textId="77777777" w:rsidR="00082200" w:rsidRPr="0098164E" w:rsidRDefault="007B4CF0" w:rsidP="00EA056E">
      <w:pPr>
        <w:pStyle w:val="1111"/>
        <w:numPr>
          <w:ilvl w:val="3"/>
          <w:numId w:val="97"/>
        </w:numPr>
        <w:spacing w:line="276" w:lineRule="auto"/>
      </w:pPr>
      <w:r w:rsidRPr="0098164E">
        <w:rPr>
          <w:rFonts w:hint="cs"/>
          <w:rtl/>
        </w:rPr>
        <w:t>לבטל את המכרז, ולצאת למכרז חדש;</w:t>
      </w:r>
    </w:p>
    <w:p w14:paraId="597F6D37" w14:textId="77777777" w:rsidR="00D178FD" w:rsidRPr="0098164E" w:rsidRDefault="007B4CF0" w:rsidP="00EA056E">
      <w:pPr>
        <w:pStyle w:val="11"/>
        <w:numPr>
          <w:ilvl w:val="1"/>
          <w:numId w:val="82"/>
        </w:numPr>
        <w:spacing w:line="276" w:lineRule="auto"/>
        <w:rPr>
          <w:sz w:val="24"/>
          <w:szCs w:val="24"/>
          <w:u w:val="single"/>
        </w:rPr>
      </w:pPr>
      <w:bookmarkStart w:id="65" w:name="_Toc43400616"/>
      <w:bookmarkStart w:id="66" w:name="_Toc44931925"/>
      <w:bookmarkStart w:id="67" w:name="_Toc44932012"/>
      <w:r w:rsidRPr="0098164E">
        <w:rPr>
          <w:rFonts w:hint="eastAsia"/>
          <w:sz w:val="24"/>
          <w:szCs w:val="24"/>
          <w:u w:val="single"/>
          <w:rtl/>
        </w:rPr>
        <w:t>פסילת</w:t>
      </w:r>
      <w:r w:rsidRPr="0098164E">
        <w:rPr>
          <w:sz w:val="24"/>
          <w:szCs w:val="24"/>
          <w:u w:val="single"/>
          <w:rtl/>
        </w:rPr>
        <w:t xml:space="preserve"> הצעות</w:t>
      </w:r>
      <w:bookmarkEnd w:id="65"/>
      <w:bookmarkEnd w:id="66"/>
      <w:bookmarkEnd w:id="67"/>
      <w:r w:rsidRPr="0098164E">
        <w:rPr>
          <w:sz w:val="24"/>
          <w:szCs w:val="24"/>
          <w:u w:val="single"/>
          <w:rtl/>
        </w:rPr>
        <w:t xml:space="preserve"> </w:t>
      </w:r>
    </w:p>
    <w:p w14:paraId="088DCC52" w14:textId="77777777" w:rsidR="00FB7A30" w:rsidRPr="0098164E" w:rsidRDefault="007B4CF0" w:rsidP="00BA3E5D">
      <w:pPr>
        <w:pStyle w:val="111"/>
        <w:numPr>
          <w:ilvl w:val="0"/>
          <w:numId w:val="0"/>
        </w:numPr>
        <w:spacing w:line="276" w:lineRule="auto"/>
        <w:ind w:left="1134"/>
        <w:rPr>
          <w:b w:val="0"/>
          <w:bCs w:val="0"/>
        </w:rPr>
      </w:pPr>
      <w:r w:rsidRPr="0098164E">
        <w:rPr>
          <w:rFonts w:hint="cs"/>
          <w:b w:val="0"/>
          <w:bCs w:val="0"/>
          <w:rtl/>
        </w:rPr>
        <w:t>המזמין, לאחר שנתן למציע זכות טיעון (בכתב או בע"פ, בהתאם לקביעתו הבלעדית של המזמין) יהיה רשאי לפסול הצעה שהוגשה במכרז, לפי שיקול דעתו, בין היתר, אם מתקיים אחד מהתנאים הבאים:</w:t>
      </w:r>
    </w:p>
    <w:p w14:paraId="42E42A80" w14:textId="77777777" w:rsidR="00FA1260" w:rsidRPr="0098164E" w:rsidRDefault="007B4CF0" w:rsidP="00EA056E">
      <w:pPr>
        <w:pStyle w:val="1111"/>
        <w:numPr>
          <w:ilvl w:val="3"/>
          <w:numId w:val="98"/>
        </w:numPr>
        <w:tabs>
          <w:tab w:val="clear" w:pos="1617"/>
        </w:tabs>
        <w:spacing w:line="276" w:lineRule="auto"/>
        <w:rPr>
          <w:rtl/>
        </w:rPr>
      </w:pPr>
      <w:r w:rsidRPr="0098164E">
        <w:rPr>
          <w:rFonts w:hint="cs"/>
          <w:b/>
          <w:bCs/>
          <w:rtl/>
        </w:rPr>
        <w:lastRenderedPageBreak/>
        <w:t xml:space="preserve">פסילת הצעה שלא עומדת בתנאי המכרז - </w:t>
      </w:r>
      <w:r w:rsidR="00194EEE" w:rsidRPr="0098164E">
        <w:rPr>
          <w:rFonts w:hint="cs"/>
          <w:rtl/>
        </w:rPr>
        <w:t xml:space="preserve">אם הצעה שהוגשה אינה עומדת בתנאי </w:t>
      </w:r>
      <w:r w:rsidR="00D97350" w:rsidRPr="0098164E">
        <w:rPr>
          <w:rFonts w:hint="cs"/>
          <w:rtl/>
        </w:rPr>
        <w:t>המכרז</w:t>
      </w:r>
      <w:r w:rsidR="00194EEE" w:rsidRPr="0098164E">
        <w:rPr>
          <w:rFonts w:hint="cs"/>
          <w:rtl/>
        </w:rPr>
        <w:t xml:space="preserve"> שנקבעו</w:t>
      </w:r>
      <w:r w:rsidR="00D97350" w:rsidRPr="0098164E">
        <w:rPr>
          <w:rFonts w:hint="cs"/>
          <w:rtl/>
        </w:rPr>
        <w:t xml:space="preserve"> באופו מהותי</w:t>
      </w:r>
      <w:r w:rsidR="00194EEE" w:rsidRPr="0098164E">
        <w:rPr>
          <w:rFonts w:hint="cs"/>
          <w:rtl/>
        </w:rPr>
        <w:t>, לרבות אופן הגשת ההצעה</w:t>
      </w:r>
      <w:r w:rsidR="00443313" w:rsidRPr="0098164E">
        <w:rPr>
          <w:rFonts w:hint="cs"/>
          <w:rtl/>
        </w:rPr>
        <w:t>.</w:t>
      </w:r>
    </w:p>
    <w:p w14:paraId="463F39A1" w14:textId="77777777" w:rsidR="00FB7A30" w:rsidRPr="0098164E" w:rsidRDefault="007B4CF0" w:rsidP="00EA056E">
      <w:pPr>
        <w:pStyle w:val="1111"/>
        <w:numPr>
          <w:ilvl w:val="3"/>
          <w:numId w:val="98"/>
        </w:numPr>
        <w:tabs>
          <w:tab w:val="clear" w:pos="1617"/>
        </w:tabs>
        <w:spacing w:line="276" w:lineRule="auto"/>
        <w:rPr>
          <w:rtl/>
        </w:rPr>
      </w:pPr>
      <w:r w:rsidRPr="0098164E">
        <w:rPr>
          <w:rFonts w:hint="cs"/>
          <w:b/>
          <w:bCs/>
          <w:rtl/>
        </w:rPr>
        <w:t xml:space="preserve">פסילת </w:t>
      </w:r>
      <w:r w:rsidRPr="0098164E">
        <w:rPr>
          <w:rFonts w:hint="eastAsia"/>
          <w:b/>
          <w:bCs/>
          <w:rtl/>
        </w:rPr>
        <w:t>הצעה</w:t>
      </w:r>
      <w:r w:rsidRPr="0098164E">
        <w:rPr>
          <w:b/>
          <w:bCs/>
          <w:rtl/>
        </w:rPr>
        <w:t xml:space="preserve"> </w:t>
      </w:r>
      <w:r w:rsidRPr="0098164E">
        <w:rPr>
          <w:rFonts w:hint="eastAsia"/>
          <w:b/>
          <w:bCs/>
          <w:rtl/>
        </w:rPr>
        <w:t>חסרה</w:t>
      </w:r>
      <w:r w:rsidRPr="0098164E">
        <w:rPr>
          <w:b/>
          <w:bCs/>
          <w:rtl/>
        </w:rPr>
        <w:t xml:space="preserve"> או לא ברורה</w:t>
      </w:r>
      <w:r w:rsidRPr="0098164E">
        <w:rPr>
          <w:rFonts w:hint="cs"/>
          <w:rtl/>
        </w:rPr>
        <w:t xml:space="preserve"> </w:t>
      </w:r>
      <w:r w:rsidRPr="0098164E">
        <w:rPr>
          <w:rtl/>
        </w:rPr>
        <w:t>–</w:t>
      </w:r>
      <w:r w:rsidRPr="0098164E">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14:paraId="0292BA1F" w14:textId="77777777" w:rsidR="00FB7A30" w:rsidRPr="0098164E" w:rsidRDefault="007B4CF0" w:rsidP="00EA056E">
      <w:pPr>
        <w:pStyle w:val="1111"/>
        <w:numPr>
          <w:ilvl w:val="3"/>
          <w:numId w:val="98"/>
        </w:numPr>
        <w:tabs>
          <w:tab w:val="clear" w:pos="1617"/>
        </w:tabs>
        <w:spacing w:line="276" w:lineRule="auto"/>
      </w:pPr>
      <w:r w:rsidRPr="0098164E">
        <w:rPr>
          <w:rFonts w:hint="cs"/>
          <w:b/>
          <w:bCs/>
          <w:rtl/>
        </w:rPr>
        <w:t>פסילת הצעה</w:t>
      </w:r>
      <w:r w:rsidRPr="0098164E">
        <w:rPr>
          <w:rFonts w:hint="cs"/>
          <w:rtl/>
        </w:rPr>
        <w:t xml:space="preserve"> </w:t>
      </w:r>
      <w:r w:rsidRPr="0098164E">
        <w:rPr>
          <w:rFonts w:hint="eastAsia"/>
          <w:b/>
          <w:bCs/>
          <w:rtl/>
        </w:rPr>
        <w:t>הפסדית</w:t>
      </w:r>
      <w:r w:rsidRPr="0098164E">
        <w:rPr>
          <w:rtl/>
        </w:rPr>
        <w:t>–</w:t>
      </w:r>
      <w:r w:rsidRPr="0098164E">
        <w:rPr>
          <w:rFonts w:hint="cs"/>
          <w:rtl/>
        </w:rPr>
        <w:t xml:space="preserve"> אם ההצעה הינה בלתי כלכלית למציע במידה המטילה בספק את יכולתו לעמוד בהתחייבויותיו היה ויזכה במכרז.</w:t>
      </w:r>
    </w:p>
    <w:p w14:paraId="51FAE890" w14:textId="77777777" w:rsidR="00FB7A30" w:rsidRPr="0098164E" w:rsidRDefault="007B4CF0" w:rsidP="00EA056E">
      <w:pPr>
        <w:pStyle w:val="1111"/>
        <w:numPr>
          <w:ilvl w:val="3"/>
          <w:numId w:val="98"/>
        </w:numPr>
        <w:tabs>
          <w:tab w:val="clear" w:pos="1617"/>
        </w:tabs>
        <w:spacing w:line="276" w:lineRule="auto"/>
      </w:pPr>
      <w:r w:rsidRPr="0098164E">
        <w:rPr>
          <w:rFonts w:hint="cs"/>
          <w:b/>
          <w:bCs/>
          <w:rtl/>
        </w:rPr>
        <w:t xml:space="preserve">פסילת הצעה תכסיסנית או הצעה המוגשת בחוסר תום לב </w:t>
      </w:r>
      <w:r w:rsidRPr="0098164E">
        <w:rPr>
          <w:rtl/>
        </w:rPr>
        <w:t>–</w:t>
      </w:r>
      <w:r w:rsidRPr="0098164E">
        <w:rPr>
          <w:rFonts w:hint="cs"/>
          <w:rtl/>
        </w:rPr>
        <w:t xml:space="preserve"> אם הצעה הכוללת מחירים או הנחות חריגות, סבסוד צולב, </w:t>
      </w:r>
      <w:r w:rsidRPr="0098164E">
        <w:t>dumping</w:t>
      </w:r>
      <w:r w:rsidRPr="0098164E">
        <w:rPr>
          <w:rFonts w:hint="cs"/>
          <w:rtl/>
        </w:rPr>
        <w:t xml:space="preserve"> וכל מקרה אחר שבה ההצעה נגועה בחוסר תום לב, ובכלל זה במקרה של פעולה או התנהגות של המציע, במסגרת המכרז, שלא בתום לב.</w:t>
      </w:r>
    </w:p>
    <w:p w14:paraId="21B8CA16" w14:textId="77777777" w:rsidR="00FB7A30" w:rsidRPr="0098164E" w:rsidRDefault="007B4CF0" w:rsidP="00EA056E">
      <w:pPr>
        <w:pStyle w:val="1111"/>
        <w:numPr>
          <w:ilvl w:val="3"/>
          <w:numId w:val="98"/>
        </w:numPr>
        <w:tabs>
          <w:tab w:val="clear" w:pos="1617"/>
        </w:tabs>
        <w:spacing w:line="276" w:lineRule="auto"/>
      </w:pPr>
      <w:r w:rsidRPr="0098164E">
        <w:rPr>
          <w:rFonts w:hint="cs"/>
          <w:b/>
          <w:bCs/>
          <w:rtl/>
        </w:rPr>
        <w:t>פסילת הצעה עקב מצב כלכלי של המציע</w:t>
      </w:r>
      <w:r w:rsidRPr="0098164E">
        <w:rPr>
          <w:rFonts w:hint="cs"/>
          <w:rtl/>
        </w:rPr>
        <w:t xml:space="preserve"> </w:t>
      </w:r>
      <w:r w:rsidRPr="0098164E">
        <w:rPr>
          <w:rtl/>
        </w:rPr>
        <w:t>–</w:t>
      </w:r>
      <w:r w:rsidRPr="0098164E">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492D7C71" w14:textId="77777777" w:rsidR="00FB7A30" w:rsidRPr="0098164E" w:rsidRDefault="007B4CF0" w:rsidP="00EA056E">
      <w:pPr>
        <w:pStyle w:val="1111"/>
        <w:numPr>
          <w:ilvl w:val="3"/>
          <w:numId w:val="98"/>
        </w:numPr>
        <w:tabs>
          <w:tab w:val="clear" w:pos="1617"/>
        </w:tabs>
        <w:spacing w:line="276" w:lineRule="auto"/>
      </w:pPr>
      <w:r w:rsidRPr="0098164E">
        <w:rPr>
          <w:b/>
          <w:bCs/>
          <w:rtl/>
        </w:rPr>
        <w:t>פסיל</w:t>
      </w:r>
      <w:r w:rsidRPr="0098164E">
        <w:rPr>
          <w:rFonts w:hint="cs"/>
          <w:b/>
          <w:bCs/>
          <w:rtl/>
        </w:rPr>
        <w:t>ת הצעה</w:t>
      </w:r>
      <w:r w:rsidRPr="0098164E">
        <w:rPr>
          <w:b/>
          <w:bCs/>
          <w:rtl/>
        </w:rPr>
        <w:t xml:space="preserve"> עקב </w:t>
      </w:r>
      <w:r w:rsidRPr="0098164E">
        <w:rPr>
          <w:rFonts w:hint="cs"/>
          <w:b/>
          <w:bCs/>
          <w:rtl/>
        </w:rPr>
        <w:t>ניגוד עניינים</w:t>
      </w:r>
      <w:r w:rsidRPr="0098164E">
        <w:rPr>
          <w:rFonts w:hint="cs"/>
          <w:rtl/>
        </w:rPr>
        <w:t xml:space="preserve"> </w:t>
      </w:r>
      <w:r w:rsidRPr="0098164E">
        <w:rPr>
          <w:rtl/>
        </w:rPr>
        <w:t>–</w:t>
      </w:r>
      <w:r w:rsidRPr="0098164E">
        <w:rPr>
          <w:rFonts w:hint="cs"/>
          <w:rtl/>
        </w:rPr>
        <w:t xml:space="preserve"> אם קיים </w:t>
      </w:r>
      <w:r w:rsidRPr="0098164E">
        <w:rPr>
          <w:rtl/>
        </w:rPr>
        <w:t>ניגוד עניינים, ישיר או עקיף,</w:t>
      </w:r>
      <w:r w:rsidRPr="0098164E">
        <w:rPr>
          <w:rFonts w:hint="cs"/>
          <w:rtl/>
        </w:rPr>
        <w:t xml:space="preserve"> או חשש לניגוד עניינים</w:t>
      </w:r>
      <w:r w:rsidRPr="0098164E">
        <w:rPr>
          <w:rtl/>
        </w:rPr>
        <w:t xml:space="preserve"> בין ענייני המציע</w:t>
      </w:r>
      <w:r w:rsidRPr="0098164E">
        <w:rPr>
          <w:rFonts w:hint="cs"/>
          <w:rtl/>
        </w:rPr>
        <w:t>, ההצעה שהוא הגיש,</w:t>
      </w:r>
      <w:r w:rsidRPr="0098164E">
        <w:rPr>
          <w:rtl/>
        </w:rPr>
        <w:t xml:space="preserve"> או בעלי </w:t>
      </w:r>
      <w:r w:rsidRPr="0098164E">
        <w:rPr>
          <w:rFonts w:hint="cs"/>
          <w:rtl/>
        </w:rPr>
        <w:t>ה</w:t>
      </w:r>
      <w:r w:rsidRPr="0098164E">
        <w:rPr>
          <w:rtl/>
        </w:rPr>
        <w:t xml:space="preserve">עניין בו, לבין </w:t>
      </w:r>
      <w:r w:rsidRPr="0098164E">
        <w:rPr>
          <w:rFonts w:hint="cs"/>
          <w:rtl/>
        </w:rPr>
        <w:t xml:space="preserve">השתתפות וזכיה במכרז או </w:t>
      </w:r>
      <w:r w:rsidRPr="0098164E">
        <w:rPr>
          <w:rtl/>
        </w:rPr>
        <w:t>ביצוע השירותים על ידי המציע</w:t>
      </w:r>
      <w:r w:rsidRPr="0098164E">
        <w:rPr>
          <w:rFonts w:hint="cs"/>
          <w:rtl/>
        </w:rPr>
        <w:t>, באופן שלדעת המזמין, בהתאם לשיקול דעתו הבלעדי, אינו ניתן להסדרה.</w:t>
      </w:r>
    </w:p>
    <w:p w14:paraId="710BDBB5" w14:textId="77777777" w:rsidR="00FB7A30" w:rsidRPr="0098164E" w:rsidRDefault="007B4CF0" w:rsidP="00EA056E">
      <w:pPr>
        <w:pStyle w:val="1111"/>
        <w:numPr>
          <w:ilvl w:val="3"/>
          <w:numId w:val="98"/>
        </w:numPr>
        <w:tabs>
          <w:tab w:val="clear" w:pos="1617"/>
        </w:tabs>
        <w:spacing w:line="276" w:lineRule="auto"/>
      </w:pPr>
      <w:r w:rsidRPr="0098164E">
        <w:rPr>
          <w:rFonts w:hint="eastAsia"/>
          <w:b/>
          <w:bCs/>
          <w:rtl/>
        </w:rPr>
        <w:t>פסילת</w:t>
      </w:r>
      <w:r w:rsidRPr="0098164E">
        <w:rPr>
          <w:b/>
          <w:bCs/>
          <w:rtl/>
        </w:rPr>
        <w:t xml:space="preserve"> הצעה בגין תיאום הצעות </w:t>
      </w:r>
      <w:r w:rsidRPr="0098164E">
        <w:rPr>
          <w:rtl/>
        </w:rPr>
        <w:t xml:space="preserve">- אם </w:t>
      </w:r>
      <w:r w:rsidRPr="0098164E">
        <w:rPr>
          <w:rFonts w:hint="eastAsia"/>
          <w:rtl/>
        </w:rPr>
        <w:t>קיים</w:t>
      </w:r>
      <w:r w:rsidRPr="0098164E">
        <w:rPr>
          <w:rtl/>
        </w:rPr>
        <w:t xml:space="preserve"> </w:t>
      </w:r>
      <w:r w:rsidRPr="0098164E">
        <w:rPr>
          <w:rFonts w:hint="eastAsia"/>
          <w:rtl/>
        </w:rPr>
        <w:t>חשד</w:t>
      </w:r>
      <w:r w:rsidRPr="0098164E">
        <w:rPr>
          <w:rtl/>
        </w:rPr>
        <w:t xml:space="preserve"> </w:t>
      </w:r>
      <w:r w:rsidRPr="0098164E">
        <w:rPr>
          <w:rFonts w:hint="eastAsia"/>
          <w:rtl/>
        </w:rPr>
        <w:t>סביר</w:t>
      </w:r>
      <w:r w:rsidRPr="0098164E">
        <w:rPr>
          <w:rtl/>
        </w:rPr>
        <w:t xml:space="preserve"> </w:t>
      </w:r>
      <w:r w:rsidRPr="0098164E">
        <w:rPr>
          <w:rFonts w:hint="eastAsia"/>
          <w:rtl/>
        </w:rPr>
        <w:t>לתיאום</w:t>
      </w:r>
      <w:r w:rsidRPr="0098164E">
        <w:rPr>
          <w:rtl/>
        </w:rPr>
        <w:t xml:space="preserve"> </w:t>
      </w:r>
      <w:r w:rsidRPr="0098164E">
        <w:rPr>
          <w:rFonts w:hint="eastAsia"/>
          <w:rtl/>
        </w:rPr>
        <w:t>בין</w:t>
      </w:r>
      <w:r w:rsidRPr="0098164E">
        <w:rPr>
          <w:rtl/>
        </w:rPr>
        <w:t xml:space="preserve"> המציע להצעות אחרות </w:t>
      </w:r>
      <w:r w:rsidRPr="0098164E">
        <w:rPr>
          <w:rFonts w:hint="eastAsia"/>
          <w:rtl/>
        </w:rPr>
        <w:t>במכרז</w:t>
      </w:r>
      <w:r w:rsidRPr="0098164E">
        <w:rPr>
          <w:rtl/>
        </w:rPr>
        <w:t xml:space="preserve">, </w:t>
      </w:r>
      <w:r w:rsidRPr="0098164E">
        <w:rPr>
          <w:rFonts w:hint="eastAsia"/>
          <w:rtl/>
        </w:rPr>
        <w:t>או</w:t>
      </w:r>
      <w:r w:rsidRPr="0098164E">
        <w:rPr>
          <w:rtl/>
        </w:rPr>
        <w:t xml:space="preserve"> </w:t>
      </w:r>
      <w:r w:rsidRPr="0098164E">
        <w:rPr>
          <w:rFonts w:hint="eastAsia"/>
          <w:rtl/>
        </w:rPr>
        <w:t>בין</w:t>
      </w:r>
      <w:r w:rsidRPr="0098164E">
        <w:rPr>
          <w:rtl/>
        </w:rPr>
        <w:t xml:space="preserve"> </w:t>
      </w:r>
      <w:r w:rsidRPr="0098164E">
        <w:rPr>
          <w:rFonts w:hint="cs"/>
          <w:rtl/>
        </w:rPr>
        <w:t>ה</w:t>
      </w:r>
      <w:r w:rsidRPr="0098164E">
        <w:rPr>
          <w:rFonts w:hint="eastAsia"/>
          <w:rtl/>
        </w:rPr>
        <w:t>מציע</w:t>
      </w:r>
      <w:r w:rsidRPr="0098164E">
        <w:rPr>
          <w:rtl/>
        </w:rPr>
        <w:t xml:space="preserve"> </w:t>
      </w:r>
      <w:r w:rsidRPr="0098164E">
        <w:rPr>
          <w:rFonts w:hint="eastAsia"/>
          <w:rtl/>
        </w:rPr>
        <w:t>לבין</w:t>
      </w:r>
      <w:r w:rsidRPr="0098164E">
        <w:rPr>
          <w:rtl/>
        </w:rPr>
        <w:t xml:space="preserve"> </w:t>
      </w:r>
      <w:r w:rsidRPr="0098164E">
        <w:rPr>
          <w:rFonts w:hint="eastAsia"/>
          <w:rtl/>
        </w:rPr>
        <w:t>מציע</w:t>
      </w:r>
      <w:r w:rsidRPr="0098164E">
        <w:rPr>
          <w:rtl/>
        </w:rPr>
        <w:t xml:space="preserve"> </w:t>
      </w:r>
      <w:r w:rsidRPr="0098164E">
        <w:rPr>
          <w:rFonts w:hint="eastAsia"/>
          <w:rtl/>
        </w:rPr>
        <w:t>פוטנציאלי</w:t>
      </w:r>
      <w:r w:rsidRPr="0098164E">
        <w:rPr>
          <w:rFonts w:hint="cs"/>
          <w:rtl/>
        </w:rPr>
        <w:t>.</w:t>
      </w:r>
    </w:p>
    <w:p w14:paraId="6EF894BB" w14:textId="77777777" w:rsidR="00832BF4" w:rsidRPr="0098164E" w:rsidRDefault="007B4CF0" w:rsidP="00EA056E">
      <w:pPr>
        <w:pStyle w:val="11"/>
        <w:numPr>
          <w:ilvl w:val="1"/>
          <w:numId w:val="82"/>
        </w:numPr>
        <w:spacing w:line="276" w:lineRule="auto"/>
        <w:rPr>
          <w:sz w:val="24"/>
          <w:szCs w:val="24"/>
          <w:u w:val="single"/>
        </w:rPr>
      </w:pPr>
      <w:bookmarkStart w:id="68" w:name="_Toc43400617"/>
      <w:bookmarkStart w:id="69" w:name="_Toc44931926"/>
      <w:bookmarkStart w:id="70" w:name="_Toc44932013"/>
      <w:r w:rsidRPr="0098164E">
        <w:rPr>
          <w:rFonts w:hint="cs"/>
          <w:sz w:val="24"/>
          <w:szCs w:val="24"/>
          <w:u w:val="single"/>
          <w:rtl/>
        </w:rPr>
        <w:t>מינוי נציג מטעם המ</w:t>
      </w:r>
      <w:r w:rsidR="00261355" w:rsidRPr="0098164E">
        <w:rPr>
          <w:rFonts w:hint="cs"/>
          <w:sz w:val="24"/>
          <w:szCs w:val="24"/>
          <w:u w:val="single"/>
          <w:rtl/>
        </w:rPr>
        <w:t>ציע</w:t>
      </w:r>
      <w:bookmarkEnd w:id="68"/>
      <w:bookmarkEnd w:id="69"/>
      <w:bookmarkEnd w:id="70"/>
    </w:p>
    <w:p w14:paraId="516EAC04" w14:textId="77777777" w:rsidR="00832BF4" w:rsidRPr="0098164E" w:rsidRDefault="007B4CF0" w:rsidP="00EA056E">
      <w:pPr>
        <w:pStyle w:val="111"/>
        <w:numPr>
          <w:ilvl w:val="2"/>
          <w:numId w:val="99"/>
        </w:numPr>
        <w:spacing w:line="276" w:lineRule="auto"/>
        <w:rPr>
          <w:b w:val="0"/>
          <w:bCs w:val="0"/>
        </w:rPr>
      </w:pPr>
      <w:r w:rsidRPr="0098164E">
        <w:rPr>
          <w:rFonts w:hint="cs"/>
          <w:b w:val="0"/>
          <w:bCs w:val="0"/>
          <w:rtl/>
        </w:rPr>
        <w:t>נציג</w:t>
      </w:r>
      <w:r w:rsidR="00775F16" w:rsidRPr="0098164E">
        <w:rPr>
          <w:rFonts w:hint="cs"/>
          <w:b w:val="0"/>
          <w:bCs w:val="0"/>
          <w:rtl/>
        </w:rPr>
        <w:t xml:space="preserve"> המציע אשר הגיש את ההצעה בתיבת המכרזים הדיגיטלית</w:t>
      </w:r>
      <w:r w:rsidR="00082200" w:rsidRPr="0098164E">
        <w:rPr>
          <w:rFonts w:hint="cs"/>
          <w:b w:val="0"/>
          <w:bCs w:val="0"/>
          <w:rtl/>
        </w:rPr>
        <w:t xml:space="preserve"> יהווה את הכתובת הבלעדית לכל פניה בנושא המכרז</w:t>
      </w:r>
      <w:r w:rsidR="00775F16" w:rsidRPr="0098164E">
        <w:rPr>
          <w:rFonts w:hint="cs"/>
          <w:b w:val="0"/>
          <w:bCs w:val="0"/>
          <w:rtl/>
        </w:rPr>
        <w:t>, בהתאם לפרטי הקשר אשר ניתנו בעת הגשת ההצעה בתיבה</w:t>
      </w:r>
      <w:r w:rsidR="00082200" w:rsidRPr="0098164E">
        <w:rPr>
          <w:b w:val="0"/>
          <w:bCs w:val="0"/>
          <w:rtl/>
        </w:rPr>
        <w:t>.</w:t>
      </w:r>
      <w:r w:rsidR="00082200" w:rsidRPr="0098164E">
        <w:rPr>
          <w:rFonts w:hint="cs"/>
          <w:b w:val="0"/>
          <w:bCs w:val="0"/>
          <w:rtl/>
        </w:rPr>
        <w:t xml:space="preserve"> </w:t>
      </w:r>
    </w:p>
    <w:p w14:paraId="1DC9E674" w14:textId="7ED87B70" w:rsidR="00A90878" w:rsidRPr="0098164E" w:rsidRDefault="007B4CF0" w:rsidP="00EA056E">
      <w:pPr>
        <w:pStyle w:val="111"/>
        <w:numPr>
          <w:ilvl w:val="2"/>
          <w:numId w:val="99"/>
        </w:numPr>
        <w:spacing w:line="276" w:lineRule="auto"/>
        <w:rPr>
          <w:b w:val="0"/>
          <w:bCs w:val="0"/>
        </w:rPr>
      </w:pPr>
      <w:r w:rsidRPr="0098164E">
        <w:rPr>
          <w:rFonts w:hint="cs"/>
          <w:b w:val="0"/>
          <w:bCs w:val="0"/>
          <w:rtl/>
        </w:rPr>
        <w:t xml:space="preserve">כל מענה והתייחסות שתישלח </w:t>
      </w:r>
      <w:r w:rsidR="00775F16" w:rsidRPr="0098164E">
        <w:rPr>
          <w:rFonts w:hint="cs"/>
          <w:b w:val="0"/>
          <w:bCs w:val="0"/>
          <w:rtl/>
        </w:rPr>
        <w:t>לפרטי הקשר כאמור, או מפרטי הקשר האמור</w:t>
      </w:r>
      <w:r w:rsidRPr="0098164E">
        <w:rPr>
          <w:rFonts w:hint="cs"/>
          <w:b w:val="0"/>
          <w:bCs w:val="0"/>
          <w:rtl/>
        </w:rPr>
        <w:t xml:space="preserve"> תחייב את המציע.</w:t>
      </w:r>
    </w:p>
    <w:p w14:paraId="52047C16" w14:textId="160C6249" w:rsidR="00022C63" w:rsidRPr="0098164E" w:rsidRDefault="00022C63" w:rsidP="00022C63">
      <w:pPr>
        <w:pStyle w:val="111"/>
        <w:numPr>
          <w:ilvl w:val="0"/>
          <w:numId w:val="0"/>
        </w:numPr>
        <w:spacing w:line="276" w:lineRule="auto"/>
        <w:ind w:left="1494"/>
        <w:rPr>
          <w:b w:val="0"/>
          <w:bCs w:val="0"/>
          <w:rtl/>
        </w:rPr>
      </w:pPr>
    </w:p>
    <w:p w14:paraId="659AB12D" w14:textId="77777777" w:rsidR="007B037E" w:rsidRPr="0098164E" w:rsidRDefault="007B4CF0" w:rsidP="00EA056E">
      <w:pPr>
        <w:pStyle w:val="11"/>
        <w:numPr>
          <w:ilvl w:val="1"/>
          <w:numId w:val="82"/>
        </w:numPr>
        <w:spacing w:line="276" w:lineRule="auto"/>
        <w:rPr>
          <w:sz w:val="24"/>
          <w:szCs w:val="24"/>
          <w:u w:val="single"/>
        </w:rPr>
      </w:pPr>
      <w:bookmarkStart w:id="71" w:name="_Toc53331334"/>
      <w:bookmarkStart w:id="72" w:name="_Toc516503359"/>
      <w:bookmarkStart w:id="73" w:name="_Toc43400618"/>
      <w:bookmarkStart w:id="74" w:name="_Toc44931927"/>
      <w:bookmarkStart w:id="75" w:name="_Toc44932014"/>
      <w:bookmarkEnd w:id="43"/>
      <w:r w:rsidRPr="0098164E">
        <w:rPr>
          <w:rFonts w:hint="cs"/>
          <w:sz w:val="24"/>
          <w:szCs w:val="24"/>
          <w:u w:val="single"/>
          <w:rtl/>
        </w:rPr>
        <w:t>תוקף</w:t>
      </w:r>
      <w:r w:rsidRPr="0098164E">
        <w:rPr>
          <w:sz w:val="24"/>
          <w:szCs w:val="24"/>
          <w:u w:val="single"/>
          <w:rtl/>
        </w:rPr>
        <w:t xml:space="preserve"> </w:t>
      </w:r>
      <w:r w:rsidRPr="0098164E">
        <w:rPr>
          <w:rFonts w:hint="eastAsia"/>
          <w:sz w:val="24"/>
          <w:szCs w:val="24"/>
          <w:u w:val="single"/>
          <w:rtl/>
        </w:rPr>
        <w:t>הצעות</w:t>
      </w:r>
      <w:bookmarkEnd w:id="71"/>
      <w:r w:rsidRPr="0098164E">
        <w:rPr>
          <w:sz w:val="24"/>
          <w:szCs w:val="24"/>
          <w:u w:val="single"/>
          <w:rtl/>
        </w:rPr>
        <w:t xml:space="preserve"> </w:t>
      </w:r>
    </w:p>
    <w:p w14:paraId="7A8BFEA9" w14:textId="77777777" w:rsidR="007B037E" w:rsidRPr="0098164E" w:rsidRDefault="007B4CF0" w:rsidP="00EA056E">
      <w:pPr>
        <w:pStyle w:val="111"/>
        <w:numPr>
          <w:ilvl w:val="2"/>
          <w:numId w:val="100"/>
        </w:numPr>
        <w:spacing w:line="276" w:lineRule="auto"/>
        <w:rPr>
          <w:b w:val="0"/>
          <w:bCs w:val="0"/>
          <w:rtl/>
        </w:rPr>
      </w:pPr>
      <w:bookmarkStart w:id="76" w:name="_Toc53331335"/>
      <w:r w:rsidRPr="0098164E">
        <w:rPr>
          <w:b w:val="0"/>
          <w:bCs w:val="0"/>
          <w:rtl/>
        </w:rPr>
        <w:t xml:space="preserve">תוקף ההצעה </w:t>
      </w:r>
      <w:r w:rsidRPr="0098164E">
        <w:rPr>
          <w:rFonts w:hint="eastAsia"/>
          <w:b w:val="0"/>
          <w:bCs w:val="0"/>
          <w:rtl/>
        </w:rPr>
        <w:t>הוא</w:t>
      </w:r>
      <w:r w:rsidRPr="0098164E">
        <w:rPr>
          <w:b w:val="0"/>
          <w:bCs w:val="0"/>
          <w:rtl/>
        </w:rPr>
        <w:t xml:space="preserve"> </w:t>
      </w:r>
      <w:r w:rsidR="00371EC4" w:rsidRPr="0098164E">
        <w:rPr>
          <w:b w:val="0"/>
          <w:bCs w:val="0"/>
          <w:rtl/>
        </w:rPr>
        <w:t xml:space="preserve">90 </w:t>
      </w:r>
      <w:r w:rsidRPr="0098164E">
        <w:rPr>
          <w:rFonts w:hint="eastAsia"/>
          <w:b w:val="0"/>
          <w:bCs w:val="0"/>
          <w:rtl/>
        </w:rPr>
        <w:t>יום</w:t>
      </w:r>
      <w:r w:rsidRPr="0098164E">
        <w:rPr>
          <w:b w:val="0"/>
          <w:bCs w:val="0"/>
          <w:rtl/>
        </w:rPr>
        <w:t xml:space="preserve"> </w:t>
      </w:r>
      <w:r w:rsidRPr="0098164E">
        <w:rPr>
          <w:rFonts w:hint="eastAsia"/>
          <w:b w:val="0"/>
          <w:bCs w:val="0"/>
          <w:rtl/>
        </w:rPr>
        <w:t>לאחר</w:t>
      </w:r>
      <w:r w:rsidRPr="0098164E">
        <w:rPr>
          <w:b w:val="0"/>
          <w:bCs w:val="0"/>
          <w:rtl/>
        </w:rPr>
        <w:t xml:space="preserve"> </w:t>
      </w:r>
      <w:r w:rsidRPr="0098164E">
        <w:rPr>
          <w:rFonts w:hint="eastAsia"/>
          <w:b w:val="0"/>
          <w:bCs w:val="0"/>
          <w:rtl/>
        </w:rPr>
        <w:t>המועד</w:t>
      </w:r>
      <w:r w:rsidRPr="0098164E">
        <w:rPr>
          <w:b w:val="0"/>
          <w:bCs w:val="0"/>
          <w:rtl/>
        </w:rPr>
        <w:t xml:space="preserve"> </w:t>
      </w:r>
      <w:r w:rsidRPr="0098164E">
        <w:rPr>
          <w:rFonts w:hint="eastAsia"/>
          <w:b w:val="0"/>
          <w:bCs w:val="0"/>
          <w:rtl/>
        </w:rPr>
        <w:t>האחרון</w:t>
      </w:r>
      <w:r w:rsidRPr="0098164E">
        <w:rPr>
          <w:b w:val="0"/>
          <w:bCs w:val="0"/>
          <w:rtl/>
        </w:rPr>
        <w:t xml:space="preserve"> </w:t>
      </w:r>
      <w:r w:rsidRPr="0098164E">
        <w:rPr>
          <w:rFonts w:hint="eastAsia"/>
          <w:b w:val="0"/>
          <w:bCs w:val="0"/>
          <w:rtl/>
        </w:rPr>
        <w:t>להגשת</w:t>
      </w:r>
      <w:r w:rsidRPr="0098164E">
        <w:rPr>
          <w:b w:val="0"/>
          <w:bCs w:val="0"/>
          <w:rtl/>
        </w:rPr>
        <w:t xml:space="preserve"> </w:t>
      </w:r>
      <w:r w:rsidRPr="0098164E">
        <w:rPr>
          <w:rFonts w:hint="eastAsia"/>
          <w:b w:val="0"/>
          <w:bCs w:val="0"/>
          <w:rtl/>
        </w:rPr>
        <w:t>הצעות</w:t>
      </w:r>
      <w:bookmarkEnd w:id="76"/>
    </w:p>
    <w:p w14:paraId="3A34928A" w14:textId="77777777" w:rsidR="00AD6E2D" w:rsidRPr="0098164E" w:rsidRDefault="007B4CF0" w:rsidP="00EA056E">
      <w:pPr>
        <w:pStyle w:val="11"/>
        <w:numPr>
          <w:ilvl w:val="1"/>
          <w:numId w:val="82"/>
        </w:numPr>
        <w:spacing w:line="276" w:lineRule="auto"/>
        <w:rPr>
          <w:sz w:val="24"/>
          <w:szCs w:val="24"/>
          <w:u w:val="single"/>
        </w:rPr>
      </w:pPr>
      <w:r w:rsidRPr="0098164E">
        <w:rPr>
          <w:sz w:val="24"/>
          <w:szCs w:val="24"/>
          <w:u w:val="single"/>
          <w:rtl/>
        </w:rPr>
        <w:t>ביטול או שינוי המכרז</w:t>
      </w:r>
      <w:bookmarkEnd w:id="72"/>
      <w:bookmarkEnd w:id="73"/>
      <w:bookmarkEnd w:id="74"/>
      <w:bookmarkEnd w:id="75"/>
    </w:p>
    <w:p w14:paraId="0DE67A39" w14:textId="77777777" w:rsidR="00204943" w:rsidRPr="0098164E" w:rsidRDefault="007B4CF0" w:rsidP="00EA056E">
      <w:pPr>
        <w:pStyle w:val="111"/>
        <w:numPr>
          <w:ilvl w:val="2"/>
          <w:numId w:val="101"/>
        </w:numPr>
        <w:spacing w:line="276" w:lineRule="auto"/>
        <w:rPr>
          <w:b w:val="0"/>
          <w:bCs w:val="0"/>
        </w:rPr>
      </w:pPr>
      <w:r w:rsidRPr="0098164E">
        <w:rPr>
          <w:rFonts w:hint="cs"/>
          <w:b w:val="0"/>
          <w:bCs w:val="0"/>
          <w:rtl/>
        </w:rPr>
        <w:t>המזמין רשאי מיוזמתו</w:t>
      </w:r>
      <w:r w:rsidRPr="0098164E">
        <w:rPr>
          <w:b w:val="0"/>
          <w:bCs w:val="0"/>
          <w:rtl/>
        </w:rPr>
        <w:t xml:space="preserve"> </w:t>
      </w:r>
      <w:r w:rsidRPr="0098164E">
        <w:rPr>
          <w:rFonts w:hint="cs"/>
          <w:b w:val="0"/>
          <w:bCs w:val="0"/>
          <w:rtl/>
        </w:rPr>
        <w:t>ו</w:t>
      </w:r>
      <w:r w:rsidRPr="0098164E">
        <w:rPr>
          <w:b w:val="0"/>
          <w:bCs w:val="0"/>
          <w:rtl/>
        </w:rPr>
        <w:t>על פי שיקול דעת</w:t>
      </w:r>
      <w:r w:rsidRPr="0098164E">
        <w:rPr>
          <w:rFonts w:hint="cs"/>
          <w:b w:val="0"/>
          <w:bCs w:val="0"/>
          <w:rtl/>
        </w:rPr>
        <w:t>ו</w:t>
      </w:r>
      <w:r w:rsidR="00E32183" w:rsidRPr="0098164E">
        <w:rPr>
          <w:rFonts w:hint="cs"/>
          <w:b w:val="0"/>
          <w:bCs w:val="0"/>
          <w:rtl/>
        </w:rPr>
        <w:t xml:space="preserve"> הבלעדי</w:t>
      </w:r>
      <w:r w:rsidRPr="0098164E">
        <w:rPr>
          <w:b w:val="0"/>
          <w:bCs w:val="0"/>
          <w:rtl/>
        </w:rPr>
        <w:t>, לבטל את המכרז</w:t>
      </w:r>
      <w:r w:rsidR="00204943" w:rsidRPr="0098164E">
        <w:rPr>
          <w:rFonts w:hint="cs"/>
          <w:b w:val="0"/>
          <w:bCs w:val="0"/>
          <w:rtl/>
        </w:rPr>
        <w:t>.</w:t>
      </w:r>
    </w:p>
    <w:p w14:paraId="5DEB9820" w14:textId="77777777" w:rsidR="00E5417A" w:rsidRPr="0098164E" w:rsidRDefault="00204943" w:rsidP="00EA056E">
      <w:pPr>
        <w:pStyle w:val="111"/>
        <w:numPr>
          <w:ilvl w:val="2"/>
          <w:numId w:val="101"/>
        </w:numPr>
        <w:spacing w:line="276" w:lineRule="auto"/>
        <w:rPr>
          <w:b w:val="0"/>
          <w:bCs w:val="0"/>
        </w:rPr>
      </w:pPr>
      <w:r w:rsidRPr="0098164E">
        <w:rPr>
          <w:rFonts w:hint="cs"/>
          <w:b w:val="0"/>
          <w:bCs w:val="0"/>
          <w:rtl/>
        </w:rPr>
        <w:t xml:space="preserve">המזמין רשאי </w:t>
      </w:r>
      <w:r w:rsidR="007B4CF0" w:rsidRPr="0098164E">
        <w:rPr>
          <w:b w:val="0"/>
          <w:bCs w:val="0"/>
          <w:rtl/>
        </w:rPr>
        <w:t>לשנו</w:t>
      </w:r>
      <w:r w:rsidRPr="0098164E">
        <w:rPr>
          <w:rFonts w:hint="cs"/>
          <w:b w:val="0"/>
          <w:bCs w:val="0"/>
          <w:rtl/>
        </w:rPr>
        <w:t>ת את המכרז</w:t>
      </w:r>
      <w:r w:rsidR="007B4CF0" w:rsidRPr="0098164E">
        <w:rPr>
          <w:b w:val="0"/>
          <w:bCs w:val="0"/>
          <w:rtl/>
        </w:rPr>
        <w:t xml:space="preserve"> ולעדכנו, לרבות עדכוני מועדים הנקובים בו</w:t>
      </w:r>
      <w:r w:rsidR="007B4CF0" w:rsidRPr="0098164E">
        <w:rPr>
          <w:rFonts w:hint="cs"/>
          <w:b w:val="0"/>
          <w:bCs w:val="0"/>
          <w:rtl/>
        </w:rPr>
        <w:t xml:space="preserve"> ופרסום הבהרות על האמור בו</w:t>
      </w:r>
      <w:r w:rsidRPr="0098164E">
        <w:rPr>
          <w:rFonts w:hint="cs"/>
          <w:b w:val="0"/>
          <w:bCs w:val="0"/>
          <w:rtl/>
        </w:rPr>
        <w:t>, וזאת טרם המועד האחרון להגשת ההצעות.</w:t>
      </w:r>
    </w:p>
    <w:p w14:paraId="3237DF0A" w14:textId="77777777" w:rsidR="001015D6" w:rsidRPr="0098164E" w:rsidRDefault="007B4CF0" w:rsidP="00EA056E">
      <w:pPr>
        <w:pStyle w:val="111"/>
        <w:numPr>
          <w:ilvl w:val="2"/>
          <w:numId w:val="101"/>
        </w:numPr>
        <w:spacing w:line="276" w:lineRule="auto"/>
        <w:rPr>
          <w:b w:val="0"/>
          <w:bCs w:val="0"/>
        </w:rPr>
      </w:pPr>
      <w:r w:rsidRPr="0098164E">
        <w:rPr>
          <w:rFonts w:hint="eastAsia"/>
          <w:b w:val="0"/>
          <w:bCs w:val="0"/>
          <w:rtl/>
        </w:rPr>
        <w:t>שינויים</w:t>
      </w:r>
      <w:r w:rsidRPr="0098164E">
        <w:rPr>
          <w:b w:val="0"/>
          <w:bCs w:val="0"/>
          <w:rtl/>
        </w:rPr>
        <w:t xml:space="preserve"> כאמור יפורסמו ב</w:t>
      </w:r>
      <w:r w:rsidR="00E15716" w:rsidRPr="0098164E">
        <w:rPr>
          <w:rFonts w:hint="cs"/>
          <w:b w:val="0"/>
          <w:bCs w:val="0"/>
          <w:rtl/>
        </w:rPr>
        <w:t>דף המכרז ב</w:t>
      </w:r>
      <w:r w:rsidRPr="0098164E">
        <w:rPr>
          <w:b w:val="0"/>
          <w:bCs w:val="0"/>
          <w:rtl/>
        </w:rPr>
        <w:t xml:space="preserve">אתר האינטרנט. על מציע </w:t>
      </w:r>
      <w:r w:rsidRPr="0098164E">
        <w:rPr>
          <w:rFonts w:hint="eastAsia"/>
          <w:b w:val="0"/>
          <w:bCs w:val="0"/>
          <w:rtl/>
        </w:rPr>
        <w:t>האחריות</w:t>
      </w:r>
      <w:r w:rsidRPr="0098164E">
        <w:rPr>
          <w:b w:val="0"/>
          <w:bCs w:val="0"/>
          <w:rtl/>
        </w:rPr>
        <w:t xml:space="preserve"> להתעדכן ב</w:t>
      </w:r>
      <w:r w:rsidRPr="0098164E">
        <w:rPr>
          <w:rFonts w:hint="eastAsia"/>
          <w:b w:val="0"/>
          <w:bCs w:val="0"/>
          <w:rtl/>
        </w:rPr>
        <w:t>אופן</w:t>
      </w:r>
      <w:r w:rsidRPr="0098164E">
        <w:rPr>
          <w:b w:val="0"/>
          <w:bCs w:val="0"/>
          <w:rtl/>
        </w:rPr>
        <w:t xml:space="preserve"> </w:t>
      </w:r>
      <w:r w:rsidRPr="0098164E">
        <w:rPr>
          <w:rFonts w:hint="eastAsia"/>
          <w:b w:val="0"/>
          <w:bCs w:val="0"/>
          <w:rtl/>
        </w:rPr>
        <w:t>עצמאי</w:t>
      </w:r>
      <w:r w:rsidRPr="0098164E">
        <w:rPr>
          <w:b w:val="0"/>
          <w:bCs w:val="0"/>
          <w:rtl/>
        </w:rPr>
        <w:t xml:space="preserve"> </w:t>
      </w:r>
      <w:r w:rsidRPr="0098164E">
        <w:rPr>
          <w:rFonts w:hint="eastAsia"/>
          <w:b w:val="0"/>
          <w:bCs w:val="0"/>
          <w:rtl/>
        </w:rPr>
        <w:t>בהודעות</w:t>
      </w:r>
      <w:r w:rsidRPr="0098164E">
        <w:rPr>
          <w:b w:val="0"/>
          <w:bCs w:val="0"/>
          <w:rtl/>
        </w:rPr>
        <w:t xml:space="preserve"> </w:t>
      </w:r>
      <w:r w:rsidRPr="0098164E">
        <w:rPr>
          <w:rFonts w:hint="eastAsia"/>
          <w:b w:val="0"/>
          <w:bCs w:val="0"/>
          <w:rtl/>
        </w:rPr>
        <w:t>ו</w:t>
      </w:r>
      <w:r w:rsidRPr="0098164E">
        <w:rPr>
          <w:b w:val="0"/>
          <w:bCs w:val="0"/>
          <w:rtl/>
        </w:rPr>
        <w:t>עדכונים אשר יפורסמו כאמור בנוגע למכרז זה.</w:t>
      </w:r>
    </w:p>
    <w:p w14:paraId="24744D30" w14:textId="77777777" w:rsidR="00CE3C66" w:rsidRPr="0098164E" w:rsidRDefault="007B4CF0" w:rsidP="00EA056E">
      <w:pPr>
        <w:pStyle w:val="111"/>
        <w:numPr>
          <w:ilvl w:val="2"/>
          <w:numId w:val="101"/>
        </w:numPr>
        <w:spacing w:line="276" w:lineRule="auto"/>
        <w:rPr>
          <w:b w:val="0"/>
          <w:bCs w:val="0"/>
        </w:rPr>
      </w:pPr>
      <w:r w:rsidRPr="0098164E">
        <w:rPr>
          <w:rFonts w:hint="cs"/>
          <w:b w:val="0"/>
          <w:bCs w:val="0"/>
          <w:rtl/>
        </w:rPr>
        <w:lastRenderedPageBreak/>
        <w:t xml:space="preserve">חתימה על הסכם ההתקשרות עם הזוכה במכרז מותנית בקיומו של תקציב זמין. ככל שמסיבות תקציביות לא ניתן יהיה להתקשר עם הזוכה במכרז, רשאי </w:t>
      </w:r>
      <w:r w:rsidR="00C75130" w:rsidRPr="0098164E">
        <w:rPr>
          <w:rFonts w:hint="cs"/>
          <w:b w:val="0"/>
          <w:bCs w:val="0"/>
          <w:rtl/>
        </w:rPr>
        <w:t>המזמין</w:t>
      </w:r>
      <w:r w:rsidRPr="0098164E">
        <w:rPr>
          <w:rFonts w:hint="cs"/>
          <w:b w:val="0"/>
          <w:bCs w:val="0"/>
          <w:rtl/>
        </w:rPr>
        <w:t xml:space="preserve"> לבטל את המכרז.</w:t>
      </w:r>
    </w:p>
    <w:p w14:paraId="1CC1FA04" w14:textId="77777777" w:rsidR="00CE3C66" w:rsidRPr="0098164E" w:rsidRDefault="007B4CF0" w:rsidP="00EA056E">
      <w:pPr>
        <w:pStyle w:val="111"/>
        <w:numPr>
          <w:ilvl w:val="2"/>
          <w:numId w:val="101"/>
        </w:numPr>
        <w:spacing w:line="276" w:lineRule="auto"/>
      </w:pPr>
      <w:r w:rsidRPr="0098164E">
        <w:rPr>
          <w:b w:val="0"/>
          <w:bCs w:val="0"/>
          <w:rtl/>
        </w:rPr>
        <w:t>המזמין לא יהיה חייב לפצות את המציעים במקרה של ביטול</w:t>
      </w:r>
      <w:r w:rsidRPr="0098164E">
        <w:rPr>
          <w:rFonts w:hint="cs"/>
          <w:b w:val="0"/>
          <w:bCs w:val="0"/>
          <w:rtl/>
        </w:rPr>
        <w:t xml:space="preserve"> המכרז</w:t>
      </w:r>
      <w:r w:rsidRPr="0098164E">
        <w:rPr>
          <w:rFonts w:hint="cs"/>
          <w:rtl/>
        </w:rPr>
        <w:t>.</w:t>
      </w:r>
    </w:p>
    <w:p w14:paraId="58A11B2E" w14:textId="77777777" w:rsidR="001015D6" w:rsidRPr="0098164E" w:rsidRDefault="007B4CF0" w:rsidP="00EA056E">
      <w:pPr>
        <w:pStyle w:val="11"/>
        <w:numPr>
          <w:ilvl w:val="1"/>
          <w:numId w:val="82"/>
        </w:numPr>
        <w:spacing w:line="276" w:lineRule="auto"/>
        <w:rPr>
          <w:sz w:val="24"/>
          <w:szCs w:val="24"/>
          <w:u w:val="single"/>
        </w:rPr>
      </w:pPr>
      <w:bookmarkStart w:id="77" w:name="_Toc516503360"/>
      <w:bookmarkStart w:id="78" w:name="_Toc43400620"/>
      <w:bookmarkStart w:id="79" w:name="_Toc44931929"/>
      <w:bookmarkStart w:id="80" w:name="_Toc44932016"/>
      <w:r w:rsidRPr="0098164E">
        <w:rPr>
          <w:sz w:val="24"/>
          <w:szCs w:val="24"/>
          <w:u w:val="single"/>
          <w:rtl/>
        </w:rPr>
        <w:t>הוצאות</w:t>
      </w:r>
      <w:bookmarkEnd w:id="77"/>
      <w:bookmarkEnd w:id="78"/>
      <w:bookmarkEnd w:id="79"/>
      <w:bookmarkEnd w:id="80"/>
      <w:r w:rsidRPr="0098164E">
        <w:rPr>
          <w:sz w:val="24"/>
          <w:szCs w:val="24"/>
          <w:u w:val="single"/>
          <w:rtl/>
        </w:rPr>
        <w:t xml:space="preserve"> </w:t>
      </w:r>
    </w:p>
    <w:p w14:paraId="379CA89A" w14:textId="77777777" w:rsidR="004A7CFB" w:rsidRPr="0098164E" w:rsidRDefault="007B4CF0" w:rsidP="00EA056E">
      <w:pPr>
        <w:pStyle w:val="111"/>
        <w:numPr>
          <w:ilvl w:val="2"/>
          <w:numId w:val="102"/>
        </w:numPr>
        <w:spacing w:line="276" w:lineRule="auto"/>
        <w:rPr>
          <w:b w:val="0"/>
          <w:bCs w:val="0"/>
        </w:rPr>
      </w:pPr>
      <w:r w:rsidRPr="0098164E">
        <w:rPr>
          <w:rFonts w:hint="cs"/>
          <w:b w:val="0"/>
          <w:bCs w:val="0"/>
          <w:rtl/>
        </w:rPr>
        <w:t>מציעים הבוחרים להגיש הצעה במכרז יישאו בכל עלות כספית הנדרשת לצורך השתתפותם במכרז, ולא יהיו זכאים להחזר כלשהו מהמזמין בגין עלויות אלו.</w:t>
      </w:r>
    </w:p>
    <w:p w14:paraId="0FFCDD36" w14:textId="77777777" w:rsidR="001015D6" w:rsidRPr="0098164E" w:rsidRDefault="007B4CF0" w:rsidP="00EA056E">
      <w:pPr>
        <w:pStyle w:val="111"/>
        <w:numPr>
          <w:ilvl w:val="2"/>
          <w:numId w:val="102"/>
        </w:numPr>
        <w:spacing w:line="276" w:lineRule="auto"/>
        <w:rPr>
          <w:rtl/>
        </w:rPr>
      </w:pPr>
      <w:r w:rsidRPr="0098164E">
        <w:rPr>
          <w:b w:val="0"/>
          <w:bCs w:val="0"/>
          <w:rtl/>
        </w:rPr>
        <w:t>המציע לא יהיה זכאי להחזר הוצאות או לפיצוי כלשהו בקשר עם המכרז, לרבות במקרה של הפסקתו, עיכובו, שינוי תנאיו או ביטולו</w:t>
      </w:r>
      <w:r w:rsidRPr="0098164E">
        <w:rPr>
          <w:rtl/>
        </w:rPr>
        <w:t xml:space="preserve">. </w:t>
      </w:r>
    </w:p>
    <w:p w14:paraId="72BF1C1C" w14:textId="77777777" w:rsidR="00377479" w:rsidRPr="0098164E" w:rsidRDefault="007B4CF0" w:rsidP="00EA056E">
      <w:pPr>
        <w:pStyle w:val="11"/>
        <w:numPr>
          <w:ilvl w:val="1"/>
          <w:numId w:val="82"/>
        </w:numPr>
        <w:spacing w:line="276" w:lineRule="auto"/>
        <w:rPr>
          <w:sz w:val="24"/>
          <w:szCs w:val="24"/>
          <w:u w:val="single"/>
        </w:rPr>
      </w:pPr>
      <w:bookmarkStart w:id="81" w:name="_Toc516503361"/>
      <w:bookmarkStart w:id="82" w:name="_Toc43400621"/>
      <w:bookmarkStart w:id="83" w:name="_Toc44931930"/>
      <w:bookmarkStart w:id="84" w:name="_Toc44932017"/>
      <w:r w:rsidRPr="0098164E">
        <w:rPr>
          <w:sz w:val="24"/>
          <w:szCs w:val="24"/>
          <w:u w:val="single"/>
          <w:rtl/>
        </w:rPr>
        <w:t>סמכות השיפוט</w:t>
      </w:r>
      <w:bookmarkEnd w:id="81"/>
      <w:bookmarkEnd w:id="82"/>
      <w:bookmarkEnd w:id="83"/>
      <w:bookmarkEnd w:id="84"/>
    </w:p>
    <w:p w14:paraId="28A6408E" w14:textId="77777777" w:rsidR="001015D6" w:rsidRPr="0098164E" w:rsidRDefault="007B4CF0" w:rsidP="00BA3E5D">
      <w:pPr>
        <w:pStyle w:val="111"/>
        <w:numPr>
          <w:ilvl w:val="0"/>
          <w:numId w:val="0"/>
        </w:numPr>
        <w:spacing w:line="276" w:lineRule="auto"/>
        <w:ind w:left="1134"/>
        <w:rPr>
          <w:b w:val="0"/>
          <w:bCs w:val="0"/>
        </w:rPr>
      </w:pPr>
      <w:r w:rsidRPr="0098164E">
        <w:rPr>
          <w:b w:val="0"/>
          <w:bCs w:val="0"/>
          <w:rtl/>
        </w:rPr>
        <w:t>סמכות השיפוט בכל הקשור לנושאים ועניינים הנוגעים למכרז, או בכל תביעה הנובעת מה</w:t>
      </w:r>
      <w:r w:rsidR="004A7CFB" w:rsidRPr="0098164E">
        <w:rPr>
          <w:rFonts w:hint="cs"/>
          <w:b w:val="0"/>
          <w:bCs w:val="0"/>
          <w:rtl/>
        </w:rPr>
        <w:t>מכרז</w:t>
      </w:r>
      <w:r w:rsidRPr="0098164E">
        <w:rPr>
          <w:b w:val="0"/>
          <w:bCs w:val="0"/>
          <w:rtl/>
        </w:rPr>
        <w:t xml:space="preserve"> </w:t>
      </w:r>
      <w:r w:rsidR="004A7CFB" w:rsidRPr="0098164E">
        <w:rPr>
          <w:rFonts w:hint="cs"/>
          <w:b w:val="0"/>
          <w:bCs w:val="0"/>
          <w:rtl/>
        </w:rPr>
        <w:t>ומ</w:t>
      </w:r>
      <w:r w:rsidRPr="0098164E">
        <w:rPr>
          <w:b w:val="0"/>
          <w:bCs w:val="0"/>
          <w:rtl/>
        </w:rPr>
        <w:t>ניהולו, תהיה אך ורק בב</w:t>
      </w:r>
      <w:r w:rsidR="007B5D73" w:rsidRPr="0098164E">
        <w:rPr>
          <w:rFonts w:hint="cs"/>
          <w:b w:val="0"/>
          <w:bCs w:val="0"/>
          <w:rtl/>
        </w:rPr>
        <w:t>י</w:t>
      </w:r>
      <w:r w:rsidRPr="0098164E">
        <w:rPr>
          <w:b w:val="0"/>
          <w:bCs w:val="0"/>
          <w:rtl/>
        </w:rPr>
        <w:t>ת המשפט</w:t>
      </w:r>
      <w:r w:rsidR="00B243C0" w:rsidRPr="0098164E">
        <w:rPr>
          <w:rFonts w:hint="cs"/>
          <w:b w:val="0"/>
          <w:bCs w:val="0"/>
          <w:rtl/>
        </w:rPr>
        <w:t xml:space="preserve"> </w:t>
      </w:r>
      <w:r w:rsidR="00934620" w:rsidRPr="0098164E">
        <w:rPr>
          <w:rFonts w:hint="cs"/>
          <w:b w:val="0"/>
          <w:bCs w:val="0"/>
          <w:rtl/>
        </w:rPr>
        <w:t>המוסמך</w:t>
      </w:r>
      <w:r w:rsidR="00510990" w:rsidRPr="0098164E">
        <w:rPr>
          <w:rFonts w:hint="cs"/>
          <w:b w:val="0"/>
          <w:bCs w:val="0"/>
          <w:rtl/>
        </w:rPr>
        <w:t xml:space="preserve"> בירושלים.</w:t>
      </w:r>
    </w:p>
    <w:p w14:paraId="0D074E19" w14:textId="77777777" w:rsidR="00377479" w:rsidRPr="0098164E" w:rsidRDefault="007B4CF0" w:rsidP="00EA056E">
      <w:pPr>
        <w:pStyle w:val="11"/>
        <w:numPr>
          <w:ilvl w:val="1"/>
          <w:numId w:val="82"/>
        </w:numPr>
        <w:spacing w:line="276" w:lineRule="auto"/>
        <w:rPr>
          <w:sz w:val="24"/>
          <w:szCs w:val="24"/>
          <w:u w:val="single"/>
        </w:rPr>
      </w:pPr>
      <w:bookmarkStart w:id="85" w:name="_Toc516503362"/>
      <w:bookmarkStart w:id="86" w:name="_Toc43400622"/>
      <w:bookmarkStart w:id="87" w:name="_Toc44931931"/>
      <w:bookmarkStart w:id="88" w:name="_Toc44932018"/>
      <w:r w:rsidRPr="0098164E">
        <w:rPr>
          <w:rFonts w:hint="eastAsia"/>
          <w:sz w:val="24"/>
          <w:szCs w:val="24"/>
          <w:u w:val="single"/>
          <w:rtl/>
        </w:rPr>
        <w:t>סודיות</w:t>
      </w:r>
      <w:r w:rsidRPr="0098164E">
        <w:rPr>
          <w:sz w:val="24"/>
          <w:szCs w:val="24"/>
          <w:u w:val="single"/>
          <w:rtl/>
        </w:rPr>
        <w:t xml:space="preserve"> </w:t>
      </w:r>
      <w:r w:rsidRPr="0098164E">
        <w:rPr>
          <w:rFonts w:hint="eastAsia"/>
          <w:sz w:val="24"/>
          <w:szCs w:val="24"/>
          <w:u w:val="single"/>
          <w:rtl/>
        </w:rPr>
        <w:t>ההצעה</w:t>
      </w:r>
      <w:r w:rsidRPr="0098164E">
        <w:rPr>
          <w:sz w:val="24"/>
          <w:szCs w:val="24"/>
          <w:u w:val="single"/>
          <w:rtl/>
        </w:rPr>
        <w:t xml:space="preserve"> </w:t>
      </w:r>
      <w:r w:rsidRPr="0098164E">
        <w:rPr>
          <w:rFonts w:hint="eastAsia"/>
          <w:sz w:val="24"/>
          <w:szCs w:val="24"/>
          <w:u w:val="single"/>
          <w:rtl/>
        </w:rPr>
        <w:t>וזכות</w:t>
      </w:r>
      <w:r w:rsidRPr="0098164E">
        <w:rPr>
          <w:sz w:val="24"/>
          <w:szCs w:val="24"/>
          <w:u w:val="single"/>
          <w:rtl/>
        </w:rPr>
        <w:t xml:space="preserve"> </w:t>
      </w:r>
      <w:r w:rsidRPr="0098164E">
        <w:rPr>
          <w:rFonts w:hint="eastAsia"/>
          <w:sz w:val="24"/>
          <w:szCs w:val="24"/>
          <w:u w:val="single"/>
          <w:rtl/>
        </w:rPr>
        <w:t>העיון</w:t>
      </w:r>
      <w:bookmarkEnd w:id="85"/>
      <w:bookmarkEnd w:id="86"/>
      <w:bookmarkEnd w:id="87"/>
      <w:bookmarkEnd w:id="88"/>
    </w:p>
    <w:p w14:paraId="6C4BC5A2" w14:textId="77777777" w:rsidR="0013061D" w:rsidRPr="0098164E" w:rsidRDefault="007B4CF0" w:rsidP="00EA056E">
      <w:pPr>
        <w:pStyle w:val="111"/>
        <w:numPr>
          <w:ilvl w:val="2"/>
          <w:numId w:val="103"/>
        </w:numPr>
        <w:spacing w:line="276" w:lineRule="auto"/>
      </w:pPr>
      <w:r w:rsidRPr="0098164E">
        <w:rPr>
          <w:rFonts w:hint="cs"/>
          <w:b w:val="0"/>
          <w:bCs w:val="0"/>
          <w:rtl/>
        </w:rPr>
        <w:t>בכפוף לחובות המזמין על פי דין,</w:t>
      </w:r>
      <w:r w:rsidR="00377479" w:rsidRPr="0098164E">
        <w:rPr>
          <w:b w:val="0"/>
          <w:bCs w:val="0"/>
          <w:rtl/>
        </w:rPr>
        <w:t xml:space="preserve"> </w:t>
      </w:r>
      <w:r w:rsidR="00361FDC" w:rsidRPr="0098164E">
        <w:rPr>
          <w:rFonts w:hint="cs"/>
          <w:b w:val="0"/>
          <w:bCs w:val="0"/>
          <w:rtl/>
        </w:rPr>
        <w:t>המזמין</w:t>
      </w:r>
      <w:r w:rsidRPr="0098164E">
        <w:rPr>
          <w:b w:val="0"/>
          <w:bCs w:val="0"/>
          <w:rtl/>
        </w:rPr>
        <w:t xml:space="preserve"> מתחייב שלא לגלות תוכן ההצעה לצד שלישי </w:t>
      </w:r>
      <w:r w:rsidRPr="0098164E">
        <w:rPr>
          <w:rFonts w:hint="cs"/>
          <w:b w:val="0"/>
          <w:bCs w:val="0"/>
          <w:rtl/>
        </w:rPr>
        <w:t xml:space="preserve">שאינו מעובדי </w:t>
      </w:r>
      <w:r w:rsidR="00361FDC" w:rsidRPr="0098164E">
        <w:rPr>
          <w:rFonts w:hint="cs"/>
          <w:b w:val="0"/>
          <w:bCs w:val="0"/>
          <w:rtl/>
        </w:rPr>
        <w:t>המזמין</w:t>
      </w:r>
      <w:r w:rsidRPr="0098164E">
        <w:rPr>
          <w:rFonts w:hint="cs"/>
          <w:b w:val="0"/>
          <w:bCs w:val="0"/>
          <w:rtl/>
        </w:rPr>
        <w:t xml:space="preserve"> או</w:t>
      </w:r>
      <w:r w:rsidRPr="0098164E">
        <w:rPr>
          <w:b w:val="0"/>
          <w:bCs w:val="0"/>
          <w:rtl/>
        </w:rPr>
        <w:t xml:space="preserve"> יועצים המועסקים על ידו</w:t>
      </w:r>
      <w:r w:rsidRPr="0098164E">
        <w:rPr>
          <w:rFonts w:hint="cs"/>
          <w:b w:val="0"/>
          <w:bCs w:val="0"/>
          <w:rtl/>
        </w:rPr>
        <w:t xml:space="preserve"> </w:t>
      </w:r>
      <w:r w:rsidR="00F575B7" w:rsidRPr="0098164E">
        <w:rPr>
          <w:rFonts w:hint="cs"/>
          <w:b w:val="0"/>
          <w:bCs w:val="0"/>
          <w:rtl/>
        </w:rPr>
        <w:t xml:space="preserve">ונותנים לו שירות </w:t>
      </w:r>
      <w:r w:rsidRPr="0098164E">
        <w:rPr>
          <w:rFonts w:hint="cs"/>
          <w:b w:val="0"/>
          <w:bCs w:val="0"/>
          <w:rtl/>
        </w:rPr>
        <w:t>לצורך המכרז,</w:t>
      </w:r>
      <w:r w:rsidRPr="0098164E">
        <w:rPr>
          <w:b w:val="0"/>
          <w:bCs w:val="0"/>
          <w:rtl/>
        </w:rPr>
        <w:t xml:space="preserve"> אשר גם עליהם תחול חובת הסודיות ואי השימוש בהצע</w:t>
      </w:r>
      <w:r w:rsidRPr="0098164E">
        <w:rPr>
          <w:rFonts w:hint="cs"/>
          <w:b w:val="0"/>
          <w:bCs w:val="0"/>
          <w:rtl/>
        </w:rPr>
        <w:t>ו</w:t>
      </w:r>
      <w:r w:rsidRPr="0098164E">
        <w:rPr>
          <w:b w:val="0"/>
          <w:bCs w:val="0"/>
          <w:rtl/>
        </w:rPr>
        <w:t xml:space="preserve">ת </w:t>
      </w:r>
      <w:r w:rsidRPr="0098164E">
        <w:rPr>
          <w:rFonts w:hint="cs"/>
          <w:b w:val="0"/>
          <w:bCs w:val="0"/>
          <w:rtl/>
        </w:rPr>
        <w:t>שהוגשו במכרז</w:t>
      </w:r>
      <w:r w:rsidRPr="0098164E">
        <w:rPr>
          <w:b w:val="0"/>
          <w:bCs w:val="0"/>
          <w:rtl/>
        </w:rPr>
        <w:t xml:space="preserve"> אלא לצורכי ה</w:t>
      </w:r>
      <w:r w:rsidR="00E84A3E" w:rsidRPr="0098164E">
        <w:rPr>
          <w:rFonts w:hint="cs"/>
          <w:b w:val="0"/>
          <w:bCs w:val="0"/>
          <w:rtl/>
        </w:rPr>
        <w:t>מכרז</w:t>
      </w:r>
      <w:r w:rsidRPr="0098164E">
        <w:rPr>
          <w:b w:val="0"/>
          <w:bCs w:val="0"/>
          <w:rtl/>
        </w:rPr>
        <w:t xml:space="preserve"> בלבד</w:t>
      </w:r>
      <w:r w:rsidRPr="0098164E">
        <w:rPr>
          <w:rFonts w:hint="cs"/>
          <w:rtl/>
        </w:rPr>
        <w:t>.</w:t>
      </w:r>
      <w:r w:rsidR="00525EFB" w:rsidRPr="0098164E">
        <w:rPr>
          <w:rFonts w:hint="cs"/>
          <w:rtl/>
        </w:rPr>
        <w:t xml:space="preserve"> </w:t>
      </w:r>
    </w:p>
    <w:p w14:paraId="31E9CCAA" w14:textId="77777777" w:rsidR="00900CA3" w:rsidRPr="0098164E" w:rsidRDefault="007B4CF0" w:rsidP="00EA056E">
      <w:pPr>
        <w:pStyle w:val="111"/>
        <w:numPr>
          <w:ilvl w:val="2"/>
          <w:numId w:val="103"/>
        </w:numPr>
        <w:spacing w:line="276" w:lineRule="auto"/>
        <w:rPr>
          <w:b w:val="0"/>
          <w:bCs w:val="0"/>
        </w:rPr>
      </w:pPr>
      <w:r w:rsidRPr="0098164E">
        <w:rPr>
          <w:rFonts w:hint="cs"/>
          <w:b w:val="0"/>
          <w:bCs w:val="0"/>
          <w:rtl/>
        </w:rPr>
        <w:t xml:space="preserve">עם זאת, </w:t>
      </w:r>
      <w:r w:rsidR="0013061D" w:rsidRPr="0098164E">
        <w:rPr>
          <w:b w:val="0"/>
          <w:bCs w:val="0"/>
          <w:rtl/>
        </w:rPr>
        <w:t>בהתאם ל</w:t>
      </w:r>
      <w:r w:rsidRPr="0098164E">
        <w:rPr>
          <w:rFonts w:hint="cs"/>
          <w:b w:val="0"/>
          <w:bCs w:val="0"/>
          <w:rtl/>
        </w:rPr>
        <w:t>תקנה 21(ה) ל</w:t>
      </w:r>
      <w:r w:rsidR="0013061D" w:rsidRPr="0098164E">
        <w:rPr>
          <w:b w:val="0"/>
          <w:bCs w:val="0"/>
          <w:rtl/>
        </w:rPr>
        <w:t>תקנות חוק המכרזים מ</w:t>
      </w:r>
      <w:r w:rsidR="0013061D" w:rsidRPr="0098164E">
        <w:rPr>
          <w:rFonts w:hint="eastAsia"/>
          <w:b w:val="0"/>
          <w:bCs w:val="0"/>
          <w:rtl/>
        </w:rPr>
        <w:t>ציע</w:t>
      </w:r>
      <w:r w:rsidR="0013061D" w:rsidRPr="0098164E">
        <w:rPr>
          <w:b w:val="0"/>
          <w:bCs w:val="0"/>
          <w:rtl/>
        </w:rPr>
        <w:t>ים במכרז רשאים לבקש לעיין בהצע</w:t>
      </w:r>
      <w:r w:rsidR="0013061D" w:rsidRPr="0098164E">
        <w:rPr>
          <w:rFonts w:hint="eastAsia"/>
          <w:b w:val="0"/>
          <w:bCs w:val="0"/>
          <w:rtl/>
        </w:rPr>
        <w:t>ה</w:t>
      </w:r>
      <w:r w:rsidR="0013061D" w:rsidRPr="0098164E">
        <w:rPr>
          <w:b w:val="0"/>
          <w:bCs w:val="0"/>
          <w:rtl/>
        </w:rPr>
        <w:t xml:space="preserve"> ז</w:t>
      </w:r>
      <w:r w:rsidR="0013061D" w:rsidRPr="0098164E">
        <w:rPr>
          <w:rFonts w:hint="eastAsia"/>
          <w:b w:val="0"/>
          <w:bCs w:val="0"/>
          <w:rtl/>
        </w:rPr>
        <w:t>ו</w:t>
      </w:r>
      <w:r w:rsidR="0013061D" w:rsidRPr="0098164E">
        <w:rPr>
          <w:b w:val="0"/>
          <w:bCs w:val="0"/>
          <w:rtl/>
        </w:rPr>
        <w:t>כ</w:t>
      </w:r>
      <w:r w:rsidR="0013061D" w:rsidRPr="0098164E">
        <w:rPr>
          <w:rFonts w:hint="eastAsia"/>
          <w:b w:val="0"/>
          <w:bCs w:val="0"/>
          <w:rtl/>
        </w:rPr>
        <w:t>ה</w:t>
      </w:r>
      <w:r w:rsidRPr="0098164E">
        <w:rPr>
          <w:rFonts w:hint="cs"/>
          <w:b w:val="0"/>
          <w:bCs w:val="0"/>
          <w:rtl/>
        </w:rPr>
        <w:t xml:space="preserve">, וכן </w:t>
      </w:r>
      <w:r w:rsidR="001820B3" w:rsidRPr="0098164E">
        <w:rPr>
          <w:rFonts w:hint="cs"/>
          <w:b w:val="0"/>
          <w:bCs w:val="0"/>
          <w:rtl/>
        </w:rPr>
        <w:t>בפרוטוקולים של ועדת המכרזים ו</w:t>
      </w:r>
      <w:r w:rsidRPr="0098164E">
        <w:rPr>
          <w:rFonts w:hint="cs"/>
          <w:b w:val="0"/>
          <w:bCs w:val="0"/>
          <w:rtl/>
        </w:rPr>
        <w:t>במסמכים נוספים הקשורים במכרז</w:t>
      </w:r>
      <w:r w:rsidR="001820B3" w:rsidRPr="0098164E">
        <w:rPr>
          <w:rFonts w:hint="cs"/>
          <w:b w:val="0"/>
          <w:bCs w:val="0"/>
          <w:rtl/>
        </w:rPr>
        <w:t>,</w:t>
      </w:r>
      <w:r w:rsidRPr="0098164E">
        <w:rPr>
          <w:rFonts w:hint="cs"/>
          <w:b w:val="0"/>
          <w:bCs w:val="0"/>
          <w:rtl/>
        </w:rPr>
        <w:t xml:space="preserve"> </w:t>
      </w:r>
      <w:r w:rsidR="00DE2E56" w:rsidRPr="0098164E">
        <w:rPr>
          <w:rFonts w:hint="cs"/>
          <w:b w:val="0"/>
          <w:bCs w:val="0"/>
          <w:rtl/>
        </w:rPr>
        <w:t>מלבד</w:t>
      </w:r>
      <w:r w:rsidR="001820B3" w:rsidRPr="0098164E">
        <w:rPr>
          <w:rFonts w:hint="cs"/>
          <w:b w:val="0"/>
          <w:bCs w:val="0"/>
          <w:rtl/>
        </w:rPr>
        <w:t xml:space="preserve"> החריגים המנו</w:t>
      </w:r>
      <w:r w:rsidR="009A63CC" w:rsidRPr="0098164E">
        <w:rPr>
          <w:rFonts w:hint="cs"/>
          <w:b w:val="0"/>
          <w:bCs w:val="0"/>
          <w:rtl/>
        </w:rPr>
        <w:t>י</w:t>
      </w:r>
      <w:r w:rsidR="001820B3" w:rsidRPr="0098164E">
        <w:rPr>
          <w:rFonts w:hint="cs"/>
          <w:b w:val="0"/>
          <w:bCs w:val="0"/>
          <w:rtl/>
        </w:rPr>
        <w:t>ים בתקנה, ובכלל זה</w:t>
      </w:r>
      <w:r w:rsidRPr="0098164E">
        <w:rPr>
          <w:rFonts w:hint="cs"/>
          <w:b w:val="0"/>
          <w:bCs w:val="0"/>
          <w:rtl/>
        </w:rPr>
        <w:t xml:space="preserve"> במסמכים שהם בגדר סוד מסחרי או מקצועי, או שעלולים לפגוע בביטחון המדינה, יחסי החוץ שלה, </w:t>
      </w:r>
      <w:proofErr w:type="spellStart"/>
      <w:r w:rsidRPr="0098164E">
        <w:rPr>
          <w:rFonts w:hint="cs"/>
          <w:b w:val="0"/>
          <w:bCs w:val="0"/>
          <w:rtl/>
        </w:rPr>
        <w:t>כלכלתה</w:t>
      </w:r>
      <w:proofErr w:type="spellEnd"/>
      <w:r w:rsidRPr="0098164E">
        <w:rPr>
          <w:rFonts w:hint="cs"/>
          <w:b w:val="0"/>
          <w:bCs w:val="0"/>
          <w:rtl/>
        </w:rPr>
        <w:t xml:space="preserve"> וביטחון הציבור</w:t>
      </w:r>
      <w:r w:rsidR="0013061D" w:rsidRPr="0098164E">
        <w:rPr>
          <w:rFonts w:hint="cs"/>
          <w:b w:val="0"/>
          <w:bCs w:val="0"/>
          <w:rtl/>
        </w:rPr>
        <w:t>.</w:t>
      </w:r>
      <w:r w:rsidR="0013061D" w:rsidRPr="0098164E">
        <w:rPr>
          <w:b w:val="0"/>
          <w:bCs w:val="0"/>
          <w:rtl/>
        </w:rPr>
        <w:t xml:space="preserve"> </w:t>
      </w:r>
    </w:p>
    <w:p w14:paraId="715D767D" w14:textId="77777777" w:rsidR="00295B6A" w:rsidRPr="0098164E" w:rsidRDefault="007B4CF0" w:rsidP="00EA056E">
      <w:pPr>
        <w:pStyle w:val="111"/>
        <w:numPr>
          <w:ilvl w:val="2"/>
          <w:numId w:val="103"/>
        </w:numPr>
        <w:spacing w:line="276" w:lineRule="auto"/>
        <w:rPr>
          <w:b w:val="0"/>
          <w:bCs w:val="0"/>
        </w:rPr>
      </w:pPr>
      <w:r w:rsidRPr="0098164E">
        <w:rPr>
          <w:b w:val="0"/>
          <w:bCs w:val="0"/>
          <w:rtl/>
        </w:rPr>
        <w:t xml:space="preserve">אם ברצון מציע למנוע עיון בסעיפים </w:t>
      </w:r>
      <w:r w:rsidRPr="0098164E">
        <w:rPr>
          <w:rFonts w:hint="cs"/>
          <w:b w:val="0"/>
          <w:bCs w:val="0"/>
          <w:rtl/>
        </w:rPr>
        <w:t>ש</w:t>
      </w:r>
      <w:r w:rsidRPr="0098164E">
        <w:rPr>
          <w:b w:val="0"/>
          <w:bCs w:val="0"/>
          <w:rtl/>
        </w:rPr>
        <w:t>ל הצעתו בשל טענה לסוד מסחרי</w:t>
      </w:r>
      <w:r w:rsidRPr="0098164E">
        <w:rPr>
          <w:rFonts w:hint="cs"/>
          <w:b w:val="0"/>
          <w:bCs w:val="0"/>
          <w:rtl/>
        </w:rPr>
        <w:t>,</w:t>
      </w:r>
      <w:r w:rsidRPr="0098164E">
        <w:rPr>
          <w:b w:val="0"/>
          <w:bCs w:val="0"/>
          <w:rtl/>
        </w:rPr>
        <w:t xml:space="preserve"> סוד מקצועי,</w:t>
      </w:r>
      <w:r w:rsidRPr="0098164E">
        <w:rPr>
          <w:rFonts w:hint="cs"/>
          <w:b w:val="0"/>
          <w:bCs w:val="0"/>
          <w:rtl/>
        </w:rPr>
        <w:t xml:space="preserve"> או כל טעם אחר המוזכר בתקנות חובת המכרזים</w:t>
      </w:r>
      <w:r w:rsidRPr="0098164E">
        <w:rPr>
          <w:b w:val="0"/>
          <w:bCs w:val="0"/>
          <w:rtl/>
        </w:rPr>
        <w:t xml:space="preserve"> עליו לציין </w:t>
      </w:r>
      <w:r w:rsidRPr="0098164E">
        <w:rPr>
          <w:rFonts w:hint="eastAsia"/>
          <w:b w:val="0"/>
          <w:bCs w:val="0"/>
          <w:rtl/>
        </w:rPr>
        <w:t>זאת</w:t>
      </w:r>
      <w:r w:rsidRPr="0098164E">
        <w:rPr>
          <w:b w:val="0"/>
          <w:bCs w:val="0"/>
          <w:rtl/>
        </w:rPr>
        <w:t xml:space="preserve"> באופן מפורש בחוברת ההצעה</w:t>
      </w:r>
      <w:r w:rsidRPr="0098164E">
        <w:rPr>
          <w:rFonts w:hint="cs"/>
          <w:b w:val="0"/>
          <w:bCs w:val="0"/>
          <w:rtl/>
        </w:rPr>
        <w:t xml:space="preserve"> (פרק </w:t>
      </w:r>
      <w:r w:rsidR="00610128" w:rsidRPr="0098164E">
        <w:rPr>
          <w:rFonts w:hint="cs"/>
          <w:b w:val="0"/>
          <w:bCs w:val="0"/>
          <w:rtl/>
        </w:rPr>
        <w:t>א</w:t>
      </w:r>
      <w:r w:rsidRPr="0098164E">
        <w:rPr>
          <w:rFonts w:hint="cs"/>
          <w:b w:val="0"/>
          <w:bCs w:val="0"/>
          <w:rtl/>
        </w:rPr>
        <w:t>), במקום המיועד לכך.</w:t>
      </w:r>
      <w:r w:rsidR="00B11972" w:rsidRPr="0098164E">
        <w:rPr>
          <w:rFonts w:hint="cs"/>
          <w:b w:val="0"/>
          <w:bCs w:val="0"/>
          <w:rtl/>
        </w:rPr>
        <w:t xml:space="preserve"> </w:t>
      </w:r>
      <w:r w:rsidR="00B11972" w:rsidRPr="0098164E">
        <w:rPr>
          <w:b w:val="0"/>
          <w:bCs w:val="0"/>
          <w:rtl/>
        </w:rPr>
        <w:t>מובהר כי לא יהא בעצם הבקשה כדי למנוע עיון בסעיפי</w:t>
      </w:r>
      <w:r w:rsidR="00B11972" w:rsidRPr="0098164E">
        <w:rPr>
          <w:rFonts w:hint="cs"/>
          <w:b w:val="0"/>
          <w:bCs w:val="0"/>
          <w:rtl/>
        </w:rPr>
        <w:t>ם הרלוונטיים</w:t>
      </w:r>
      <w:r w:rsidR="00B11972" w:rsidRPr="0098164E">
        <w:rPr>
          <w:b w:val="0"/>
          <w:bCs w:val="0"/>
          <w:rtl/>
        </w:rPr>
        <w:t xml:space="preserve">, </w:t>
      </w:r>
      <w:r w:rsidR="00B11972" w:rsidRPr="0098164E">
        <w:rPr>
          <w:rFonts w:hint="cs"/>
          <w:b w:val="0"/>
          <w:bCs w:val="0"/>
          <w:rtl/>
        </w:rPr>
        <w:t>והחלטה בנושא תתקבל על ידי</w:t>
      </w:r>
      <w:r w:rsidR="00B11972" w:rsidRPr="0098164E">
        <w:rPr>
          <w:b w:val="0"/>
          <w:bCs w:val="0"/>
          <w:rtl/>
        </w:rPr>
        <w:t xml:space="preserve"> ועדת המכרזים </w:t>
      </w:r>
      <w:r w:rsidR="00B11972" w:rsidRPr="0098164E">
        <w:rPr>
          <w:rFonts w:hint="cs"/>
          <w:b w:val="0"/>
          <w:bCs w:val="0"/>
          <w:rtl/>
        </w:rPr>
        <w:t xml:space="preserve">של המזמין. </w:t>
      </w:r>
      <w:r w:rsidRPr="0098164E">
        <w:rPr>
          <w:rFonts w:hint="cs"/>
          <w:b w:val="0"/>
          <w:bCs w:val="0"/>
          <w:rtl/>
        </w:rPr>
        <w:t xml:space="preserve"> </w:t>
      </w:r>
      <w:r w:rsidR="008B27AC" w:rsidRPr="0098164E">
        <w:rPr>
          <w:rFonts w:hint="cs"/>
          <w:b w:val="0"/>
          <w:bCs w:val="0"/>
          <w:rtl/>
        </w:rPr>
        <w:t xml:space="preserve">מובהר </w:t>
      </w:r>
      <w:r w:rsidR="00322FCF" w:rsidRPr="0098164E">
        <w:rPr>
          <w:b w:val="0"/>
          <w:bCs w:val="0"/>
          <w:rtl/>
        </w:rPr>
        <w:t xml:space="preserve">כי </w:t>
      </w:r>
      <w:r w:rsidR="00322FCF" w:rsidRPr="0098164E">
        <w:rPr>
          <w:rFonts w:hint="cs"/>
          <w:b w:val="0"/>
          <w:bCs w:val="0"/>
          <w:rtl/>
        </w:rPr>
        <w:t xml:space="preserve">מחיר ההצעה אינו בגדר סוד מסחרי או מקצועי. </w:t>
      </w:r>
    </w:p>
    <w:p w14:paraId="2997865C" w14:textId="77777777" w:rsidR="00295B6A" w:rsidRPr="0098164E" w:rsidRDefault="007B4CF0" w:rsidP="00EA056E">
      <w:pPr>
        <w:pStyle w:val="111"/>
        <w:numPr>
          <w:ilvl w:val="2"/>
          <w:numId w:val="103"/>
        </w:numPr>
        <w:spacing w:line="276" w:lineRule="auto"/>
        <w:rPr>
          <w:b w:val="0"/>
          <w:bCs w:val="0"/>
        </w:rPr>
      </w:pPr>
      <w:r w:rsidRPr="0098164E">
        <w:rPr>
          <w:rFonts w:hint="cs"/>
          <w:b w:val="0"/>
          <w:bCs w:val="0"/>
          <w:rtl/>
        </w:rPr>
        <w:t xml:space="preserve">מציע שטען שחלק מסוים מהצעתו היא סוד מסחרי או מקצועי, </w:t>
      </w:r>
      <w:r w:rsidRPr="0098164E">
        <w:rPr>
          <w:rFonts w:hint="eastAsia"/>
          <w:b w:val="0"/>
          <w:bCs w:val="0"/>
          <w:rtl/>
        </w:rPr>
        <w:t>יהיה</w:t>
      </w:r>
      <w:r w:rsidRPr="0098164E">
        <w:rPr>
          <w:b w:val="0"/>
          <w:bCs w:val="0"/>
          <w:rtl/>
        </w:rPr>
        <w:t xml:space="preserve"> </w:t>
      </w:r>
      <w:r w:rsidRPr="0098164E">
        <w:rPr>
          <w:rFonts w:hint="eastAsia"/>
          <w:b w:val="0"/>
          <w:bCs w:val="0"/>
          <w:rtl/>
        </w:rPr>
        <w:t>מנוע</w:t>
      </w:r>
      <w:r w:rsidRPr="0098164E">
        <w:rPr>
          <w:b w:val="0"/>
          <w:bCs w:val="0"/>
          <w:rtl/>
        </w:rPr>
        <w:t xml:space="preserve"> </w:t>
      </w:r>
      <w:r w:rsidRPr="0098164E">
        <w:rPr>
          <w:rFonts w:hint="eastAsia"/>
          <w:b w:val="0"/>
          <w:bCs w:val="0"/>
          <w:rtl/>
        </w:rPr>
        <w:t>מלדרוש</w:t>
      </w:r>
      <w:r w:rsidRPr="0098164E">
        <w:rPr>
          <w:b w:val="0"/>
          <w:bCs w:val="0"/>
          <w:rtl/>
        </w:rPr>
        <w:t xml:space="preserve"> </w:t>
      </w:r>
      <w:r w:rsidRPr="0098164E">
        <w:rPr>
          <w:rFonts w:hint="eastAsia"/>
          <w:b w:val="0"/>
          <w:bCs w:val="0"/>
          <w:rtl/>
        </w:rPr>
        <w:t>לעיין</w:t>
      </w:r>
      <w:r w:rsidRPr="0098164E">
        <w:rPr>
          <w:b w:val="0"/>
          <w:bCs w:val="0"/>
          <w:rtl/>
        </w:rPr>
        <w:t xml:space="preserve"> </w:t>
      </w:r>
      <w:r w:rsidRPr="0098164E">
        <w:rPr>
          <w:rFonts w:hint="eastAsia"/>
          <w:b w:val="0"/>
          <w:bCs w:val="0"/>
          <w:rtl/>
        </w:rPr>
        <w:t>בחלק</w:t>
      </w:r>
      <w:r w:rsidRPr="0098164E">
        <w:rPr>
          <w:b w:val="0"/>
          <w:bCs w:val="0"/>
          <w:rtl/>
        </w:rPr>
        <w:t xml:space="preserve"> </w:t>
      </w:r>
      <w:r w:rsidRPr="0098164E">
        <w:rPr>
          <w:rFonts w:hint="eastAsia"/>
          <w:b w:val="0"/>
          <w:bCs w:val="0"/>
          <w:rtl/>
        </w:rPr>
        <w:t>זה</w:t>
      </w:r>
      <w:r w:rsidRPr="0098164E">
        <w:rPr>
          <w:b w:val="0"/>
          <w:bCs w:val="0"/>
          <w:rtl/>
        </w:rPr>
        <w:t xml:space="preserve"> </w:t>
      </w:r>
      <w:r w:rsidRPr="0098164E">
        <w:rPr>
          <w:rFonts w:hint="eastAsia"/>
          <w:b w:val="0"/>
          <w:bCs w:val="0"/>
          <w:rtl/>
        </w:rPr>
        <w:t>של</w:t>
      </w:r>
      <w:r w:rsidRPr="0098164E">
        <w:rPr>
          <w:b w:val="0"/>
          <w:bCs w:val="0"/>
          <w:rtl/>
        </w:rPr>
        <w:t xml:space="preserve"> </w:t>
      </w:r>
      <w:r w:rsidRPr="0098164E">
        <w:rPr>
          <w:rFonts w:hint="eastAsia"/>
          <w:b w:val="0"/>
          <w:bCs w:val="0"/>
          <w:rtl/>
        </w:rPr>
        <w:t>ההצעה</w:t>
      </w:r>
      <w:r w:rsidRPr="0098164E">
        <w:rPr>
          <w:b w:val="0"/>
          <w:bCs w:val="0"/>
          <w:rtl/>
        </w:rPr>
        <w:t xml:space="preserve"> </w:t>
      </w:r>
      <w:r w:rsidRPr="0098164E">
        <w:rPr>
          <w:rFonts w:hint="eastAsia"/>
          <w:b w:val="0"/>
          <w:bCs w:val="0"/>
          <w:rtl/>
        </w:rPr>
        <w:t>הזוכה</w:t>
      </w:r>
      <w:r w:rsidRPr="0098164E">
        <w:rPr>
          <w:b w:val="0"/>
          <w:bCs w:val="0"/>
          <w:rtl/>
        </w:rPr>
        <w:t xml:space="preserve"> </w:t>
      </w:r>
      <w:r w:rsidRPr="0098164E">
        <w:rPr>
          <w:rFonts w:hint="eastAsia"/>
          <w:b w:val="0"/>
          <w:bCs w:val="0"/>
          <w:rtl/>
        </w:rPr>
        <w:t>במכרז</w:t>
      </w:r>
      <w:r w:rsidRPr="0098164E">
        <w:rPr>
          <w:rFonts w:hint="cs"/>
          <w:b w:val="0"/>
          <w:bCs w:val="0"/>
          <w:rtl/>
        </w:rPr>
        <w:t>.</w:t>
      </w:r>
    </w:p>
    <w:p w14:paraId="350A2F18" w14:textId="77777777" w:rsidR="00E81F28" w:rsidRPr="0098164E" w:rsidRDefault="007B4CF0" w:rsidP="00EA056E">
      <w:pPr>
        <w:pStyle w:val="111"/>
        <w:numPr>
          <w:ilvl w:val="2"/>
          <w:numId w:val="103"/>
        </w:numPr>
        <w:spacing w:line="276" w:lineRule="auto"/>
        <w:rPr>
          <w:b w:val="0"/>
          <w:bCs w:val="0"/>
        </w:rPr>
      </w:pPr>
      <w:r w:rsidRPr="0098164E">
        <w:rPr>
          <w:rFonts w:hint="cs"/>
          <w:b w:val="0"/>
          <w:bCs w:val="0"/>
          <w:rtl/>
        </w:rPr>
        <w:t>בכפוף לאמור לעיל, בהשתתפותו במכרז</w:t>
      </w:r>
      <w:r w:rsidRPr="0098164E">
        <w:rPr>
          <w:b w:val="0"/>
          <w:bCs w:val="0"/>
          <w:rtl/>
        </w:rPr>
        <w:t xml:space="preserve"> מסכים המציע, כי</w:t>
      </w:r>
      <w:r w:rsidRPr="0098164E">
        <w:rPr>
          <w:rFonts w:hint="cs"/>
          <w:b w:val="0"/>
          <w:bCs w:val="0"/>
          <w:rtl/>
        </w:rPr>
        <w:t xml:space="preserve"> במקרה של זכיה במכרז</w:t>
      </w:r>
      <w:r w:rsidRPr="0098164E">
        <w:rPr>
          <w:b w:val="0"/>
          <w:bCs w:val="0"/>
          <w:rtl/>
        </w:rPr>
        <w:t xml:space="preserve"> הצעתו תועמד במלואה, על נספחיה, לעיונם של יתר המציעים במכרז</w:t>
      </w:r>
      <w:r w:rsidRPr="0098164E">
        <w:rPr>
          <w:rFonts w:hint="cs"/>
          <w:b w:val="0"/>
          <w:bCs w:val="0"/>
          <w:rtl/>
        </w:rPr>
        <w:t xml:space="preserve"> בהתאם להוראות הדין ותקנות חובת המכרזים. </w:t>
      </w:r>
    </w:p>
    <w:p w14:paraId="62BD83FC" w14:textId="157E07A2" w:rsidR="0013061D" w:rsidRDefault="007B4CF0" w:rsidP="00EA056E">
      <w:pPr>
        <w:pStyle w:val="111"/>
        <w:numPr>
          <w:ilvl w:val="2"/>
          <w:numId w:val="103"/>
        </w:numPr>
        <w:spacing w:line="276" w:lineRule="auto"/>
      </w:pPr>
      <w:r w:rsidRPr="0098164E">
        <w:rPr>
          <w:rFonts w:hint="cs"/>
          <w:b w:val="0"/>
          <w:bCs w:val="0"/>
          <w:rtl/>
        </w:rPr>
        <w:t xml:space="preserve">במקרה בו ועדת המכרזים של </w:t>
      </w:r>
      <w:r w:rsidR="00361FDC" w:rsidRPr="0098164E">
        <w:rPr>
          <w:rFonts w:hint="cs"/>
          <w:b w:val="0"/>
          <w:bCs w:val="0"/>
          <w:rtl/>
        </w:rPr>
        <w:t>המזמין</w:t>
      </w:r>
      <w:r w:rsidRPr="0098164E">
        <w:rPr>
          <w:rFonts w:hint="cs"/>
          <w:b w:val="0"/>
          <w:bCs w:val="0"/>
          <w:rtl/>
        </w:rPr>
        <w:t xml:space="preserve"> תדחה את טענת המציע הזוכה בדבר היות חלקים מהצעתו סוד מסחרי או מקצועי, </w:t>
      </w:r>
      <w:r w:rsidR="00361FDC" w:rsidRPr="0098164E">
        <w:rPr>
          <w:rFonts w:hint="cs"/>
          <w:b w:val="0"/>
          <w:bCs w:val="0"/>
          <w:rtl/>
        </w:rPr>
        <w:t>המזמין</w:t>
      </w:r>
      <w:r w:rsidRPr="0098164E">
        <w:rPr>
          <w:rFonts w:hint="cs"/>
          <w:b w:val="0"/>
          <w:bCs w:val="0"/>
          <w:rtl/>
        </w:rPr>
        <w:t xml:space="preserve"> יודיע לו על כך </w:t>
      </w:r>
      <w:r w:rsidR="00F575B7" w:rsidRPr="0098164E">
        <w:rPr>
          <w:rFonts w:hint="cs"/>
          <w:b w:val="0"/>
          <w:bCs w:val="0"/>
          <w:rtl/>
        </w:rPr>
        <w:t>טרם מימוש</w:t>
      </w:r>
      <w:r w:rsidRPr="0098164E">
        <w:rPr>
          <w:rFonts w:hint="cs"/>
          <w:b w:val="0"/>
          <w:bCs w:val="0"/>
          <w:rtl/>
        </w:rPr>
        <w:t xml:space="preserve"> זכות העיון בפועל</w:t>
      </w:r>
      <w:r w:rsidRPr="0098164E">
        <w:rPr>
          <w:rFonts w:hint="cs"/>
          <w:rtl/>
        </w:rPr>
        <w:t>.</w:t>
      </w:r>
      <w:r w:rsidR="00C26BFA" w:rsidRPr="0098164E">
        <w:rPr>
          <w:rFonts w:hint="cs"/>
          <w:rtl/>
        </w:rPr>
        <w:t xml:space="preserve"> </w:t>
      </w:r>
    </w:p>
    <w:p w14:paraId="1EF79537" w14:textId="1B241DC6" w:rsidR="006E0435" w:rsidRDefault="006E0435" w:rsidP="006E0435">
      <w:pPr>
        <w:pStyle w:val="111"/>
        <w:numPr>
          <w:ilvl w:val="0"/>
          <w:numId w:val="0"/>
        </w:numPr>
        <w:spacing w:line="276" w:lineRule="auto"/>
        <w:ind w:left="1494"/>
        <w:rPr>
          <w:rtl/>
        </w:rPr>
      </w:pPr>
    </w:p>
    <w:p w14:paraId="5396F0A6" w14:textId="77777777" w:rsidR="006E0435" w:rsidRPr="0098164E" w:rsidRDefault="006E0435" w:rsidP="006E0435">
      <w:pPr>
        <w:pStyle w:val="111"/>
        <w:numPr>
          <w:ilvl w:val="0"/>
          <w:numId w:val="0"/>
        </w:numPr>
        <w:spacing w:line="276" w:lineRule="auto"/>
        <w:ind w:left="1494"/>
      </w:pPr>
    </w:p>
    <w:p w14:paraId="1B7D3357" w14:textId="77777777" w:rsidR="005C06CD" w:rsidRPr="0098164E" w:rsidRDefault="005C06CD" w:rsidP="00EA056E">
      <w:pPr>
        <w:pStyle w:val="11"/>
        <w:numPr>
          <w:ilvl w:val="1"/>
          <w:numId w:val="82"/>
        </w:numPr>
        <w:spacing w:line="276" w:lineRule="auto"/>
        <w:rPr>
          <w:sz w:val="24"/>
          <w:szCs w:val="24"/>
          <w:u w:val="single"/>
        </w:rPr>
      </w:pPr>
      <w:bookmarkStart w:id="89" w:name="_Toc407797382"/>
      <w:bookmarkStart w:id="90" w:name="_Toc43400598"/>
      <w:bookmarkStart w:id="91" w:name="_Toc44931907"/>
      <w:bookmarkStart w:id="92" w:name="_Toc44931994"/>
      <w:r w:rsidRPr="0098164E">
        <w:rPr>
          <w:sz w:val="24"/>
          <w:szCs w:val="24"/>
          <w:u w:val="single"/>
          <w:rtl/>
        </w:rPr>
        <w:lastRenderedPageBreak/>
        <w:t xml:space="preserve">בחירת </w:t>
      </w:r>
      <w:bookmarkEnd w:id="89"/>
      <w:r w:rsidRPr="0098164E">
        <w:rPr>
          <w:rFonts w:hint="eastAsia"/>
          <w:sz w:val="24"/>
          <w:szCs w:val="24"/>
          <w:u w:val="single"/>
          <w:rtl/>
        </w:rPr>
        <w:t>זוכה</w:t>
      </w:r>
      <w:bookmarkEnd w:id="90"/>
      <w:bookmarkEnd w:id="91"/>
      <w:bookmarkEnd w:id="92"/>
      <w:r w:rsidRPr="0098164E">
        <w:rPr>
          <w:sz w:val="24"/>
          <w:szCs w:val="24"/>
          <w:u w:val="single"/>
          <w:rtl/>
        </w:rPr>
        <w:t xml:space="preserve"> </w:t>
      </w:r>
    </w:p>
    <w:p w14:paraId="2D274D73" w14:textId="77777777" w:rsidR="005C06CD" w:rsidRPr="0098164E" w:rsidRDefault="005C06CD" w:rsidP="00EA056E">
      <w:pPr>
        <w:pStyle w:val="111"/>
        <w:numPr>
          <w:ilvl w:val="0"/>
          <w:numId w:val="104"/>
        </w:numPr>
        <w:spacing w:line="276" w:lineRule="auto"/>
        <w:rPr>
          <w:b w:val="0"/>
          <w:bCs w:val="0"/>
        </w:rPr>
      </w:pPr>
      <w:bookmarkStart w:id="93" w:name="hidden_numZohim_3"/>
      <w:bookmarkStart w:id="94" w:name="hidden_numZohim"/>
      <w:r w:rsidRPr="0098164E">
        <w:rPr>
          <w:rFonts w:hint="cs"/>
          <w:b w:val="0"/>
          <w:bCs w:val="0"/>
          <w:rtl/>
        </w:rPr>
        <w:t>בתום דירוג ההצעות כמפורט לעיל, המזמין יכריז</w:t>
      </w:r>
      <w:r w:rsidRPr="0098164E">
        <w:rPr>
          <w:b w:val="0"/>
          <w:bCs w:val="0"/>
          <w:rtl/>
        </w:rPr>
        <w:t xml:space="preserve"> על המציע</w:t>
      </w:r>
      <w:r w:rsidRPr="0098164E">
        <w:rPr>
          <w:rFonts w:hint="cs"/>
          <w:b w:val="0"/>
          <w:bCs w:val="0"/>
          <w:rtl/>
        </w:rPr>
        <w:t>/ים</w:t>
      </w:r>
      <w:r w:rsidRPr="0098164E">
        <w:rPr>
          <w:b w:val="0"/>
          <w:bCs w:val="0"/>
          <w:rtl/>
        </w:rPr>
        <w:t xml:space="preserve"> שהצע</w:t>
      </w:r>
      <w:r w:rsidRPr="0098164E">
        <w:rPr>
          <w:rFonts w:hint="cs"/>
          <w:b w:val="0"/>
          <w:bCs w:val="0"/>
          <w:rtl/>
        </w:rPr>
        <w:t>תו דורגה ראשונה</w:t>
      </w:r>
      <w:r w:rsidRPr="0098164E">
        <w:rPr>
          <w:b w:val="0"/>
          <w:bCs w:val="0"/>
          <w:rtl/>
        </w:rPr>
        <w:t xml:space="preserve">, </w:t>
      </w:r>
      <w:r w:rsidRPr="0098164E">
        <w:rPr>
          <w:rFonts w:hint="cs"/>
          <w:b w:val="0"/>
          <w:bCs w:val="0"/>
          <w:rtl/>
        </w:rPr>
        <w:t>כזוכה במכרז, בכפוף לביצוע הפעולות המפורטת להלן</w:t>
      </w:r>
      <w:r w:rsidRPr="0098164E">
        <w:rPr>
          <w:b w:val="0"/>
          <w:bCs w:val="0"/>
          <w:rtl/>
        </w:rPr>
        <w:t xml:space="preserve"> ("</w:t>
      </w:r>
      <w:r w:rsidRPr="0098164E">
        <w:rPr>
          <w:rFonts w:hint="cs"/>
          <w:b w:val="0"/>
          <w:bCs w:val="0"/>
          <w:rtl/>
        </w:rPr>
        <w:t>זוכה</w:t>
      </w:r>
      <w:r w:rsidRPr="0098164E">
        <w:rPr>
          <w:b w:val="0"/>
          <w:bCs w:val="0"/>
          <w:rtl/>
        </w:rPr>
        <w:t>")</w:t>
      </w:r>
      <w:r w:rsidRPr="0098164E">
        <w:rPr>
          <w:rFonts w:hint="cs"/>
          <w:b w:val="0"/>
          <w:bCs w:val="0"/>
          <w:rtl/>
        </w:rPr>
        <w:t>, וכן יודיע למציעים האחרים על ההכרזה כאמור</w:t>
      </w:r>
      <w:r w:rsidRPr="0098164E">
        <w:rPr>
          <w:b w:val="0"/>
          <w:bCs w:val="0"/>
          <w:rtl/>
        </w:rPr>
        <w:t xml:space="preserve">. </w:t>
      </w:r>
      <w:bookmarkEnd w:id="93"/>
    </w:p>
    <w:p w14:paraId="57D2FB22" w14:textId="77777777" w:rsidR="005C06CD" w:rsidRPr="0098164E" w:rsidRDefault="005C06CD" w:rsidP="00EA056E">
      <w:pPr>
        <w:pStyle w:val="111"/>
        <w:numPr>
          <w:ilvl w:val="0"/>
          <w:numId w:val="104"/>
        </w:numPr>
        <w:spacing w:line="276" w:lineRule="auto"/>
        <w:rPr>
          <w:b w:val="0"/>
          <w:bCs w:val="0"/>
        </w:rPr>
      </w:pPr>
      <w:r w:rsidRPr="0098164E">
        <w:rPr>
          <w:rFonts w:hint="cs"/>
          <w:b w:val="0"/>
          <w:bCs w:val="0"/>
          <w:rtl/>
        </w:rPr>
        <w:t>על הזוכה לבצע רישום לפורטל הספקים הממשלתי לצורך</w:t>
      </w:r>
      <w:r w:rsidRPr="0098164E">
        <w:rPr>
          <w:b w:val="0"/>
          <w:bCs w:val="0"/>
          <w:rtl/>
        </w:rPr>
        <w:t xml:space="preserve"> </w:t>
      </w:r>
      <w:r w:rsidRPr="0098164E">
        <w:rPr>
          <w:rFonts w:hint="cs"/>
          <w:b w:val="0"/>
          <w:bCs w:val="0"/>
          <w:rtl/>
        </w:rPr>
        <w:t>הגשת</w:t>
      </w:r>
      <w:r w:rsidRPr="0098164E">
        <w:rPr>
          <w:b w:val="0"/>
          <w:bCs w:val="0"/>
          <w:rtl/>
        </w:rPr>
        <w:t xml:space="preserve"> דיווחים וחשבוניות. </w:t>
      </w:r>
      <w:r w:rsidRPr="0098164E">
        <w:rPr>
          <w:rFonts w:hint="cs"/>
          <w:b w:val="0"/>
          <w:bCs w:val="0"/>
          <w:rtl/>
        </w:rPr>
        <w:t xml:space="preserve">לצורך כך </w:t>
      </w:r>
      <w:r w:rsidRPr="0098164E">
        <w:rPr>
          <w:b w:val="0"/>
          <w:bCs w:val="0"/>
          <w:rtl/>
        </w:rPr>
        <w:t>הספק יידרש לשאת בכל העלויות, ככל שישנן, ולאשר את תנאי השימוש בפורטל</w:t>
      </w:r>
      <w:r w:rsidRPr="0098164E">
        <w:rPr>
          <w:rFonts w:hint="cs"/>
          <w:b w:val="0"/>
          <w:bCs w:val="0"/>
          <w:rtl/>
        </w:rPr>
        <w:t xml:space="preserve"> (ראה </w:t>
      </w:r>
      <w:hyperlink w:history="1">
        <w:r w:rsidRPr="0098164E">
          <w:rPr>
            <w:rStyle w:val="Hyperlink"/>
            <w:rFonts w:ascii="David" w:hAnsi="David" w:cs="David" w:hint="cs"/>
            <w:b w:val="0"/>
            <w:bCs w:val="0"/>
            <w:rtl/>
          </w:rPr>
          <w:t xml:space="preserve">הוראת </w:t>
        </w:r>
        <w:proofErr w:type="spellStart"/>
        <w:r w:rsidRPr="0098164E">
          <w:rPr>
            <w:rStyle w:val="Hyperlink"/>
            <w:rFonts w:ascii="David" w:hAnsi="David" w:cs="David" w:hint="cs"/>
            <w:b w:val="0"/>
            <w:bCs w:val="0"/>
            <w:rtl/>
          </w:rPr>
          <w:t>תכ"ם</w:t>
        </w:r>
        <w:proofErr w:type="spellEnd"/>
        <w:r w:rsidRPr="0098164E">
          <w:rPr>
            <w:rStyle w:val="Hyperlink"/>
            <w:rFonts w:ascii="David" w:hAnsi="David" w:cs="David" w:hint="cs"/>
            <w:b w:val="0"/>
            <w:bCs w:val="0"/>
            <w:rtl/>
          </w:rPr>
          <w:t>, "פורטל ספקים", מס' 7.12.5</w:t>
        </w:r>
      </w:hyperlink>
      <w:r w:rsidRPr="0098164E">
        <w:rPr>
          <w:rFonts w:hint="cs"/>
          <w:b w:val="0"/>
          <w:bCs w:val="0"/>
          <w:rtl/>
        </w:rPr>
        <w:t>)</w:t>
      </w:r>
      <w:r w:rsidRPr="0098164E">
        <w:rPr>
          <w:b w:val="0"/>
          <w:bCs w:val="0"/>
          <w:rtl/>
        </w:rPr>
        <w:t>.</w:t>
      </w:r>
    </w:p>
    <w:p w14:paraId="53F936B2" w14:textId="16367E37" w:rsidR="005C06CD" w:rsidRPr="0098164E" w:rsidRDefault="005C06CD" w:rsidP="00EA056E">
      <w:pPr>
        <w:pStyle w:val="111"/>
        <w:numPr>
          <w:ilvl w:val="0"/>
          <w:numId w:val="104"/>
        </w:numPr>
        <w:spacing w:line="276" w:lineRule="auto"/>
        <w:rPr>
          <w:b w:val="0"/>
          <w:bCs w:val="0"/>
        </w:rPr>
      </w:pPr>
      <w:r w:rsidRPr="0098164E">
        <w:rPr>
          <w:b w:val="0"/>
          <w:bCs w:val="0"/>
          <w:rtl/>
        </w:rPr>
        <w:t xml:space="preserve">במידה והזוכה </w:t>
      </w:r>
      <w:r w:rsidRPr="0098164E">
        <w:rPr>
          <w:rFonts w:hint="cs"/>
          <w:b w:val="0"/>
          <w:bCs w:val="0"/>
          <w:rtl/>
        </w:rPr>
        <w:t>הוא</w:t>
      </w:r>
      <w:r w:rsidRPr="0098164E">
        <w:rPr>
          <w:b w:val="0"/>
          <w:bCs w:val="0"/>
          <w:rtl/>
        </w:rPr>
        <w:t xml:space="preserve"> תאגיד, ע</w:t>
      </w:r>
      <w:r w:rsidRPr="0098164E">
        <w:rPr>
          <w:rFonts w:hint="cs"/>
          <w:b w:val="0"/>
          <w:bCs w:val="0"/>
          <w:rtl/>
        </w:rPr>
        <w:t>ליו</w:t>
      </w:r>
      <w:r w:rsidRPr="0098164E">
        <w:rPr>
          <w:b w:val="0"/>
          <w:bCs w:val="0"/>
          <w:rtl/>
        </w:rPr>
        <w:t xml:space="preserve"> ל</w:t>
      </w:r>
      <w:r w:rsidRPr="0098164E">
        <w:rPr>
          <w:rFonts w:hint="cs"/>
          <w:b w:val="0"/>
          <w:bCs w:val="0"/>
          <w:rtl/>
        </w:rPr>
        <w:t>ה</w:t>
      </w:r>
      <w:r w:rsidRPr="0098164E">
        <w:rPr>
          <w:b w:val="0"/>
          <w:bCs w:val="0"/>
          <w:rtl/>
        </w:rPr>
        <w:t>עביר אישור מעודכן כי לתאגיד אין חובות אגרה שנתית לרשות התאגידים</w:t>
      </w:r>
      <w:r w:rsidRPr="0098164E">
        <w:rPr>
          <w:rFonts w:hint="cs"/>
          <w:b w:val="0"/>
          <w:bCs w:val="0"/>
          <w:rtl/>
        </w:rPr>
        <w:t xml:space="preserve"> </w:t>
      </w:r>
      <w:r w:rsidRPr="0098164E">
        <w:rPr>
          <w:b w:val="0"/>
          <w:bCs w:val="0"/>
          <w:rtl/>
        </w:rPr>
        <w:t>לשנים שקדמו לשנה בה מוגשת ההצעה</w:t>
      </w:r>
      <w:r w:rsidRPr="0098164E">
        <w:rPr>
          <w:rFonts w:hint="cs"/>
          <w:b w:val="0"/>
          <w:bCs w:val="0"/>
          <w:rtl/>
        </w:rPr>
        <w:t>, ו</w:t>
      </w:r>
      <w:r w:rsidRPr="0098164E">
        <w:rPr>
          <w:b w:val="0"/>
          <w:bCs w:val="0"/>
          <w:rtl/>
        </w:rPr>
        <w:t>כי</w:t>
      </w:r>
      <w:r w:rsidRPr="0098164E">
        <w:rPr>
          <w:rFonts w:hint="cs"/>
          <w:b w:val="0"/>
          <w:bCs w:val="0"/>
          <w:rtl/>
        </w:rPr>
        <w:t xml:space="preserve"> התאגיד</w:t>
      </w:r>
      <w:r w:rsidRPr="0098164E">
        <w:rPr>
          <w:b w:val="0"/>
          <w:bCs w:val="0"/>
          <w:rtl/>
        </w:rPr>
        <w:t xml:space="preserve"> </w:t>
      </w:r>
      <w:r w:rsidRPr="0098164E">
        <w:rPr>
          <w:rFonts w:hint="cs"/>
          <w:b w:val="0"/>
          <w:bCs w:val="0"/>
          <w:rtl/>
        </w:rPr>
        <w:t>אינו</w:t>
      </w:r>
      <w:r w:rsidRPr="0098164E">
        <w:rPr>
          <w:b w:val="0"/>
          <w:bCs w:val="0"/>
          <w:rtl/>
        </w:rPr>
        <w:t xml:space="preserve"> </w:t>
      </w:r>
      <w:r w:rsidRPr="0098164E">
        <w:rPr>
          <w:rFonts w:hint="cs"/>
          <w:b w:val="0"/>
          <w:bCs w:val="0"/>
          <w:rtl/>
        </w:rPr>
        <w:t>רשום כ</w:t>
      </w:r>
      <w:r w:rsidRPr="0098164E">
        <w:rPr>
          <w:b w:val="0"/>
          <w:bCs w:val="0"/>
          <w:rtl/>
        </w:rPr>
        <w:t>מפר חוק או שה</w:t>
      </w:r>
      <w:r w:rsidRPr="0098164E">
        <w:rPr>
          <w:rFonts w:hint="cs"/>
          <w:b w:val="0"/>
          <w:bCs w:val="0"/>
          <w:rtl/>
        </w:rPr>
        <w:t>ו</w:t>
      </w:r>
      <w:r w:rsidRPr="0098164E">
        <w:rPr>
          <w:b w:val="0"/>
          <w:bCs w:val="0"/>
          <w:rtl/>
        </w:rPr>
        <w:t>א בהתראה לפני רישום כמפר חוק</w:t>
      </w:r>
      <w:r w:rsidRPr="0098164E">
        <w:rPr>
          <w:rFonts w:hint="cs"/>
          <w:b w:val="0"/>
          <w:bCs w:val="0"/>
          <w:rtl/>
        </w:rPr>
        <w:t xml:space="preserve">. את האישור יש להביא באמצעות נסח </w:t>
      </w:r>
      <w:r w:rsidRPr="0098164E">
        <w:rPr>
          <w:b w:val="0"/>
          <w:bCs w:val="0"/>
          <w:rtl/>
        </w:rPr>
        <w:t>פרטי חברה</w:t>
      </w:r>
      <w:r w:rsidRPr="0098164E">
        <w:rPr>
          <w:rFonts w:hint="cs"/>
          <w:b w:val="0"/>
          <w:bCs w:val="0"/>
          <w:rtl/>
        </w:rPr>
        <w:t xml:space="preserve"> או </w:t>
      </w:r>
      <w:r w:rsidRPr="0098164E">
        <w:rPr>
          <w:b w:val="0"/>
          <w:bCs w:val="0"/>
          <w:rtl/>
        </w:rPr>
        <w:t xml:space="preserve">שותפות עדכני מרשות התאגידים </w:t>
      </w:r>
      <w:r w:rsidRPr="0098164E">
        <w:rPr>
          <w:rFonts w:hint="cs"/>
          <w:b w:val="0"/>
          <w:bCs w:val="0"/>
          <w:rtl/>
        </w:rPr>
        <w:t xml:space="preserve">(האישור </w:t>
      </w:r>
      <w:r w:rsidRPr="0098164E">
        <w:rPr>
          <w:b w:val="0"/>
          <w:bCs w:val="0"/>
          <w:rtl/>
        </w:rPr>
        <w:t>ניתן להפקה דרך אתר האינטרנט של רשות התאגידים</w:t>
      </w:r>
      <w:r w:rsidRPr="0098164E">
        <w:rPr>
          <w:rFonts w:hint="cs"/>
          <w:rtl/>
        </w:rPr>
        <w:t xml:space="preserve"> </w:t>
      </w:r>
      <w:r w:rsidRPr="0098164E">
        <w:rPr>
          <w:b w:val="0"/>
          <w:bCs w:val="0"/>
          <w:rtl/>
        </w:rPr>
        <w:t>בלחיצה על הקישור "הפקת נסח חברה",</w:t>
      </w:r>
      <w:r w:rsidRPr="0098164E">
        <w:rPr>
          <w:rFonts w:hint="cs"/>
          <w:b w:val="0"/>
          <w:bCs w:val="0"/>
          <w:rtl/>
        </w:rPr>
        <w:t xml:space="preserve"> ניתן להיעזר</w:t>
      </w:r>
      <w:r w:rsidRPr="0098164E">
        <w:rPr>
          <w:b w:val="0"/>
          <w:bCs w:val="0"/>
          <w:rtl/>
        </w:rPr>
        <w:t xml:space="preserve"> </w:t>
      </w:r>
      <w:r w:rsidRPr="0098164E">
        <w:rPr>
          <w:rFonts w:hint="cs"/>
          <w:b w:val="0"/>
          <w:bCs w:val="0"/>
          <w:rtl/>
        </w:rPr>
        <w:t>בקישור-</w:t>
      </w:r>
      <w:hyperlink w:history="1">
        <w:r w:rsidRPr="0098164E">
          <w:rPr>
            <w:rStyle w:val="Hyperlink"/>
            <w:rFonts w:ascii="David" w:hAnsi="David" w:cs="David"/>
            <w:b w:val="0"/>
            <w:bCs w:val="0"/>
            <w:rtl/>
          </w:rPr>
          <w:t>עבור חברה</w:t>
        </w:r>
      </w:hyperlink>
      <w:r w:rsidRPr="0098164E">
        <w:rPr>
          <w:rFonts w:hint="cs"/>
          <w:b w:val="0"/>
          <w:bCs w:val="0"/>
          <w:rtl/>
        </w:rPr>
        <w:t xml:space="preserve">, </w:t>
      </w:r>
      <w:hyperlink w:history="1">
        <w:r w:rsidRPr="0098164E">
          <w:rPr>
            <w:rStyle w:val="Hyperlink"/>
            <w:rFonts w:ascii="David" w:hAnsi="David" w:cs="David"/>
            <w:b w:val="0"/>
            <w:bCs w:val="0"/>
            <w:rtl/>
          </w:rPr>
          <w:t>עבור שותפות</w:t>
        </w:r>
      </w:hyperlink>
      <w:r w:rsidRPr="0098164E">
        <w:rPr>
          <w:rFonts w:hint="cs"/>
          <w:b w:val="0"/>
          <w:bCs w:val="0"/>
          <w:rtl/>
        </w:rPr>
        <w:t xml:space="preserve">). </w:t>
      </w:r>
    </w:p>
    <w:p w14:paraId="1AB4215C" w14:textId="77777777" w:rsidR="005C06CD" w:rsidRPr="0098164E" w:rsidRDefault="005C06CD" w:rsidP="00EA056E">
      <w:pPr>
        <w:pStyle w:val="111"/>
        <w:numPr>
          <w:ilvl w:val="0"/>
          <w:numId w:val="104"/>
        </w:numPr>
        <w:spacing w:line="276" w:lineRule="auto"/>
      </w:pPr>
      <w:r w:rsidRPr="0098164E">
        <w:rPr>
          <w:rFonts w:hint="cs"/>
          <w:b w:val="0"/>
          <w:bCs w:val="0"/>
          <w:rtl/>
        </w:rPr>
        <w:t>במידה והזוכה הוא עמותה, הקדש, אגודה עותומאנית או חברה לתועלת הציבור</w:t>
      </w:r>
      <w:r w:rsidRPr="0098164E">
        <w:rPr>
          <w:rFonts w:hint="cs"/>
          <w:rtl/>
        </w:rPr>
        <w:t xml:space="preserve"> </w:t>
      </w:r>
      <w:r w:rsidRPr="0098164E">
        <w:rPr>
          <w:rtl/>
        </w:rPr>
        <w:t>–</w:t>
      </w:r>
      <w:r w:rsidRPr="0098164E">
        <w:rPr>
          <w:rFonts w:hint="cs"/>
          <w:rtl/>
        </w:rPr>
        <w:t xml:space="preserve"> </w:t>
      </w:r>
    </w:p>
    <w:p w14:paraId="0B707FF8" w14:textId="77777777" w:rsidR="005C06CD" w:rsidRPr="0098164E" w:rsidRDefault="005C06CD" w:rsidP="006E0435">
      <w:pPr>
        <w:pStyle w:val="11111"/>
        <w:numPr>
          <w:ilvl w:val="0"/>
          <w:numId w:val="0"/>
        </w:numPr>
        <w:spacing w:line="276" w:lineRule="auto"/>
        <w:ind w:left="1901"/>
      </w:pPr>
      <w:r w:rsidRPr="0098164E">
        <w:rPr>
          <w:rFonts w:hint="cs"/>
          <w:rtl/>
        </w:rPr>
        <w:t xml:space="preserve">עליו להגיש אישור ניהול תקין </w:t>
      </w:r>
      <w:r w:rsidRPr="0098164E">
        <w:rPr>
          <w:rFonts w:hint="eastAsia"/>
          <w:rtl/>
        </w:rPr>
        <w:t>מאת</w:t>
      </w:r>
      <w:r w:rsidRPr="0098164E">
        <w:rPr>
          <w:rtl/>
        </w:rPr>
        <w:t xml:space="preserve"> </w:t>
      </w:r>
      <w:r w:rsidRPr="0098164E">
        <w:rPr>
          <w:rFonts w:hint="eastAsia"/>
          <w:rtl/>
        </w:rPr>
        <w:t>רשם</w:t>
      </w:r>
      <w:r w:rsidRPr="0098164E">
        <w:rPr>
          <w:rtl/>
        </w:rPr>
        <w:t xml:space="preserve"> </w:t>
      </w:r>
      <w:r w:rsidRPr="0098164E">
        <w:rPr>
          <w:rFonts w:hint="eastAsia"/>
          <w:rtl/>
        </w:rPr>
        <w:t>העמותות</w:t>
      </w:r>
      <w:r w:rsidRPr="0098164E">
        <w:rPr>
          <w:rtl/>
        </w:rPr>
        <w:t xml:space="preserve"> </w:t>
      </w:r>
      <w:r w:rsidRPr="0098164E">
        <w:rPr>
          <w:rFonts w:hint="eastAsia"/>
          <w:rtl/>
        </w:rPr>
        <w:t>או</w:t>
      </w:r>
      <w:r w:rsidRPr="0098164E">
        <w:rPr>
          <w:rtl/>
        </w:rPr>
        <w:t xml:space="preserve"> </w:t>
      </w:r>
      <w:r w:rsidRPr="0098164E">
        <w:rPr>
          <w:rFonts w:hint="eastAsia"/>
          <w:rtl/>
        </w:rPr>
        <w:t>רשם</w:t>
      </w:r>
      <w:r w:rsidRPr="0098164E">
        <w:rPr>
          <w:rtl/>
        </w:rPr>
        <w:t xml:space="preserve"> </w:t>
      </w:r>
      <w:r w:rsidRPr="0098164E">
        <w:rPr>
          <w:rFonts w:hint="eastAsia"/>
          <w:rtl/>
        </w:rPr>
        <w:t>ההקדשות</w:t>
      </w:r>
      <w:r w:rsidRPr="0098164E">
        <w:rPr>
          <w:rFonts w:hint="cs"/>
          <w:rtl/>
        </w:rPr>
        <w:t>,</w:t>
      </w:r>
      <w:r w:rsidRPr="0098164E">
        <w:rPr>
          <w:rtl/>
        </w:rPr>
        <w:t xml:space="preserve"> </w:t>
      </w:r>
      <w:r w:rsidRPr="0098164E">
        <w:rPr>
          <w:rFonts w:hint="eastAsia"/>
          <w:rtl/>
        </w:rPr>
        <w:t>לפי</w:t>
      </w:r>
      <w:r w:rsidRPr="0098164E">
        <w:rPr>
          <w:rtl/>
        </w:rPr>
        <w:t xml:space="preserve"> </w:t>
      </w:r>
      <w:r w:rsidRPr="0098164E">
        <w:rPr>
          <w:rFonts w:hint="eastAsia"/>
          <w:rtl/>
        </w:rPr>
        <w:t>העניין</w:t>
      </w:r>
      <w:r w:rsidRPr="0098164E">
        <w:rPr>
          <w:rtl/>
        </w:rPr>
        <w:t xml:space="preserve">, </w:t>
      </w:r>
      <w:r w:rsidRPr="0098164E">
        <w:rPr>
          <w:rFonts w:hint="eastAsia"/>
          <w:rtl/>
        </w:rPr>
        <w:t>המעיד</w:t>
      </w:r>
      <w:r w:rsidRPr="0098164E">
        <w:rPr>
          <w:rtl/>
        </w:rPr>
        <w:t xml:space="preserve"> </w:t>
      </w:r>
      <w:r w:rsidRPr="0098164E">
        <w:rPr>
          <w:rFonts w:hint="eastAsia"/>
          <w:rtl/>
        </w:rPr>
        <w:t>כי</w:t>
      </w:r>
      <w:r w:rsidRPr="0098164E">
        <w:rPr>
          <w:rtl/>
        </w:rPr>
        <w:t xml:space="preserve"> </w:t>
      </w:r>
      <w:r w:rsidRPr="0098164E">
        <w:rPr>
          <w:rFonts w:hint="eastAsia"/>
          <w:rtl/>
        </w:rPr>
        <w:t>הגוף</w:t>
      </w:r>
      <w:r w:rsidRPr="0098164E">
        <w:rPr>
          <w:rtl/>
        </w:rPr>
        <w:t xml:space="preserve"> </w:t>
      </w:r>
      <w:r w:rsidRPr="0098164E">
        <w:rPr>
          <w:rFonts w:hint="eastAsia"/>
          <w:rtl/>
        </w:rPr>
        <w:t>מקיים</w:t>
      </w:r>
      <w:r w:rsidRPr="0098164E">
        <w:rPr>
          <w:rtl/>
        </w:rPr>
        <w:t xml:space="preserve"> </w:t>
      </w:r>
      <w:r w:rsidRPr="0098164E">
        <w:rPr>
          <w:rFonts w:hint="eastAsia"/>
          <w:rtl/>
        </w:rPr>
        <w:t>את</w:t>
      </w:r>
      <w:r w:rsidRPr="0098164E">
        <w:rPr>
          <w:rtl/>
        </w:rPr>
        <w:t xml:space="preserve"> </w:t>
      </w:r>
      <w:r w:rsidRPr="0098164E">
        <w:rPr>
          <w:rFonts w:hint="eastAsia"/>
          <w:rtl/>
        </w:rPr>
        <w:t>דרישות</w:t>
      </w:r>
      <w:r w:rsidRPr="0098164E">
        <w:rPr>
          <w:rtl/>
        </w:rPr>
        <w:t xml:space="preserve"> </w:t>
      </w:r>
      <w:hyperlink w:history="1">
        <w:r w:rsidRPr="0098164E">
          <w:rPr>
            <w:rStyle w:val="Hyperlink"/>
            <w:rFonts w:ascii="David" w:hAnsi="David" w:cs="David" w:hint="eastAsia"/>
            <w:rtl/>
          </w:rPr>
          <w:t>חוק</w:t>
        </w:r>
        <w:r w:rsidRPr="0098164E">
          <w:rPr>
            <w:rStyle w:val="Hyperlink"/>
            <w:rFonts w:ascii="David" w:hAnsi="David" w:cs="David"/>
            <w:rtl/>
          </w:rPr>
          <w:t xml:space="preserve"> </w:t>
        </w:r>
        <w:r w:rsidRPr="0098164E">
          <w:rPr>
            <w:rStyle w:val="Hyperlink"/>
            <w:rFonts w:ascii="David" w:hAnsi="David" w:cs="David" w:hint="eastAsia"/>
            <w:rtl/>
          </w:rPr>
          <w:t>העמותות</w:t>
        </w:r>
        <w:r w:rsidRPr="0098164E">
          <w:rPr>
            <w:rStyle w:val="Hyperlink"/>
            <w:rFonts w:ascii="David" w:hAnsi="David" w:cs="David"/>
            <w:rtl/>
          </w:rPr>
          <w:t xml:space="preserve">, </w:t>
        </w:r>
        <w:r w:rsidRPr="0098164E">
          <w:rPr>
            <w:rStyle w:val="Hyperlink"/>
            <w:rFonts w:ascii="David" w:hAnsi="David" w:cs="David" w:hint="eastAsia"/>
            <w:rtl/>
          </w:rPr>
          <w:t>התש</w:t>
        </w:r>
        <w:r w:rsidRPr="0098164E">
          <w:rPr>
            <w:rStyle w:val="Hyperlink"/>
            <w:rFonts w:ascii="David" w:hAnsi="David" w:cs="David"/>
            <w:rtl/>
          </w:rPr>
          <w:t>"ם-1980</w:t>
        </w:r>
      </w:hyperlink>
      <w:r w:rsidRPr="0098164E">
        <w:rPr>
          <w:rFonts w:hint="cs"/>
          <w:rtl/>
        </w:rPr>
        <w:t>,</w:t>
      </w:r>
      <w:r w:rsidRPr="0098164E">
        <w:rPr>
          <w:rtl/>
        </w:rPr>
        <w:t xml:space="preserve"> </w:t>
      </w:r>
      <w:hyperlink w:history="1">
        <w:r w:rsidRPr="0098164E">
          <w:rPr>
            <w:rStyle w:val="Hyperlink"/>
            <w:rFonts w:ascii="David" w:hAnsi="David" w:cs="David" w:hint="eastAsia"/>
            <w:rtl/>
          </w:rPr>
          <w:t>חוק</w:t>
        </w:r>
        <w:r w:rsidRPr="0098164E">
          <w:rPr>
            <w:rStyle w:val="Hyperlink"/>
            <w:rFonts w:ascii="David" w:hAnsi="David" w:cs="David"/>
            <w:rtl/>
          </w:rPr>
          <w:t xml:space="preserve"> </w:t>
        </w:r>
        <w:r w:rsidRPr="0098164E">
          <w:rPr>
            <w:rStyle w:val="Hyperlink"/>
            <w:rFonts w:ascii="David" w:hAnsi="David" w:cs="David" w:hint="eastAsia"/>
            <w:rtl/>
          </w:rPr>
          <w:t>החברות</w:t>
        </w:r>
        <w:r w:rsidRPr="0098164E">
          <w:rPr>
            <w:rStyle w:val="Hyperlink"/>
            <w:rFonts w:ascii="David" w:hAnsi="David" w:cs="David"/>
            <w:rtl/>
          </w:rPr>
          <w:t xml:space="preserve">, </w:t>
        </w:r>
        <w:r w:rsidRPr="0098164E">
          <w:rPr>
            <w:rStyle w:val="Hyperlink"/>
            <w:rFonts w:ascii="David" w:hAnsi="David" w:cs="David" w:hint="eastAsia"/>
            <w:rtl/>
          </w:rPr>
          <w:t>התשנ</w:t>
        </w:r>
        <w:r w:rsidRPr="0098164E">
          <w:rPr>
            <w:rStyle w:val="Hyperlink"/>
            <w:rFonts w:ascii="David" w:hAnsi="David" w:cs="David"/>
            <w:rtl/>
          </w:rPr>
          <w:t>"ט-1999</w:t>
        </w:r>
      </w:hyperlink>
      <w:r w:rsidRPr="0098164E">
        <w:rPr>
          <w:rtl/>
        </w:rPr>
        <w:t xml:space="preserve"> </w:t>
      </w:r>
      <w:r w:rsidRPr="0098164E">
        <w:rPr>
          <w:rFonts w:hint="eastAsia"/>
          <w:rtl/>
        </w:rPr>
        <w:t>או</w:t>
      </w:r>
      <w:r w:rsidRPr="0098164E">
        <w:rPr>
          <w:rtl/>
        </w:rPr>
        <w:t xml:space="preserve"> </w:t>
      </w:r>
      <w:hyperlink w:history="1">
        <w:r w:rsidRPr="0098164E">
          <w:rPr>
            <w:rStyle w:val="Hyperlink"/>
            <w:rFonts w:ascii="David" w:hAnsi="David" w:cs="David" w:hint="eastAsia"/>
            <w:rtl/>
          </w:rPr>
          <w:t>חוק</w:t>
        </w:r>
        <w:r w:rsidRPr="0098164E">
          <w:rPr>
            <w:rStyle w:val="Hyperlink"/>
            <w:rFonts w:ascii="David" w:hAnsi="David" w:cs="David"/>
            <w:rtl/>
          </w:rPr>
          <w:t xml:space="preserve"> </w:t>
        </w:r>
        <w:r w:rsidRPr="0098164E">
          <w:rPr>
            <w:rStyle w:val="Hyperlink"/>
            <w:rFonts w:ascii="David" w:hAnsi="David" w:cs="David" w:hint="eastAsia"/>
            <w:rtl/>
          </w:rPr>
          <w:t>הנאמנות</w:t>
        </w:r>
        <w:r w:rsidRPr="0098164E">
          <w:rPr>
            <w:rStyle w:val="Hyperlink"/>
            <w:rFonts w:ascii="David" w:hAnsi="David" w:cs="David"/>
            <w:rtl/>
          </w:rPr>
          <w:t xml:space="preserve">, </w:t>
        </w:r>
        <w:r w:rsidRPr="0098164E">
          <w:rPr>
            <w:rStyle w:val="Hyperlink"/>
            <w:rFonts w:ascii="David" w:hAnsi="David" w:cs="David" w:hint="eastAsia"/>
            <w:rtl/>
          </w:rPr>
          <w:t>התשל</w:t>
        </w:r>
        <w:r w:rsidRPr="0098164E">
          <w:rPr>
            <w:rStyle w:val="Hyperlink"/>
            <w:rFonts w:ascii="David" w:hAnsi="David" w:cs="David"/>
            <w:rtl/>
          </w:rPr>
          <w:t>"ט-1979</w:t>
        </w:r>
      </w:hyperlink>
      <w:r w:rsidRPr="0098164E">
        <w:rPr>
          <w:rFonts w:hint="cs"/>
          <w:rtl/>
        </w:rPr>
        <w:t>,</w:t>
      </w:r>
      <w:r w:rsidRPr="0098164E">
        <w:rPr>
          <w:rtl/>
        </w:rPr>
        <w:t xml:space="preserve"> </w:t>
      </w:r>
      <w:hyperlink w:history="1">
        <w:r w:rsidRPr="0098164E">
          <w:rPr>
            <w:rStyle w:val="Hyperlink"/>
            <w:rFonts w:cs="David" w:hint="eastAsia"/>
            <w:rtl/>
          </w:rPr>
          <w:t>חוק</w:t>
        </w:r>
        <w:r w:rsidRPr="0098164E">
          <w:rPr>
            <w:rStyle w:val="Hyperlink"/>
            <w:rFonts w:cs="David"/>
            <w:rtl/>
          </w:rPr>
          <w:t xml:space="preserve"> </w:t>
        </w:r>
        <w:r w:rsidRPr="0098164E">
          <w:rPr>
            <w:rStyle w:val="Hyperlink"/>
            <w:rFonts w:cs="David" w:hint="eastAsia"/>
            <w:rtl/>
          </w:rPr>
          <w:t>הנאמנות</w:t>
        </w:r>
        <w:r w:rsidRPr="0098164E">
          <w:rPr>
            <w:rStyle w:val="Hyperlink"/>
            <w:rFonts w:cs="David"/>
            <w:rtl/>
          </w:rPr>
          <w:t xml:space="preserve">, </w:t>
        </w:r>
        <w:r w:rsidRPr="0098164E">
          <w:rPr>
            <w:rStyle w:val="Hyperlink"/>
            <w:rFonts w:cs="David" w:hint="eastAsia"/>
            <w:rtl/>
          </w:rPr>
          <w:t>התשל</w:t>
        </w:r>
        <w:r w:rsidRPr="0098164E">
          <w:rPr>
            <w:rStyle w:val="Hyperlink"/>
            <w:rFonts w:cs="David"/>
            <w:rtl/>
          </w:rPr>
          <w:t>"ט-1979</w:t>
        </w:r>
      </w:hyperlink>
      <w:r w:rsidRPr="0098164E">
        <w:rPr>
          <w:rFonts w:hint="cs"/>
          <w:rtl/>
        </w:rPr>
        <w:t xml:space="preserve"> או החוק העותומני על האגודות (1909),</w:t>
      </w:r>
      <w:r w:rsidRPr="0098164E">
        <w:rPr>
          <w:rtl/>
        </w:rPr>
        <w:t xml:space="preserve"> </w:t>
      </w:r>
      <w:r w:rsidRPr="0098164E">
        <w:rPr>
          <w:rFonts w:hint="eastAsia"/>
          <w:rtl/>
        </w:rPr>
        <w:t>לפי</w:t>
      </w:r>
      <w:r w:rsidRPr="0098164E">
        <w:rPr>
          <w:rtl/>
        </w:rPr>
        <w:t xml:space="preserve"> </w:t>
      </w:r>
      <w:r w:rsidRPr="0098164E">
        <w:rPr>
          <w:rFonts w:hint="eastAsia"/>
          <w:rtl/>
        </w:rPr>
        <w:t>העניין</w:t>
      </w:r>
      <w:r w:rsidRPr="0098164E">
        <w:rPr>
          <w:rFonts w:hint="cs"/>
          <w:rtl/>
        </w:rPr>
        <w:t>,</w:t>
      </w:r>
      <w:r w:rsidRPr="0098164E">
        <w:rPr>
          <w:rtl/>
        </w:rPr>
        <w:t xml:space="preserve"> </w:t>
      </w:r>
      <w:r w:rsidRPr="0098164E">
        <w:rPr>
          <w:rFonts w:hint="eastAsia"/>
          <w:rtl/>
        </w:rPr>
        <w:t>והנחיות</w:t>
      </w:r>
      <w:r w:rsidRPr="0098164E">
        <w:rPr>
          <w:rtl/>
        </w:rPr>
        <w:t xml:space="preserve"> </w:t>
      </w:r>
      <w:r w:rsidRPr="0098164E">
        <w:rPr>
          <w:rFonts w:hint="cs"/>
          <w:rtl/>
        </w:rPr>
        <w:t>רשם העמותות/רשם ההקדשות, לפי העניין,</w:t>
      </w:r>
      <w:r w:rsidRPr="0098164E">
        <w:rPr>
          <w:rtl/>
        </w:rPr>
        <w:t xml:space="preserve"> </w:t>
      </w:r>
      <w:r w:rsidRPr="0098164E">
        <w:rPr>
          <w:rFonts w:hint="eastAsia"/>
          <w:rtl/>
        </w:rPr>
        <w:t>לאופן</w:t>
      </w:r>
      <w:r w:rsidRPr="0098164E">
        <w:rPr>
          <w:rtl/>
        </w:rPr>
        <w:t xml:space="preserve"> </w:t>
      </w:r>
      <w:r w:rsidRPr="0098164E">
        <w:rPr>
          <w:rFonts w:hint="eastAsia"/>
          <w:rtl/>
        </w:rPr>
        <w:t>ניהולו</w:t>
      </w:r>
      <w:r w:rsidRPr="0098164E">
        <w:rPr>
          <w:rtl/>
        </w:rPr>
        <w:t xml:space="preserve"> </w:t>
      </w:r>
      <w:r w:rsidRPr="0098164E">
        <w:rPr>
          <w:rFonts w:hint="eastAsia"/>
          <w:rtl/>
        </w:rPr>
        <w:t>התקין</w:t>
      </w:r>
      <w:r w:rsidRPr="0098164E">
        <w:rPr>
          <w:rtl/>
        </w:rPr>
        <w:t xml:space="preserve"> </w:t>
      </w:r>
      <w:r w:rsidRPr="0098164E">
        <w:rPr>
          <w:rFonts w:hint="eastAsia"/>
          <w:rtl/>
        </w:rPr>
        <w:t>לצורך</w:t>
      </w:r>
      <w:r w:rsidRPr="0098164E">
        <w:rPr>
          <w:rtl/>
        </w:rPr>
        <w:t xml:space="preserve"> </w:t>
      </w:r>
      <w:r w:rsidRPr="0098164E">
        <w:rPr>
          <w:rFonts w:hint="eastAsia"/>
          <w:rtl/>
        </w:rPr>
        <w:t>קבלת</w:t>
      </w:r>
      <w:r w:rsidRPr="0098164E">
        <w:rPr>
          <w:rtl/>
        </w:rPr>
        <w:t xml:space="preserve"> </w:t>
      </w:r>
      <w:r w:rsidRPr="0098164E">
        <w:rPr>
          <w:rFonts w:hint="eastAsia"/>
          <w:rtl/>
        </w:rPr>
        <w:t>האישור</w:t>
      </w:r>
      <w:r w:rsidRPr="0098164E">
        <w:rPr>
          <w:rFonts w:hint="cs"/>
          <w:rtl/>
        </w:rPr>
        <w:t xml:space="preserve">, למעט החריגים הבאים, בהם ניתן יהיה להסתפק ב"אישור הגשת מסמכים" מאת הרשם הרלוונטי: </w:t>
      </w:r>
    </w:p>
    <w:p w14:paraId="75EA13C0" w14:textId="3EA25B88" w:rsidR="005C06CD" w:rsidRPr="0098164E" w:rsidRDefault="005C06CD" w:rsidP="006E0435">
      <w:pPr>
        <w:pStyle w:val="111"/>
        <w:numPr>
          <w:ilvl w:val="1"/>
          <w:numId w:val="86"/>
        </w:numPr>
        <w:spacing w:line="276" w:lineRule="auto"/>
        <w:ind w:left="2326"/>
      </w:pPr>
      <w:r w:rsidRPr="0098164E">
        <w:rPr>
          <w:rFonts w:hint="cs"/>
          <w:rtl/>
        </w:rPr>
        <w:t xml:space="preserve">התקשרות עם עמותה, </w:t>
      </w:r>
      <w:proofErr w:type="spellStart"/>
      <w:r w:rsidRPr="0098164E">
        <w:rPr>
          <w:rFonts w:hint="cs"/>
          <w:rtl/>
        </w:rPr>
        <w:t>חל"צ</w:t>
      </w:r>
      <w:proofErr w:type="spellEnd"/>
      <w:r w:rsidRPr="0098164E">
        <w:rPr>
          <w:rFonts w:hint="cs"/>
          <w:rtl/>
        </w:rPr>
        <w:t xml:space="preserve">, או ההקדש, אשר טרם חלפו שנתיים מיום רישומן. </w:t>
      </w:r>
    </w:p>
    <w:p w14:paraId="3004919B" w14:textId="77777777" w:rsidR="005C06CD" w:rsidRPr="0098164E" w:rsidRDefault="005C06CD" w:rsidP="006E0435">
      <w:pPr>
        <w:pStyle w:val="111"/>
        <w:numPr>
          <w:ilvl w:val="1"/>
          <w:numId w:val="86"/>
        </w:numPr>
        <w:spacing w:line="276" w:lineRule="auto"/>
        <w:ind w:left="2326"/>
      </w:pPr>
      <w:r w:rsidRPr="0098164E">
        <w:rPr>
          <w:rFonts w:hint="cs"/>
          <w:rtl/>
        </w:rPr>
        <w:t xml:space="preserve">התקשרות עם אגודה עותומאנית. </w:t>
      </w:r>
    </w:p>
    <w:p w14:paraId="3A52ADAB" w14:textId="77777777" w:rsidR="005C06CD" w:rsidRPr="0098164E" w:rsidRDefault="005C06CD" w:rsidP="006E0435">
      <w:pPr>
        <w:pStyle w:val="111"/>
        <w:numPr>
          <w:ilvl w:val="1"/>
          <w:numId w:val="86"/>
        </w:numPr>
        <w:spacing w:line="276" w:lineRule="auto"/>
        <w:ind w:left="2326"/>
      </w:pPr>
      <w:r w:rsidRPr="0098164E">
        <w:rPr>
          <w:rFonts w:hint="cs"/>
          <w:rtl/>
        </w:rPr>
        <w:t>אם הצהיר על כך במסגרת הצעתו, עליו להגיש אישור מאת רשות המיסים על כך שהוא אינו חב במע"מ במסגרת ביצוע ההתקשרות. ככל שהמציע המתין למעלה מ-45 יום ולא קיבל אישור כאמור מרשות המיסים, יוכל המציע להצהיר על כך בפני המזמין, ולהגיש אישור מאת רואה חשבון או עורך דין, לפיו המציע פטור מתשלום מע"מ במסגרת ההתקשרות..</w:t>
      </w:r>
    </w:p>
    <w:p w14:paraId="10DD421B" w14:textId="4389CC90" w:rsidR="005C06CD" w:rsidRDefault="005C06CD" w:rsidP="006E0435">
      <w:pPr>
        <w:pStyle w:val="111"/>
        <w:numPr>
          <w:ilvl w:val="1"/>
          <w:numId w:val="86"/>
        </w:numPr>
        <w:tabs>
          <w:tab w:val="clear" w:pos="1050"/>
        </w:tabs>
        <w:spacing w:line="276" w:lineRule="auto"/>
        <w:ind w:left="2326"/>
      </w:pPr>
      <w:r w:rsidRPr="0098164E">
        <w:rPr>
          <w:rFonts w:hint="cs"/>
          <w:rtl/>
        </w:rPr>
        <w:t>לא הצליח הזוכה לבצע את הפעולות המפורטות לעיל בסעיף זה, או שהצעתו נפסלה מכל סיבה אחרת, בפרק זמן של עד 90 יום ממועד ההכרזה על הזוכה יוכל המזמין להכריז על המדורג אחריו כזוכה.</w:t>
      </w:r>
    </w:p>
    <w:p w14:paraId="19639A33" w14:textId="1D1F51CC" w:rsidR="006E0435" w:rsidRDefault="006E0435" w:rsidP="006E0435">
      <w:pPr>
        <w:pStyle w:val="11"/>
        <w:numPr>
          <w:ilvl w:val="0"/>
          <w:numId w:val="0"/>
        </w:numPr>
        <w:spacing w:line="276" w:lineRule="auto"/>
        <w:ind w:left="794"/>
        <w:rPr>
          <w:sz w:val="24"/>
          <w:szCs w:val="24"/>
          <w:u w:val="single"/>
          <w:rtl/>
        </w:rPr>
      </w:pPr>
      <w:bookmarkStart w:id="95" w:name="_Toc43400601"/>
      <w:bookmarkStart w:id="96" w:name="_Toc44931910"/>
      <w:bookmarkStart w:id="97" w:name="_Toc44931997"/>
      <w:bookmarkEnd w:id="94"/>
    </w:p>
    <w:p w14:paraId="5591CC96" w14:textId="55626949" w:rsidR="006E0435" w:rsidRDefault="006E0435" w:rsidP="006E0435">
      <w:pPr>
        <w:pStyle w:val="11"/>
        <w:numPr>
          <w:ilvl w:val="0"/>
          <w:numId w:val="0"/>
        </w:numPr>
        <w:spacing w:line="276" w:lineRule="auto"/>
        <w:ind w:left="794"/>
        <w:rPr>
          <w:sz w:val="24"/>
          <w:szCs w:val="24"/>
          <w:u w:val="single"/>
          <w:rtl/>
        </w:rPr>
      </w:pPr>
    </w:p>
    <w:p w14:paraId="3B6E0AB5" w14:textId="2EF52268" w:rsidR="006E0435" w:rsidRDefault="006E0435" w:rsidP="006E0435">
      <w:pPr>
        <w:pStyle w:val="11"/>
        <w:numPr>
          <w:ilvl w:val="0"/>
          <w:numId w:val="0"/>
        </w:numPr>
        <w:spacing w:line="276" w:lineRule="auto"/>
        <w:ind w:left="794"/>
        <w:rPr>
          <w:sz w:val="24"/>
          <w:szCs w:val="24"/>
          <w:u w:val="single"/>
          <w:rtl/>
        </w:rPr>
      </w:pPr>
    </w:p>
    <w:p w14:paraId="0D35CE7E" w14:textId="77777777" w:rsidR="006E0435" w:rsidRDefault="006E0435" w:rsidP="006E0435">
      <w:pPr>
        <w:pStyle w:val="11"/>
        <w:numPr>
          <w:ilvl w:val="0"/>
          <w:numId w:val="0"/>
        </w:numPr>
        <w:spacing w:line="276" w:lineRule="auto"/>
        <w:ind w:left="794"/>
        <w:rPr>
          <w:sz w:val="24"/>
          <w:szCs w:val="24"/>
          <w:u w:val="single"/>
        </w:rPr>
      </w:pPr>
    </w:p>
    <w:p w14:paraId="133DB624" w14:textId="1FF51CEE" w:rsidR="005C06CD" w:rsidRPr="0098164E" w:rsidRDefault="005C06CD" w:rsidP="00EA056E">
      <w:pPr>
        <w:pStyle w:val="11"/>
        <w:numPr>
          <w:ilvl w:val="1"/>
          <w:numId w:val="82"/>
        </w:numPr>
        <w:spacing w:line="276" w:lineRule="auto"/>
        <w:rPr>
          <w:sz w:val="24"/>
          <w:szCs w:val="24"/>
          <w:u w:val="single"/>
        </w:rPr>
      </w:pPr>
      <w:r w:rsidRPr="0098164E">
        <w:rPr>
          <w:rFonts w:hint="eastAsia"/>
          <w:sz w:val="24"/>
          <w:szCs w:val="24"/>
          <w:u w:val="single"/>
          <w:rtl/>
        </w:rPr>
        <w:lastRenderedPageBreak/>
        <w:t>תחילת</w:t>
      </w:r>
      <w:r w:rsidRPr="0098164E">
        <w:rPr>
          <w:sz w:val="24"/>
          <w:szCs w:val="24"/>
          <w:u w:val="single"/>
          <w:rtl/>
        </w:rPr>
        <w:t xml:space="preserve"> </w:t>
      </w:r>
      <w:r w:rsidRPr="0098164E">
        <w:rPr>
          <w:rFonts w:hint="eastAsia"/>
          <w:sz w:val="24"/>
          <w:szCs w:val="24"/>
          <w:u w:val="single"/>
          <w:rtl/>
        </w:rPr>
        <w:t>מתן</w:t>
      </w:r>
      <w:r w:rsidRPr="0098164E">
        <w:rPr>
          <w:sz w:val="24"/>
          <w:szCs w:val="24"/>
          <w:u w:val="single"/>
          <w:rtl/>
        </w:rPr>
        <w:t xml:space="preserve"> </w:t>
      </w:r>
      <w:r w:rsidRPr="0098164E">
        <w:rPr>
          <w:rFonts w:hint="eastAsia"/>
          <w:sz w:val="24"/>
          <w:szCs w:val="24"/>
          <w:u w:val="single"/>
          <w:rtl/>
        </w:rPr>
        <w:t>השירותים</w:t>
      </w:r>
      <w:bookmarkEnd w:id="95"/>
      <w:bookmarkEnd w:id="96"/>
      <w:bookmarkEnd w:id="97"/>
    </w:p>
    <w:p w14:paraId="41813CA0" w14:textId="77777777" w:rsidR="005C06CD" w:rsidRPr="0098164E" w:rsidRDefault="005C06CD" w:rsidP="00EA056E">
      <w:pPr>
        <w:pStyle w:val="111"/>
        <w:numPr>
          <w:ilvl w:val="2"/>
          <w:numId w:val="105"/>
        </w:numPr>
        <w:spacing w:line="276" w:lineRule="auto"/>
        <w:rPr>
          <w:b w:val="0"/>
          <w:bCs w:val="0"/>
        </w:rPr>
      </w:pPr>
      <w:r w:rsidRPr="0098164E">
        <w:rPr>
          <w:b w:val="0"/>
          <w:bCs w:val="0"/>
          <w:rtl/>
        </w:rPr>
        <w:t>לאחר שימלא ה</w:t>
      </w:r>
      <w:r w:rsidRPr="0098164E">
        <w:rPr>
          <w:rFonts w:hint="cs"/>
          <w:b w:val="0"/>
          <w:bCs w:val="0"/>
          <w:rtl/>
        </w:rPr>
        <w:t>זוכה</w:t>
      </w:r>
      <w:r w:rsidRPr="0098164E">
        <w:rPr>
          <w:b w:val="0"/>
          <w:bCs w:val="0"/>
          <w:rtl/>
        </w:rPr>
        <w:t xml:space="preserve"> את כל התנאים הנקובים</w:t>
      </w:r>
      <w:r w:rsidRPr="0098164E">
        <w:rPr>
          <w:rFonts w:hint="cs"/>
          <w:b w:val="0"/>
          <w:bCs w:val="0"/>
          <w:rtl/>
        </w:rPr>
        <w:t xml:space="preserve">, </w:t>
      </w:r>
      <w:bookmarkStart w:id="98" w:name="_Toc407797419"/>
      <w:r w:rsidRPr="0098164E">
        <w:rPr>
          <w:b w:val="0"/>
          <w:bCs w:val="0"/>
          <w:rtl/>
        </w:rPr>
        <w:t>יוסיף</w:t>
      </w:r>
      <w:r w:rsidRPr="0098164E">
        <w:rPr>
          <w:rFonts w:hint="cs"/>
          <w:b w:val="0"/>
          <w:bCs w:val="0"/>
          <w:rtl/>
        </w:rPr>
        <w:t xml:space="preserve"> גם</w:t>
      </w:r>
      <w:r w:rsidRPr="0098164E">
        <w:rPr>
          <w:b w:val="0"/>
          <w:bCs w:val="0"/>
          <w:rtl/>
        </w:rPr>
        <w:t xml:space="preserve"> המזמין את חתימת</w:t>
      </w:r>
      <w:r w:rsidRPr="0098164E">
        <w:rPr>
          <w:rFonts w:hint="cs"/>
          <w:b w:val="0"/>
          <w:bCs w:val="0"/>
          <w:rtl/>
        </w:rPr>
        <w:t xml:space="preserve"> </w:t>
      </w:r>
      <w:proofErr w:type="spellStart"/>
      <w:r w:rsidRPr="0098164E">
        <w:rPr>
          <w:rFonts w:hint="cs"/>
          <w:b w:val="0"/>
          <w:bCs w:val="0"/>
          <w:rtl/>
        </w:rPr>
        <w:t>מורשי</w:t>
      </w:r>
      <w:proofErr w:type="spellEnd"/>
      <w:r w:rsidRPr="0098164E">
        <w:rPr>
          <w:rFonts w:hint="cs"/>
          <w:b w:val="0"/>
          <w:bCs w:val="0"/>
          <w:rtl/>
        </w:rPr>
        <w:t xml:space="preserve"> החתימה מטעמו</w:t>
      </w:r>
      <w:r w:rsidRPr="0098164E">
        <w:rPr>
          <w:b w:val="0"/>
          <w:bCs w:val="0"/>
          <w:rtl/>
        </w:rPr>
        <w:t xml:space="preserve"> על גבי</w:t>
      </w:r>
      <w:r w:rsidRPr="0098164E">
        <w:rPr>
          <w:rFonts w:hint="cs"/>
          <w:b w:val="0"/>
          <w:bCs w:val="0"/>
          <w:rtl/>
        </w:rPr>
        <w:t xml:space="preserve"> חוזה ההתקשרות ("מועד החתימה על ההסכם").</w:t>
      </w:r>
      <w:r w:rsidRPr="0098164E">
        <w:rPr>
          <w:b w:val="0"/>
          <w:bCs w:val="0"/>
          <w:rtl/>
        </w:rPr>
        <w:t xml:space="preserve"> </w:t>
      </w:r>
      <w:bookmarkEnd w:id="98"/>
    </w:p>
    <w:p w14:paraId="15FF8CC9" w14:textId="77777777" w:rsidR="005C06CD" w:rsidRPr="0098164E" w:rsidRDefault="005C06CD" w:rsidP="00EA056E">
      <w:pPr>
        <w:pStyle w:val="111"/>
        <w:numPr>
          <w:ilvl w:val="2"/>
          <w:numId w:val="105"/>
        </w:numPr>
        <w:spacing w:line="276" w:lineRule="auto"/>
        <w:rPr>
          <w:b w:val="0"/>
          <w:bCs w:val="0"/>
          <w:rtl/>
        </w:rPr>
      </w:pPr>
      <w:r w:rsidRPr="0098164E">
        <w:rPr>
          <w:rFonts w:hint="cs"/>
          <w:b w:val="0"/>
          <w:bCs w:val="0"/>
          <w:rtl/>
        </w:rPr>
        <w:t>לאחר מועד החתימה על ההסכם,</w:t>
      </w:r>
      <w:r w:rsidRPr="0098164E">
        <w:rPr>
          <w:b w:val="0"/>
          <w:bCs w:val="0"/>
          <w:rtl/>
        </w:rPr>
        <w:t xml:space="preserve"> על ה</w:t>
      </w:r>
      <w:r w:rsidRPr="0098164E">
        <w:rPr>
          <w:rFonts w:hint="cs"/>
          <w:b w:val="0"/>
          <w:bCs w:val="0"/>
          <w:rtl/>
        </w:rPr>
        <w:t>זוכה</w:t>
      </w:r>
      <w:r w:rsidRPr="0098164E">
        <w:rPr>
          <w:b w:val="0"/>
          <w:bCs w:val="0"/>
          <w:rtl/>
        </w:rPr>
        <w:t xml:space="preserve"> ל</w:t>
      </w:r>
      <w:r w:rsidRPr="0098164E">
        <w:rPr>
          <w:rFonts w:hint="cs"/>
          <w:b w:val="0"/>
          <w:bCs w:val="0"/>
          <w:rtl/>
        </w:rPr>
        <w:t>היות מוכן לתחילת העבודה, וזאת תוך פרק הזמן שיוגדר על ידי המזמין, זאת למעט במקרה בו פורטו מועדים מחייבים במסגרת ההצעה של הספק או במסגרת פרק א' למסמכי המכרז</w:t>
      </w:r>
      <w:r w:rsidRPr="0098164E">
        <w:rPr>
          <w:b w:val="0"/>
          <w:bCs w:val="0"/>
          <w:rtl/>
        </w:rPr>
        <w:t xml:space="preserve">. </w:t>
      </w:r>
    </w:p>
    <w:p w14:paraId="07C8B983" w14:textId="77777777" w:rsidR="005C06CD" w:rsidRPr="0098164E" w:rsidRDefault="005C06CD" w:rsidP="00D20754">
      <w:pPr>
        <w:tabs>
          <w:tab w:val="left" w:pos="1980"/>
        </w:tabs>
        <w:spacing w:line="276" w:lineRule="auto"/>
        <w:rPr>
          <w:rtl/>
        </w:rPr>
        <w:sectPr w:rsidR="005C06CD" w:rsidRPr="0098164E" w:rsidSect="00A646DA">
          <w:headerReference w:type="even" r:id="rId19"/>
          <w:headerReference w:type="default" r:id="rId20"/>
          <w:headerReference w:type="first" r:id="rId21"/>
          <w:footerReference w:type="first" r:id="rId22"/>
          <w:pgSz w:w="11906" w:h="16838" w:code="9"/>
          <w:pgMar w:top="1616" w:right="1826" w:bottom="1135" w:left="1800" w:header="709" w:footer="709" w:gutter="0"/>
          <w:cols w:space="708"/>
          <w:titlePg/>
          <w:bidi/>
          <w:rtlGutter/>
          <w:docGrid w:linePitch="360"/>
        </w:sectPr>
      </w:pPr>
    </w:p>
    <w:p w14:paraId="3A819CCC" w14:textId="77777777" w:rsidR="00B238C7" w:rsidRPr="0098164E" w:rsidRDefault="00B238C7" w:rsidP="00D20754">
      <w:pPr>
        <w:pStyle w:val="15"/>
        <w:spacing w:line="276" w:lineRule="auto"/>
        <w:rPr>
          <w:rFonts w:ascii="David" w:hAnsi="David" w:cs="David"/>
          <w:b w:val="0"/>
          <w:bCs w:val="0"/>
          <w:caps w:val="0"/>
          <w:kern w:val="40"/>
          <w:sz w:val="40"/>
          <w:szCs w:val="40"/>
          <w:u w:val="single"/>
          <w:rtl/>
        </w:rPr>
      </w:pPr>
    </w:p>
    <w:p w14:paraId="19691F85" w14:textId="77777777" w:rsidR="00024056" w:rsidRPr="0098164E" w:rsidRDefault="007B4CF0" w:rsidP="00D20754">
      <w:pPr>
        <w:pStyle w:val="afffffff9"/>
        <w:spacing w:line="276" w:lineRule="auto"/>
        <w:rPr>
          <w:rtl/>
        </w:rPr>
      </w:pPr>
      <w:bookmarkStart w:id="99" w:name="_Toc32477913"/>
      <w:bookmarkStart w:id="100" w:name="_Toc43400640"/>
      <w:bookmarkStart w:id="101" w:name="_Toc44931958"/>
      <w:bookmarkStart w:id="102" w:name="_Toc44932045"/>
      <w:bookmarkStart w:id="103" w:name="_Toc44932670"/>
      <w:bookmarkStart w:id="104" w:name="_Toc53331379"/>
      <w:bookmarkStart w:id="105" w:name="_Toc53498862"/>
      <w:bookmarkEnd w:id="0"/>
      <w:bookmarkEnd w:id="1"/>
      <w:bookmarkEnd w:id="2"/>
      <w:bookmarkEnd w:id="3"/>
      <w:r w:rsidRPr="0098164E">
        <w:rPr>
          <w:rFonts w:hint="eastAsia"/>
          <w:rtl/>
        </w:rPr>
        <w:t>פ</w:t>
      </w:r>
      <w:r w:rsidR="0007721F" w:rsidRPr="0098164E">
        <w:rPr>
          <w:rFonts w:hint="eastAsia"/>
          <w:rtl/>
        </w:rPr>
        <w:t>רק</w:t>
      </w:r>
      <w:r w:rsidR="0007721F" w:rsidRPr="0098164E">
        <w:rPr>
          <w:rtl/>
        </w:rPr>
        <w:t xml:space="preserve"> </w:t>
      </w:r>
      <w:r w:rsidR="009A63CC" w:rsidRPr="0098164E">
        <w:rPr>
          <w:rFonts w:hint="cs"/>
          <w:rtl/>
        </w:rPr>
        <w:t>ג</w:t>
      </w:r>
      <w:r w:rsidR="009A63CC" w:rsidRPr="0098164E">
        <w:rPr>
          <w:rtl/>
        </w:rPr>
        <w:t xml:space="preserve">' </w:t>
      </w:r>
      <w:r w:rsidR="0007721F" w:rsidRPr="0098164E">
        <w:rPr>
          <w:rtl/>
        </w:rPr>
        <w:t xml:space="preserve">– </w:t>
      </w:r>
      <w:r w:rsidR="00715DCD" w:rsidRPr="0098164E">
        <w:rPr>
          <w:rFonts w:hint="eastAsia"/>
          <w:rtl/>
        </w:rPr>
        <w:t>הסכם</w:t>
      </w:r>
      <w:r w:rsidRPr="0098164E">
        <w:rPr>
          <w:rtl/>
        </w:rPr>
        <w:t xml:space="preserve"> התקשרות</w:t>
      </w:r>
      <w:bookmarkEnd w:id="99"/>
      <w:bookmarkEnd w:id="100"/>
      <w:bookmarkEnd w:id="101"/>
      <w:bookmarkEnd w:id="102"/>
      <w:bookmarkEnd w:id="103"/>
      <w:bookmarkEnd w:id="104"/>
      <w:bookmarkEnd w:id="105"/>
    </w:p>
    <w:p w14:paraId="70EAE9E2" w14:textId="77777777" w:rsidR="00024056" w:rsidRPr="0098164E" w:rsidRDefault="00024056" w:rsidP="00D20754">
      <w:pPr>
        <w:spacing w:line="276" w:lineRule="auto"/>
        <w:rPr>
          <w:rFonts w:ascii="David" w:hAnsi="David" w:cs="David"/>
          <w:b/>
          <w:bCs/>
          <w:sz w:val="32"/>
          <w:szCs w:val="32"/>
          <w:u w:val="single"/>
          <w:rtl/>
        </w:rPr>
      </w:pPr>
    </w:p>
    <w:p w14:paraId="7F1B889F" w14:textId="1A0F91A3" w:rsidR="00204943" w:rsidRPr="0098164E" w:rsidRDefault="00204943" w:rsidP="00FA226B">
      <w:pPr>
        <w:spacing w:line="276" w:lineRule="auto"/>
        <w:jc w:val="center"/>
        <w:rPr>
          <w:rFonts w:ascii="David" w:hAnsi="David" w:cs="David"/>
          <w:b/>
          <w:bCs/>
          <w:rtl/>
        </w:rPr>
      </w:pPr>
      <w:bookmarkStart w:id="106" w:name="_Toc515804569"/>
      <w:r w:rsidRPr="0098164E">
        <w:rPr>
          <w:rFonts w:ascii="David" w:hAnsi="David" w:cs="David" w:hint="cs"/>
          <w:b/>
          <w:bCs/>
          <w:u w:val="single"/>
          <w:rtl/>
        </w:rPr>
        <w:t xml:space="preserve">הסכם </w:t>
      </w:r>
      <w:r w:rsidR="00095856" w:rsidRPr="0098164E">
        <w:rPr>
          <w:rFonts w:ascii="David" w:hAnsi="David" w:cs="David" w:hint="cs"/>
          <w:b/>
          <w:bCs/>
          <w:u w:val="single"/>
          <w:rtl/>
        </w:rPr>
        <w:t xml:space="preserve">בקשר עם </w:t>
      </w:r>
      <w:r w:rsidR="00095856" w:rsidRPr="0098164E">
        <w:rPr>
          <w:rFonts w:ascii="David" w:hAnsi="David" w:cs="David"/>
          <w:b/>
          <w:bCs/>
          <w:u w:val="single"/>
          <w:rtl/>
        </w:rPr>
        <w:t xml:space="preserve">מכרז ממוכן מהיר מס' </w:t>
      </w:r>
      <w:r w:rsidR="00200FDC">
        <w:rPr>
          <w:rFonts w:ascii="David" w:hAnsi="David" w:cs="David" w:hint="cs"/>
          <w:b/>
          <w:bCs/>
          <w:u w:val="single"/>
          <w:rtl/>
        </w:rPr>
        <w:t>4/25</w:t>
      </w:r>
      <w:r w:rsidR="00095856" w:rsidRPr="0098164E">
        <w:rPr>
          <w:rFonts w:ascii="David" w:hAnsi="David" w:cs="David"/>
          <w:b/>
          <w:bCs/>
          <w:u w:val="single"/>
          <w:rtl/>
        </w:rPr>
        <w:t xml:space="preserve">, </w:t>
      </w:r>
      <w:r w:rsidR="009972CD" w:rsidRPr="0098164E">
        <w:rPr>
          <w:rFonts w:ascii="David" w:hAnsi="David" w:cs="David" w:hint="cs"/>
          <w:b/>
          <w:bCs/>
          <w:u w:val="single"/>
          <w:rtl/>
        </w:rPr>
        <w:t>לקבלת שירותי מטווח ואימוני ירי</w:t>
      </w:r>
      <w:r w:rsidR="00FA226B" w:rsidRPr="0098164E">
        <w:rPr>
          <w:rFonts w:ascii="David" w:hAnsi="David" w:cs="David" w:hint="cs"/>
          <w:b/>
          <w:bCs/>
          <w:u w:val="single"/>
          <w:rtl/>
        </w:rPr>
        <w:t>,</w:t>
      </w:r>
      <w:r w:rsidR="00095856" w:rsidRPr="0098164E">
        <w:rPr>
          <w:rFonts w:ascii="David" w:hAnsi="David" w:cs="David"/>
          <w:b/>
          <w:bCs/>
          <w:u w:val="single"/>
          <w:rtl/>
        </w:rPr>
        <w:t xml:space="preserve"> עבור </w:t>
      </w:r>
      <w:proofErr w:type="spellStart"/>
      <w:r w:rsidR="00095856" w:rsidRPr="0098164E">
        <w:rPr>
          <w:rFonts w:ascii="David" w:hAnsi="David" w:cs="David"/>
          <w:b/>
          <w:bCs/>
          <w:u w:val="single"/>
          <w:rtl/>
        </w:rPr>
        <w:t>המינהל</w:t>
      </w:r>
      <w:proofErr w:type="spellEnd"/>
      <w:r w:rsidR="00095856" w:rsidRPr="0098164E">
        <w:rPr>
          <w:rFonts w:ascii="David" w:hAnsi="David" w:cs="David"/>
          <w:b/>
          <w:bCs/>
          <w:u w:val="single"/>
          <w:rtl/>
        </w:rPr>
        <w:t xml:space="preserve"> האזרחי ליהודה ושומרון</w:t>
      </w:r>
    </w:p>
    <w:p w14:paraId="5E552FF9" w14:textId="77777777" w:rsidR="00204943" w:rsidRPr="0098164E" w:rsidRDefault="00204943" w:rsidP="00D20754">
      <w:pPr>
        <w:spacing w:line="276" w:lineRule="auto"/>
        <w:jc w:val="center"/>
        <w:rPr>
          <w:rFonts w:ascii="David" w:hAnsi="David" w:cs="David"/>
          <w:b/>
          <w:bCs/>
          <w:rtl/>
        </w:rPr>
      </w:pPr>
      <w:r w:rsidRPr="0098164E">
        <w:rPr>
          <w:rFonts w:ascii="David" w:hAnsi="David" w:cs="David"/>
          <w:b/>
          <w:bCs/>
          <w:rtl/>
        </w:rPr>
        <w:t>שנערך ונחתם בבית אל ביום ___ בחודש ___ שנה _____</w:t>
      </w:r>
    </w:p>
    <w:p w14:paraId="051E592C" w14:textId="77777777" w:rsidR="00204943" w:rsidRPr="0098164E" w:rsidRDefault="00204943" w:rsidP="00D20754">
      <w:pPr>
        <w:spacing w:line="276" w:lineRule="auto"/>
        <w:jc w:val="both"/>
        <w:rPr>
          <w:rFonts w:ascii="David" w:hAnsi="David" w:cs="David"/>
          <w:b/>
          <w:bCs/>
          <w:rtl/>
        </w:rPr>
      </w:pPr>
    </w:p>
    <w:p w14:paraId="784FAE2B" w14:textId="77777777" w:rsidR="00204943" w:rsidRPr="0098164E" w:rsidRDefault="00204943" w:rsidP="00D20754">
      <w:pPr>
        <w:spacing w:line="276" w:lineRule="auto"/>
        <w:jc w:val="both"/>
        <w:rPr>
          <w:rFonts w:ascii="David" w:hAnsi="David" w:cs="David"/>
          <w:b/>
          <w:bCs/>
          <w:u w:val="single"/>
          <w:rtl/>
        </w:rPr>
      </w:pPr>
      <w:r w:rsidRPr="0098164E">
        <w:rPr>
          <w:rFonts w:ascii="David" w:hAnsi="David" w:cs="David"/>
          <w:b/>
          <w:bCs/>
          <w:rtl/>
        </w:rPr>
        <w:t>בין</w:t>
      </w:r>
      <w:r w:rsidRPr="0098164E">
        <w:rPr>
          <w:rFonts w:ascii="David" w:hAnsi="David" w:cs="David"/>
          <w:b/>
          <w:bCs/>
          <w:u w:val="single"/>
          <w:rtl/>
        </w:rPr>
        <w:t>:</w:t>
      </w:r>
    </w:p>
    <w:p w14:paraId="23D9A8E0" w14:textId="77777777" w:rsidR="00204943" w:rsidRPr="0098164E" w:rsidRDefault="00204943" w:rsidP="00D20754">
      <w:pPr>
        <w:spacing w:line="276" w:lineRule="auto"/>
        <w:ind w:left="720"/>
        <w:jc w:val="both"/>
        <w:rPr>
          <w:rFonts w:ascii="David" w:hAnsi="David" w:cs="David"/>
          <w:b/>
          <w:bCs/>
          <w:u w:val="single"/>
          <w:rtl/>
        </w:rPr>
      </w:pPr>
      <w:proofErr w:type="spellStart"/>
      <w:r w:rsidRPr="0098164E">
        <w:rPr>
          <w:rFonts w:ascii="David" w:hAnsi="David" w:cs="David"/>
          <w:b/>
          <w:bCs/>
          <w:u w:val="single"/>
          <w:rtl/>
        </w:rPr>
        <w:t>המינהל</w:t>
      </w:r>
      <w:proofErr w:type="spellEnd"/>
      <w:r w:rsidRPr="0098164E">
        <w:rPr>
          <w:rFonts w:ascii="David" w:hAnsi="David" w:cs="David"/>
          <w:b/>
          <w:bCs/>
          <w:u w:val="single"/>
          <w:rtl/>
        </w:rPr>
        <w:t xml:space="preserve"> האזרחי לאזור יהודה והשו</w:t>
      </w:r>
      <w:r w:rsidR="0006386F" w:rsidRPr="0098164E">
        <w:rPr>
          <w:rFonts w:ascii="David" w:hAnsi="David" w:cs="David"/>
          <w:b/>
          <w:bCs/>
          <w:u w:val="single"/>
          <w:rtl/>
        </w:rPr>
        <w:t>מר</w:t>
      </w:r>
      <w:r w:rsidRPr="0098164E">
        <w:rPr>
          <w:rFonts w:ascii="David" w:hAnsi="David" w:cs="David"/>
          <w:b/>
          <w:bCs/>
          <w:u w:val="single"/>
          <w:rtl/>
        </w:rPr>
        <w:t>ון</w:t>
      </w:r>
    </w:p>
    <w:p w14:paraId="70305996" w14:textId="77777777" w:rsidR="00204943" w:rsidRPr="0098164E" w:rsidRDefault="00204943" w:rsidP="00D20754">
      <w:pPr>
        <w:spacing w:line="276" w:lineRule="auto"/>
        <w:ind w:left="720"/>
        <w:jc w:val="both"/>
        <w:rPr>
          <w:rFonts w:ascii="David" w:hAnsi="David" w:cs="David"/>
          <w:rtl/>
        </w:rPr>
      </w:pPr>
      <w:r w:rsidRPr="0098164E">
        <w:rPr>
          <w:rFonts w:ascii="David" w:hAnsi="David" w:cs="David"/>
          <w:rtl/>
        </w:rPr>
        <w:t>מחנה בית אל, ת.ד 16, בית אל</w:t>
      </w:r>
    </w:p>
    <w:p w14:paraId="09E9C2E3" w14:textId="74CBF640" w:rsidR="00204943" w:rsidRPr="0098164E" w:rsidRDefault="00204943" w:rsidP="00D20754">
      <w:pPr>
        <w:spacing w:line="276" w:lineRule="auto"/>
        <w:ind w:left="720"/>
        <w:jc w:val="both"/>
        <w:rPr>
          <w:rFonts w:ascii="David" w:hAnsi="David" w:cs="David"/>
          <w:rtl/>
        </w:rPr>
      </w:pPr>
      <w:r w:rsidRPr="0098164E">
        <w:rPr>
          <w:rFonts w:ascii="David" w:hAnsi="David" w:cs="David"/>
          <w:rtl/>
        </w:rPr>
        <w:t xml:space="preserve">באמצעות </w:t>
      </w:r>
      <w:r w:rsidR="00255D5A" w:rsidRPr="0098164E">
        <w:rPr>
          <w:rFonts w:ascii="David" w:hAnsi="David" w:cs="David" w:hint="cs"/>
          <w:rtl/>
        </w:rPr>
        <w:t xml:space="preserve">חשב המשרד, </w:t>
      </w:r>
      <w:r w:rsidRPr="0098164E">
        <w:rPr>
          <w:rFonts w:ascii="David" w:hAnsi="David" w:cs="David"/>
          <w:rtl/>
        </w:rPr>
        <w:t>סגן רמ"א</w:t>
      </w:r>
      <w:r w:rsidR="00255D5A" w:rsidRPr="0098164E">
        <w:rPr>
          <w:rFonts w:ascii="David" w:hAnsi="David" w:cs="David" w:hint="cs"/>
          <w:rtl/>
        </w:rPr>
        <w:t xml:space="preserve"> ו</w:t>
      </w:r>
      <w:r w:rsidR="00511AC9" w:rsidRPr="0098164E">
        <w:rPr>
          <w:rFonts w:ascii="David" w:hAnsi="David" w:cs="David" w:hint="cs"/>
          <w:rtl/>
        </w:rPr>
        <w:t>קמ"</w:t>
      </w:r>
      <w:r w:rsidR="00BE4990" w:rsidRPr="0098164E">
        <w:rPr>
          <w:rFonts w:ascii="David" w:hAnsi="David" w:cs="David" w:hint="cs"/>
          <w:rtl/>
        </w:rPr>
        <w:t>ט חקלאות</w:t>
      </w:r>
    </w:p>
    <w:p w14:paraId="67E62773" w14:textId="77777777" w:rsidR="00204943" w:rsidRPr="0098164E" w:rsidRDefault="00204943" w:rsidP="00D20754">
      <w:pPr>
        <w:spacing w:line="276" w:lineRule="auto"/>
        <w:ind w:left="720"/>
        <w:jc w:val="both"/>
        <w:rPr>
          <w:rFonts w:ascii="David" w:hAnsi="David" w:cs="David"/>
          <w:b/>
          <w:bCs/>
          <w:rtl/>
        </w:rPr>
      </w:pPr>
      <w:r w:rsidRPr="0098164E">
        <w:rPr>
          <w:rFonts w:ascii="David" w:hAnsi="David" w:cs="David"/>
          <w:b/>
          <w:bCs/>
          <w:rtl/>
        </w:rPr>
        <w:t>(להלן - "</w:t>
      </w:r>
      <w:proofErr w:type="spellStart"/>
      <w:r w:rsidRPr="0098164E">
        <w:rPr>
          <w:rFonts w:ascii="David" w:hAnsi="David" w:cs="David"/>
          <w:b/>
          <w:bCs/>
          <w:rtl/>
        </w:rPr>
        <w:t>המינהל</w:t>
      </w:r>
      <w:proofErr w:type="spellEnd"/>
      <w:r w:rsidRPr="0098164E">
        <w:rPr>
          <w:rFonts w:ascii="David" w:hAnsi="David" w:cs="David"/>
          <w:b/>
          <w:bCs/>
          <w:rtl/>
        </w:rPr>
        <w:t>")</w:t>
      </w:r>
    </w:p>
    <w:p w14:paraId="03844E55" w14:textId="77777777" w:rsidR="00204943" w:rsidRPr="0098164E" w:rsidRDefault="00204943" w:rsidP="00D20754">
      <w:pPr>
        <w:spacing w:line="276" w:lineRule="auto"/>
        <w:ind w:left="6480" w:firstLine="720"/>
        <w:jc w:val="both"/>
        <w:rPr>
          <w:rFonts w:ascii="David" w:hAnsi="David" w:cs="David"/>
          <w:b/>
          <w:bCs/>
          <w:u w:val="single"/>
          <w:rtl/>
        </w:rPr>
      </w:pPr>
      <w:r w:rsidRPr="0098164E">
        <w:rPr>
          <w:rFonts w:ascii="David" w:hAnsi="David" w:cs="David"/>
          <w:b/>
          <w:bCs/>
          <w:u w:val="single"/>
          <w:rtl/>
        </w:rPr>
        <w:t>מצד אחד</w:t>
      </w:r>
    </w:p>
    <w:p w14:paraId="05BDC768" w14:textId="77777777" w:rsidR="00204943" w:rsidRPr="0098164E" w:rsidRDefault="00204943" w:rsidP="00D20754">
      <w:pPr>
        <w:spacing w:line="276" w:lineRule="auto"/>
        <w:jc w:val="both"/>
        <w:rPr>
          <w:rFonts w:ascii="David" w:hAnsi="David" w:cs="David"/>
          <w:b/>
          <w:bCs/>
          <w:rtl/>
        </w:rPr>
      </w:pPr>
    </w:p>
    <w:p w14:paraId="5C97A0EB" w14:textId="77777777" w:rsidR="00204943" w:rsidRPr="0098164E" w:rsidRDefault="00204943" w:rsidP="00D20754">
      <w:pPr>
        <w:spacing w:line="276" w:lineRule="auto"/>
        <w:ind w:left="1152" w:hanging="1152"/>
        <w:rPr>
          <w:rFonts w:ascii="David" w:hAnsi="David" w:cs="David"/>
          <w:rtl/>
        </w:rPr>
      </w:pPr>
      <w:r w:rsidRPr="0098164E">
        <w:rPr>
          <w:rFonts w:ascii="David" w:hAnsi="David" w:cs="David"/>
          <w:b/>
          <w:bCs/>
          <w:rtl/>
        </w:rPr>
        <w:t>לבין:</w:t>
      </w:r>
      <w:r w:rsidRPr="0098164E">
        <w:rPr>
          <w:rFonts w:ascii="David" w:hAnsi="David" w:cs="David"/>
          <w:rtl/>
        </w:rPr>
        <w:tab/>
      </w:r>
    </w:p>
    <w:p w14:paraId="400543CB" w14:textId="77777777" w:rsidR="00204943" w:rsidRPr="0098164E" w:rsidRDefault="00204943" w:rsidP="00D20754">
      <w:pPr>
        <w:spacing w:line="276" w:lineRule="auto"/>
        <w:ind w:left="1152" w:hanging="1152"/>
        <w:rPr>
          <w:rFonts w:ascii="David" w:hAnsi="David" w:cs="David"/>
          <w:rtl/>
        </w:rPr>
      </w:pPr>
      <w:r w:rsidRPr="0098164E">
        <w:rPr>
          <w:rFonts w:ascii="David" w:hAnsi="David" w:cs="David"/>
          <w:rtl/>
        </w:rPr>
        <w:tab/>
        <w:t>_____________________________</w:t>
      </w:r>
    </w:p>
    <w:p w14:paraId="25069638" w14:textId="77777777" w:rsidR="00204943" w:rsidRPr="0098164E" w:rsidRDefault="00204943" w:rsidP="00D20754">
      <w:pPr>
        <w:spacing w:line="276" w:lineRule="auto"/>
        <w:ind w:left="1152"/>
        <w:rPr>
          <w:rFonts w:ascii="David" w:hAnsi="David" w:cs="David"/>
          <w:rtl/>
        </w:rPr>
      </w:pPr>
      <w:r w:rsidRPr="0098164E">
        <w:rPr>
          <w:rFonts w:ascii="David" w:hAnsi="David" w:cs="David"/>
          <w:b/>
          <w:bCs/>
          <w:rtl/>
        </w:rPr>
        <w:t xml:space="preserve">להלן: "הספק" ו/או "המזמין"                                                                                           </w:t>
      </w:r>
    </w:p>
    <w:p w14:paraId="08BDA329" w14:textId="77777777" w:rsidR="00204943" w:rsidRPr="0098164E" w:rsidRDefault="00204943" w:rsidP="00D20754">
      <w:pPr>
        <w:spacing w:line="276" w:lineRule="auto"/>
        <w:ind w:left="6480" w:firstLine="720"/>
        <w:jc w:val="both"/>
        <w:rPr>
          <w:rFonts w:ascii="David" w:hAnsi="David" w:cs="David"/>
          <w:b/>
          <w:bCs/>
          <w:u w:val="single"/>
          <w:rtl/>
        </w:rPr>
      </w:pPr>
      <w:r w:rsidRPr="0098164E">
        <w:rPr>
          <w:rFonts w:ascii="David" w:hAnsi="David" w:cs="David"/>
          <w:b/>
          <w:bCs/>
          <w:u w:val="single"/>
          <w:rtl/>
        </w:rPr>
        <w:t>מצד שני</w:t>
      </w:r>
    </w:p>
    <w:p w14:paraId="6E2913F0" w14:textId="77777777" w:rsidR="00204943" w:rsidRPr="0098164E" w:rsidRDefault="00204943" w:rsidP="00D2075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276" w:lineRule="auto"/>
        <w:ind w:left="675" w:hanging="675"/>
        <w:jc w:val="both"/>
        <w:rPr>
          <w:rFonts w:cs="David"/>
          <w:rtl/>
        </w:rPr>
      </w:pPr>
    </w:p>
    <w:p w14:paraId="38EED94C" w14:textId="22051ECC" w:rsidR="00204943" w:rsidRPr="0098164E" w:rsidRDefault="00204943" w:rsidP="00A2332F">
      <w:pPr>
        <w:pStyle w:val="af7"/>
        <w:widowControl w:val="0"/>
        <w:spacing w:line="276" w:lineRule="auto"/>
        <w:ind w:left="656" w:hanging="656"/>
        <w:jc w:val="both"/>
        <w:rPr>
          <w:rFonts w:cs="David"/>
          <w:rtl/>
        </w:rPr>
      </w:pPr>
      <w:r w:rsidRPr="0098164E">
        <w:rPr>
          <w:rFonts w:cs="David"/>
          <w:b/>
          <w:bCs/>
          <w:rtl/>
        </w:rPr>
        <w:t>הואיל</w:t>
      </w:r>
      <w:r w:rsidRPr="0098164E">
        <w:rPr>
          <w:rFonts w:cs="David"/>
        </w:rPr>
        <w:t xml:space="preserve"> </w:t>
      </w:r>
      <w:r w:rsidRPr="0098164E">
        <w:rPr>
          <w:rFonts w:cs="David"/>
          <w:rtl/>
        </w:rPr>
        <w:t xml:space="preserve">והמזמין </w:t>
      </w:r>
      <w:r w:rsidRPr="0098164E">
        <w:rPr>
          <w:rFonts w:cs="David" w:hint="cs"/>
          <w:rtl/>
        </w:rPr>
        <w:t xml:space="preserve">פרסם מכרז ממוכן מהיר </w:t>
      </w:r>
      <w:r w:rsidRPr="0098164E">
        <w:rPr>
          <w:rFonts w:cs="David"/>
          <w:rtl/>
        </w:rPr>
        <w:t xml:space="preserve"> </w:t>
      </w:r>
      <w:r w:rsidR="00200FDC">
        <w:rPr>
          <w:rFonts w:cs="David" w:hint="cs"/>
          <w:rtl/>
        </w:rPr>
        <w:t>4/25</w:t>
      </w:r>
      <w:r w:rsidRPr="0098164E">
        <w:rPr>
          <w:rFonts w:cs="David" w:hint="cs"/>
          <w:rtl/>
        </w:rPr>
        <w:t xml:space="preserve"> </w:t>
      </w:r>
      <w:r w:rsidRPr="0098164E">
        <w:rPr>
          <w:rFonts w:cs="David"/>
          <w:rtl/>
        </w:rPr>
        <w:t>(להלן</w:t>
      </w:r>
      <w:r w:rsidRPr="0098164E">
        <w:rPr>
          <w:rFonts w:cs="David" w:hint="cs"/>
          <w:rtl/>
        </w:rPr>
        <w:t>:</w:t>
      </w:r>
      <w:r w:rsidRPr="0098164E">
        <w:rPr>
          <w:rFonts w:cs="David"/>
          <w:rtl/>
        </w:rPr>
        <w:t xml:space="preserve"> </w:t>
      </w:r>
      <w:r w:rsidRPr="0098164E">
        <w:rPr>
          <w:rFonts w:cs="David"/>
          <w:b/>
          <w:bCs/>
          <w:rtl/>
        </w:rPr>
        <w:t>"המכרז"</w:t>
      </w:r>
      <w:r w:rsidRPr="0098164E">
        <w:rPr>
          <w:rFonts w:cs="David"/>
          <w:rtl/>
        </w:rPr>
        <w:t xml:space="preserve">), </w:t>
      </w:r>
      <w:r w:rsidRPr="0098164E">
        <w:rPr>
          <w:rFonts w:cs="David" w:hint="cs"/>
          <w:rtl/>
        </w:rPr>
        <w:t>ל</w:t>
      </w:r>
      <w:r w:rsidR="009972CD" w:rsidRPr="0098164E">
        <w:rPr>
          <w:rFonts w:cs="David" w:hint="cs"/>
          <w:rtl/>
        </w:rPr>
        <w:t>קבלת שירותי מטווח ואימוני ירי</w:t>
      </w:r>
      <w:r w:rsidR="00BF4E1E" w:rsidRPr="0098164E">
        <w:rPr>
          <w:rFonts w:cs="David" w:hint="cs"/>
          <w:rtl/>
        </w:rPr>
        <w:t xml:space="preserve">  </w:t>
      </w:r>
      <w:r w:rsidRPr="0098164E">
        <w:rPr>
          <w:rFonts w:cs="David" w:hint="cs"/>
          <w:rtl/>
        </w:rPr>
        <w:t>והשירותים המפורטים במסמכי המכרז ("</w:t>
      </w:r>
      <w:r w:rsidRPr="0098164E">
        <w:rPr>
          <w:rFonts w:cs="David" w:hint="cs"/>
          <w:b/>
          <w:bCs/>
          <w:rtl/>
        </w:rPr>
        <w:t>הטובין והשירותים"</w:t>
      </w:r>
      <w:r w:rsidRPr="0098164E">
        <w:rPr>
          <w:rFonts w:cs="David" w:hint="cs"/>
          <w:rtl/>
        </w:rPr>
        <w:t>)</w:t>
      </w:r>
      <w:r w:rsidRPr="0098164E">
        <w:rPr>
          <w:rFonts w:cs="David"/>
          <w:rtl/>
        </w:rPr>
        <w:t xml:space="preserve">; </w:t>
      </w:r>
    </w:p>
    <w:p w14:paraId="3E12FCDF" w14:textId="77777777" w:rsidR="00204943" w:rsidRPr="0098164E" w:rsidRDefault="00204943" w:rsidP="00D2075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276" w:lineRule="auto"/>
        <w:ind w:left="675" w:hanging="675"/>
        <w:jc w:val="both"/>
        <w:rPr>
          <w:rFonts w:cs="David"/>
          <w:rtl/>
        </w:rPr>
      </w:pPr>
      <w:r w:rsidRPr="0098164E">
        <w:rPr>
          <w:rFonts w:cs="David"/>
          <w:b/>
          <w:bCs/>
          <w:rtl/>
        </w:rPr>
        <w:t>והואיל</w:t>
      </w:r>
      <w:r w:rsidRPr="0098164E">
        <w:rPr>
          <w:rFonts w:cs="David"/>
        </w:rPr>
        <w:tab/>
      </w:r>
      <w:r w:rsidRPr="0098164E">
        <w:rPr>
          <w:rFonts w:cs="David"/>
          <w:rtl/>
        </w:rPr>
        <w:t xml:space="preserve">והספק הגיש הצעה למכרז, </w:t>
      </w:r>
      <w:r w:rsidRPr="0098164E">
        <w:rPr>
          <w:rFonts w:cs="David" w:hint="cs"/>
          <w:rtl/>
        </w:rPr>
        <w:t>כדי</w:t>
      </w:r>
      <w:r w:rsidRPr="0098164E">
        <w:rPr>
          <w:rFonts w:cs="David"/>
          <w:rtl/>
        </w:rPr>
        <w:t xml:space="preserve"> לספק את</w:t>
      </w:r>
      <w:r w:rsidRPr="0098164E">
        <w:rPr>
          <w:rFonts w:cs="David" w:hint="cs"/>
          <w:rtl/>
        </w:rPr>
        <w:t xml:space="preserve"> הטובין ו</w:t>
      </w:r>
      <w:r w:rsidR="0013535E" w:rsidRPr="0098164E">
        <w:rPr>
          <w:rFonts w:cs="David" w:hint="cs"/>
          <w:rtl/>
        </w:rPr>
        <w:t xml:space="preserve">/או </w:t>
      </w:r>
      <w:r w:rsidRPr="0098164E">
        <w:rPr>
          <w:rFonts w:cs="David"/>
          <w:rtl/>
        </w:rPr>
        <w:t>השירות</w:t>
      </w:r>
      <w:r w:rsidRPr="0098164E">
        <w:rPr>
          <w:rFonts w:cs="David" w:hint="cs"/>
          <w:rtl/>
        </w:rPr>
        <w:t>ים</w:t>
      </w:r>
      <w:r w:rsidRPr="0098164E">
        <w:rPr>
          <w:rFonts w:cs="David"/>
          <w:rtl/>
        </w:rPr>
        <w:t xml:space="preserve"> המבוקש</w:t>
      </w:r>
      <w:r w:rsidRPr="0098164E">
        <w:rPr>
          <w:rFonts w:cs="David" w:hint="cs"/>
          <w:rtl/>
        </w:rPr>
        <w:t xml:space="preserve">ים </w:t>
      </w:r>
      <w:r w:rsidRPr="0098164E">
        <w:rPr>
          <w:rFonts w:cs="David"/>
          <w:rtl/>
        </w:rPr>
        <w:t>בהתאם לאמור במכרז, בהצעת</w:t>
      </w:r>
      <w:r w:rsidRPr="0098164E">
        <w:rPr>
          <w:rFonts w:cs="David" w:hint="cs"/>
          <w:rtl/>
        </w:rPr>
        <w:t>ו</w:t>
      </w:r>
      <w:r w:rsidRPr="0098164E">
        <w:rPr>
          <w:rFonts w:cs="David"/>
          <w:rtl/>
        </w:rPr>
        <w:t xml:space="preserve"> ובהסכם זה</w:t>
      </w:r>
      <w:r w:rsidRPr="0098164E">
        <w:rPr>
          <w:rFonts w:cs="David" w:hint="cs"/>
          <w:rtl/>
        </w:rPr>
        <w:t xml:space="preserve"> (להלן: "</w:t>
      </w:r>
      <w:r w:rsidRPr="0098164E">
        <w:rPr>
          <w:rFonts w:cs="David" w:hint="cs"/>
          <w:b/>
          <w:bCs/>
          <w:rtl/>
        </w:rPr>
        <w:t>ההסכם</w:t>
      </w:r>
      <w:r w:rsidRPr="0098164E">
        <w:rPr>
          <w:rFonts w:cs="David" w:hint="cs"/>
          <w:rtl/>
        </w:rPr>
        <w:t>")</w:t>
      </w:r>
      <w:r w:rsidRPr="0098164E">
        <w:rPr>
          <w:rFonts w:cs="David"/>
          <w:rtl/>
        </w:rPr>
        <w:t xml:space="preserve">; </w:t>
      </w:r>
    </w:p>
    <w:p w14:paraId="797BBCB1" w14:textId="77777777" w:rsidR="00204943" w:rsidRPr="0098164E" w:rsidRDefault="00204943" w:rsidP="00D20754">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276" w:lineRule="auto"/>
        <w:ind w:left="677" w:hanging="677"/>
        <w:jc w:val="both"/>
        <w:rPr>
          <w:rFonts w:cs="David"/>
          <w:rtl/>
        </w:rPr>
      </w:pPr>
      <w:r w:rsidRPr="0098164E">
        <w:rPr>
          <w:rFonts w:cs="David"/>
          <w:b/>
          <w:bCs/>
          <w:rtl/>
        </w:rPr>
        <w:t>והואיל</w:t>
      </w:r>
      <w:r w:rsidRPr="0098164E">
        <w:rPr>
          <w:rFonts w:cs="David"/>
          <w:rtl/>
        </w:rPr>
        <w:tab/>
        <w:t xml:space="preserve">ובכפוף לחתימתו על </w:t>
      </w:r>
      <w:r w:rsidRPr="0098164E">
        <w:rPr>
          <w:rFonts w:cs="David" w:hint="cs"/>
          <w:rtl/>
        </w:rPr>
        <w:t>ה</w:t>
      </w:r>
      <w:r w:rsidRPr="0098164E">
        <w:rPr>
          <w:rFonts w:cs="David"/>
          <w:rtl/>
        </w:rPr>
        <w:t>הסכם וקיום הדרישות המפורטות במכרז,</w:t>
      </w:r>
      <w:r w:rsidRPr="0098164E">
        <w:rPr>
          <w:rFonts w:cs="David" w:hint="cs"/>
          <w:rtl/>
        </w:rPr>
        <w:t xml:space="preserve"> ועדת המכרזים של</w:t>
      </w:r>
      <w:r w:rsidRPr="0098164E">
        <w:rPr>
          <w:rFonts w:cs="David"/>
          <w:rtl/>
        </w:rPr>
        <w:t xml:space="preserve"> המזמין בחר</w:t>
      </w:r>
      <w:r w:rsidRPr="0098164E">
        <w:rPr>
          <w:rFonts w:cs="David" w:hint="cs"/>
          <w:rtl/>
        </w:rPr>
        <w:t>ה</w:t>
      </w:r>
      <w:r w:rsidRPr="0098164E">
        <w:rPr>
          <w:rFonts w:cs="David"/>
          <w:rtl/>
        </w:rPr>
        <w:t xml:space="preserve"> בספק</w:t>
      </w:r>
      <w:r w:rsidRPr="0098164E">
        <w:rPr>
          <w:rFonts w:cs="David" w:hint="cs"/>
          <w:rtl/>
        </w:rPr>
        <w:t xml:space="preserve"> כזוכה במכרז</w:t>
      </w:r>
      <w:r w:rsidRPr="0098164E">
        <w:rPr>
          <w:rFonts w:cs="David"/>
          <w:rtl/>
        </w:rPr>
        <w:t>;</w:t>
      </w:r>
    </w:p>
    <w:bookmarkEnd w:id="106"/>
    <w:p w14:paraId="1B02CFA9" w14:textId="77777777" w:rsidR="0009150A" w:rsidRPr="0098164E" w:rsidRDefault="0009150A" w:rsidP="00D20754">
      <w:pPr>
        <w:pStyle w:val="1c"/>
        <w:widowControl w:val="0"/>
        <w:numPr>
          <w:ilvl w:val="12"/>
          <w:numId w:val="0"/>
        </w:numPr>
        <w:tabs>
          <w:tab w:val="right" w:pos="8487"/>
        </w:tabs>
        <w:spacing w:line="276" w:lineRule="auto"/>
        <w:rPr>
          <w:rFonts w:cs="David"/>
          <w:rtl/>
        </w:rPr>
      </w:pPr>
    </w:p>
    <w:p w14:paraId="55E53586" w14:textId="77777777" w:rsidR="0009150A" w:rsidRPr="0098164E" w:rsidRDefault="0009150A" w:rsidP="00D2075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276" w:lineRule="auto"/>
        <w:ind w:left="675" w:hanging="675"/>
        <w:jc w:val="both"/>
        <w:rPr>
          <w:rFonts w:cs="David"/>
          <w:rtl/>
        </w:rPr>
      </w:pPr>
    </w:p>
    <w:p w14:paraId="5543392F" w14:textId="77777777" w:rsidR="0009150A" w:rsidRPr="0098164E" w:rsidRDefault="007B4CF0" w:rsidP="00D20754">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276" w:lineRule="auto"/>
        <w:jc w:val="center"/>
        <w:rPr>
          <w:rFonts w:cs="David"/>
          <w:rtl/>
        </w:rPr>
      </w:pPr>
      <w:r w:rsidRPr="0098164E">
        <w:rPr>
          <w:rFonts w:cs="David"/>
          <w:b/>
          <w:bCs/>
          <w:rtl/>
        </w:rPr>
        <w:t>לפיכך הוצהר, הותנה והוסכם בין הצדדים כדלקמן</w:t>
      </w:r>
      <w:r w:rsidRPr="0098164E">
        <w:rPr>
          <w:rFonts w:cs="David"/>
          <w:rtl/>
        </w:rPr>
        <w:t>:</w:t>
      </w:r>
    </w:p>
    <w:p w14:paraId="0EF5A24F" w14:textId="77777777" w:rsidR="0009150A" w:rsidRPr="0098164E" w:rsidRDefault="007B4CF0" w:rsidP="00D20754">
      <w:pPr>
        <w:pStyle w:val="1-"/>
        <w:numPr>
          <w:ilvl w:val="0"/>
          <w:numId w:val="66"/>
        </w:numPr>
        <w:spacing w:line="276" w:lineRule="auto"/>
        <w:jc w:val="both"/>
        <w:rPr>
          <w:sz w:val="28"/>
          <w:szCs w:val="28"/>
          <w:rtl/>
        </w:rPr>
      </w:pPr>
      <w:bookmarkStart w:id="107" w:name="_Toc44931959"/>
      <w:bookmarkStart w:id="108" w:name="_Toc44932046"/>
      <w:bookmarkStart w:id="109" w:name="_Toc53498863"/>
      <w:r w:rsidRPr="0098164E">
        <w:rPr>
          <w:sz w:val="28"/>
          <w:szCs w:val="28"/>
          <w:rtl/>
        </w:rPr>
        <w:t>כללי</w:t>
      </w:r>
      <w:bookmarkEnd w:id="107"/>
      <w:bookmarkEnd w:id="108"/>
      <w:bookmarkEnd w:id="109"/>
    </w:p>
    <w:p w14:paraId="00606933" w14:textId="77777777" w:rsidR="00715DCD" w:rsidRPr="0098164E" w:rsidRDefault="007B4CF0" w:rsidP="00D20754">
      <w:pPr>
        <w:pStyle w:val="11"/>
        <w:spacing w:line="276" w:lineRule="auto"/>
        <w:rPr>
          <w:b w:val="0"/>
        </w:rPr>
      </w:pPr>
      <w:r w:rsidRPr="0098164E">
        <w:rPr>
          <w:rFonts w:hint="eastAsia"/>
          <w:b w:val="0"/>
          <w:bCs w:val="0"/>
          <w:sz w:val="24"/>
          <w:szCs w:val="24"/>
          <w:rtl/>
        </w:rPr>
        <w:t>להסכם</w:t>
      </w:r>
      <w:r w:rsidRPr="0098164E">
        <w:rPr>
          <w:b w:val="0"/>
          <w:bCs w:val="0"/>
          <w:sz w:val="24"/>
          <w:szCs w:val="24"/>
          <w:rtl/>
        </w:rPr>
        <w:t xml:space="preserve"> זה </w:t>
      </w:r>
      <w:r w:rsidR="009A63CC" w:rsidRPr="0098164E">
        <w:rPr>
          <w:rFonts w:hint="eastAsia"/>
          <w:b w:val="0"/>
          <w:bCs w:val="0"/>
          <w:sz w:val="24"/>
          <w:szCs w:val="24"/>
          <w:rtl/>
        </w:rPr>
        <w:t>מצורפת</w:t>
      </w:r>
      <w:r w:rsidR="009A63CC" w:rsidRPr="0098164E">
        <w:rPr>
          <w:b w:val="0"/>
          <w:bCs w:val="0"/>
          <w:sz w:val="24"/>
          <w:szCs w:val="24"/>
          <w:rtl/>
        </w:rPr>
        <w:t xml:space="preserve"> </w:t>
      </w:r>
      <w:r w:rsidR="009A63CC" w:rsidRPr="0098164E">
        <w:rPr>
          <w:rFonts w:hint="eastAsia"/>
          <w:b w:val="0"/>
          <w:bCs w:val="0"/>
          <w:sz w:val="24"/>
          <w:szCs w:val="24"/>
          <w:rtl/>
        </w:rPr>
        <w:t>חוברת</w:t>
      </w:r>
      <w:r w:rsidR="009A63CC" w:rsidRPr="0098164E">
        <w:rPr>
          <w:b w:val="0"/>
          <w:bCs w:val="0"/>
          <w:sz w:val="24"/>
          <w:szCs w:val="24"/>
          <w:rtl/>
        </w:rPr>
        <w:t xml:space="preserve"> </w:t>
      </w:r>
      <w:r w:rsidR="009A63CC" w:rsidRPr="0098164E">
        <w:rPr>
          <w:rFonts w:hint="eastAsia"/>
          <w:b w:val="0"/>
          <w:bCs w:val="0"/>
          <w:sz w:val="24"/>
          <w:szCs w:val="24"/>
          <w:rtl/>
        </w:rPr>
        <w:t>ההצעה</w:t>
      </w:r>
      <w:r w:rsidR="009A63CC" w:rsidRPr="0098164E">
        <w:rPr>
          <w:b w:val="0"/>
          <w:bCs w:val="0"/>
          <w:sz w:val="24"/>
          <w:szCs w:val="24"/>
          <w:rtl/>
        </w:rPr>
        <w:t xml:space="preserve"> </w:t>
      </w:r>
      <w:r w:rsidR="009A63CC" w:rsidRPr="0098164E">
        <w:rPr>
          <w:rFonts w:hint="eastAsia"/>
          <w:b w:val="0"/>
          <w:bCs w:val="0"/>
          <w:sz w:val="24"/>
          <w:szCs w:val="24"/>
          <w:rtl/>
        </w:rPr>
        <w:t>על</w:t>
      </w:r>
      <w:r w:rsidR="009A63CC" w:rsidRPr="0098164E">
        <w:rPr>
          <w:b w:val="0"/>
          <w:bCs w:val="0"/>
          <w:sz w:val="24"/>
          <w:szCs w:val="24"/>
          <w:rtl/>
        </w:rPr>
        <w:t xml:space="preserve"> </w:t>
      </w:r>
      <w:r w:rsidR="009A63CC" w:rsidRPr="0098164E">
        <w:rPr>
          <w:rFonts w:hint="eastAsia"/>
          <w:b w:val="0"/>
          <w:bCs w:val="0"/>
          <w:sz w:val="24"/>
          <w:szCs w:val="24"/>
          <w:rtl/>
        </w:rPr>
        <w:t>כל</w:t>
      </w:r>
      <w:r w:rsidR="009A63CC" w:rsidRPr="0098164E">
        <w:rPr>
          <w:b w:val="0"/>
          <w:bCs w:val="0"/>
          <w:sz w:val="24"/>
          <w:szCs w:val="24"/>
          <w:rtl/>
        </w:rPr>
        <w:t xml:space="preserve"> </w:t>
      </w:r>
      <w:r w:rsidR="009A63CC" w:rsidRPr="0098164E">
        <w:rPr>
          <w:rFonts w:hint="eastAsia"/>
          <w:b w:val="0"/>
          <w:bCs w:val="0"/>
          <w:sz w:val="24"/>
          <w:szCs w:val="24"/>
          <w:rtl/>
        </w:rPr>
        <w:t>נספחיה</w:t>
      </w:r>
      <w:r w:rsidR="009A63CC" w:rsidRPr="0098164E">
        <w:rPr>
          <w:b w:val="0"/>
          <w:bCs w:val="0"/>
          <w:sz w:val="24"/>
          <w:szCs w:val="24"/>
          <w:rtl/>
        </w:rPr>
        <w:t xml:space="preserve"> (</w:t>
      </w:r>
      <w:r w:rsidR="009A63CC" w:rsidRPr="0098164E">
        <w:rPr>
          <w:rFonts w:hint="eastAsia"/>
          <w:b w:val="0"/>
          <w:bCs w:val="0"/>
          <w:sz w:val="24"/>
          <w:szCs w:val="24"/>
          <w:rtl/>
        </w:rPr>
        <w:t>פרק</w:t>
      </w:r>
      <w:r w:rsidR="009A63CC" w:rsidRPr="0098164E">
        <w:rPr>
          <w:b w:val="0"/>
          <w:bCs w:val="0"/>
          <w:sz w:val="24"/>
          <w:szCs w:val="24"/>
          <w:rtl/>
        </w:rPr>
        <w:t xml:space="preserve"> </w:t>
      </w:r>
      <w:r w:rsidR="009A63CC" w:rsidRPr="0098164E">
        <w:rPr>
          <w:rFonts w:hint="eastAsia"/>
          <w:b w:val="0"/>
          <w:bCs w:val="0"/>
          <w:sz w:val="24"/>
          <w:szCs w:val="24"/>
          <w:rtl/>
        </w:rPr>
        <w:t>א</w:t>
      </w:r>
      <w:r w:rsidR="009A63CC" w:rsidRPr="0098164E">
        <w:rPr>
          <w:b w:val="0"/>
          <w:bCs w:val="0"/>
          <w:sz w:val="24"/>
          <w:szCs w:val="24"/>
          <w:rtl/>
        </w:rPr>
        <w:t xml:space="preserve">' </w:t>
      </w:r>
      <w:r w:rsidR="009A63CC" w:rsidRPr="0098164E">
        <w:rPr>
          <w:rFonts w:hint="eastAsia"/>
          <w:b w:val="0"/>
          <w:bCs w:val="0"/>
          <w:sz w:val="24"/>
          <w:szCs w:val="24"/>
          <w:rtl/>
        </w:rPr>
        <w:t>למסמכי</w:t>
      </w:r>
      <w:r w:rsidR="009A63CC" w:rsidRPr="0098164E">
        <w:rPr>
          <w:b w:val="0"/>
          <w:bCs w:val="0"/>
          <w:sz w:val="24"/>
          <w:szCs w:val="24"/>
          <w:rtl/>
        </w:rPr>
        <w:t xml:space="preserve"> </w:t>
      </w:r>
      <w:r w:rsidR="009A63CC" w:rsidRPr="0098164E">
        <w:rPr>
          <w:rFonts w:hint="eastAsia"/>
          <w:b w:val="0"/>
          <w:bCs w:val="0"/>
          <w:sz w:val="24"/>
          <w:szCs w:val="24"/>
          <w:rtl/>
        </w:rPr>
        <w:t>המכרז</w:t>
      </w:r>
      <w:r w:rsidR="009A63CC" w:rsidRPr="0098164E">
        <w:rPr>
          <w:b w:val="0"/>
          <w:bCs w:val="0"/>
          <w:sz w:val="24"/>
          <w:szCs w:val="24"/>
          <w:rtl/>
        </w:rPr>
        <w:t>)</w:t>
      </w:r>
      <w:r w:rsidR="005C1180" w:rsidRPr="0098164E">
        <w:rPr>
          <w:b w:val="0"/>
          <w:bCs w:val="0"/>
          <w:sz w:val="24"/>
          <w:szCs w:val="24"/>
          <w:rtl/>
        </w:rPr>
        <w:t>.</w:t>
      </w:r>
      <w:r w:rsidR="009A63CC" w:rsidRPr="0098164E">
        <w:rPr>
          <w:b w:val="0"/>
          <w:bCs w:val="0"/>
          <w:sz w:val="24"/>
          <w:szCs w:val="24"/>
          <w:rtl/>
        </w:rPr>
        <w:t xml:space="preserve"> </w:t>
      </w:r>
    </w:p>
    <w:p w14:paraId="0DB07B5C" w14:textId="77777777" w:rsidR="008F04C2" w:rsidRPr="0098164E" w:rsidRDefault="007B4CF0" w:rsidP="00D20754">
      <w:pPr>
        <w:pStyle w:val="11"/>
        <w:spacing w:line="276" w:lineRule="auto"/>
        <w:rPr>
          <w:b w:val="0"/>
        </w:rPr>
      </w:pPr>
      <w:r w:rsidRPr="0098164E">
        <w:rPr>
          <w:rFonts w:hint="eastAsia"/>
          <w:b w:val="0"/>
          <w:bCs w:val="0"/>
          <w:sz w:val="24"/>
          <w:szCs w:val="24"/>
          <w:rtl/>
        </w:rPr>
        <w:t>פרק</w:t>
      </w:r>
      <w:r w:rsidRPr="0098164E">
        <w:rPr>
          <w:b w:val="0"/>
          <w:bCs w:val="0"/>
          <w:sz w:val="24"/>
          <w:szCs w:val="24"/>
          <w:rtl/>
        </w:rPr>
        <w:t xml:space="preserve"> </w:t>
      </w:r>
      <w:r w:rsidRPr="0098164E">
        <w:rPr>
          <w:rFonts w:hint="eastAsia"/>
          <w:b w:val="0"/>
          <w:bCs w:val="0"/>
          <w:sz w:val="24"/>
          <w:szCs w:val="24"/>
          <w:rtl/>
        </w:rPr>
        <w:t>ב</w:t>
      </w:r>
      <w:r w:rsidRPr="0098164E">
        <w:rPr>
          <w:b w:val="0"/>
          <w:bCs w:val="0"/>
          <w:sz w:val="24"/>
          <w:szCs w:val="24"/>
          <w:rtl/>
        </w:rPr>
        <w:t xml:space="preserve">' </w:t>
      </w:r>
      <w:r w:rsidRPr="0098164E">
        <w:rPr>
          <w:rFonts w:hint="eastAsia"/>
          <w:b w:val="0"/>
          <w:bCs w:val="0"/>
          <w:sz w:val="24"/>
          <w:szCs w:val="24"/>
          <w:rtl/>
        </w:rPr>
        <w:t>ל</w:t>
      </w:r>
      <w:r w:rsidR="00313374" w:rsidRPr="0098164E">
        <w:rPr>
          <w:rFonts w:hint="eastAsia"/>
          <w:b w:val="0"/>
          <w:bCs w:val="0"/>
          <w:sz w:val="24"/>
          <w:szCs w:val="24"/>
          <w:rtl/>
        </w:rPr>
        <w:t>מסמכי</w:t>
      </w:r>
      <w:r w:rsidR="00313374" w:rsidRPr="0098164E">
        <w:rPr>
          <w:b w:val="0"/>
          <w:bCs w:val="0"/>
          <w:sz w:val="24"/>
          <w:szCs w:val="24"/>
          <w:rtl/>
        </w:rPr>
        <w:t xml:space="preserve"> המכרז </w:t>
      </w:r>
      <w:r w:rsidR="00C275A3" w:rsidRPr="0098164E">
        <w:rPr>
          <w:rFonts w:hint="eastAsia"/>
          <w:b w:val="0"/>
          <w:bCs w:val="0"/>
          <w:sz w:val="24"/>
          <w:szCs w:val="24"/>
          <w:rtl/>
        </w:rPr>
        <w:t>וכן</w:t>
      </w:r>
      <w:r w:rsidR="00C275A3" w:rsidRPr="0098164E">
        <w:rPr>
          <w:b w:val="0"/>
          <w:bCs w:val="0"/>
          <w:sz w:val="24"/>
          <w:szCs w:val="24"/>
          <w:rtl/>
        </w:rPr>
        <w:t xml:space="preserve"> </w:t>
      </w:r>
      <w:r w:rsidR="00E666F7" w:rsidRPr="0098164E">
        <w:rPr>
          <w:rFonts w:hint="eastAsia"/>
          <w:b w:val="0"/>
          <w:bCs w:val="0"/>
          <w:sz w:val="24"/>
          <w:szCs w:val="24"/>
          <w:rtl/>
        </w:rPr>
        <w:t>שינויים</w:t>
      </w:r>
      <w:r w:rsidR="00E666F7" w:rsidRPr="0098164E">
        <w:rPr>
          <w:b w:val="0"/>
          <w:bCs w:val="0"/>
          <w:sz w:val="24"/>
          <w:szCs w:val="24"/>
          <w:rtl/>
        </w:rPr>
        <w:t xml:space="preserve"> </w:t>
      </w:r>
      <w:r w:rsidR="00313374" w:rsidRPr="0098164E">
        <w:rPr>
          <w:rFonts w:hint="eastAsia"/>
          <w:b w:val="0"/>
          <w:bCs w:val="0"/>
          <w:sz w:val="24"/>
          <w:szCs w:val="24"/>
          <w:rtl/>
        </w:rPr>
        <w:t>והבהרות</w:t>
      </w:r>
      <w:r w:rsidR="00313374" w:rsidRPr="0098164E">
        <w:rPr>
          <w:b w:val="0"/>
          <w:bCs w:val="0"/>
          <w:sz w:val="24"/>
          <w:szCs w:val="24"/>
          <w:rtl/>
        </w:rPr>
        <w:t xml:space="preserve"> למכרז שפורסמו </w:t>
      </w:r>
      <w:hyperlink w:history="1">
        <w:r w:rsidR="00313374" w:rsidRPr="0098164E">
          <w:rPr>
            <w:rStyle w:val="Hyperlink"/>
            <w:rFonts w:ascii="David" w:hAnsi="David" w:cs="David" w:hint="eastAsia"/>
            <w:b w:val="0"/>
            <w:bCs w:val="0"/>
            <w:sz w:val="24"/>
            <w:szCs w:val="24"/>
            <w:rtl/>
          </w:rPr>
          <w:t>ב</w:t>
        </w:r>
        <w:r w:rsidR="00313374" w:rsidRPr="0098164E">
          <w:rPr>
            <w:rStyle w:val="Hyperlink"/>
            <w:rFonts w:ascii="David" w:hAnsi="David" w:cs="David" w:hint="eastAsia"/>
            <w:b w:val="0"/>
            <w:bCs w:val="0"/>
            <w:color w:val="0070C0"/>
            <w:sz w:val="24"/>
            <w:szCs w:val="24"/>
            <w:rtl/>
          </w:rPr>
          <w:t>אתר</w:t>
        </w:r>
        <w:r w:rsidR="00313374" w:rsidRPr="0098164E">
          <w:rPr>
            <w:rStyle w:val="Hyperlink"/>
            <w:rFonts w:ascii="David" w:hAnsi="David" w:cs="David"/>
            <w:b w:val="0"/>
            <w:bCs w:val="0"/>
            <w:color w:val="0070C0"/>
            <w:sz w:val="24"/>
            <w:szCs w:val="24"/>
            <w:rtl/>
          </w:rPr>
          <w:t xml:space="preserve"> </w:t>
        </w:r>
        <w:r w:rsidR="00313374" w:rsidRPr="0098164E">
          <w:rPr>
            <w:rStyle w:val="Hyperlink"/>
            <w:rFonts w:ascii="David" w:hAnsi="David" w:cs="David" w:hint="eastAsia"/>
            <w:b w:val="0"/>
            <w:bCs w:val="0"/>
            <w:color w:val="0070C0"/>
            <w:sz w:val="24"/>
            <w:szCs w:val="24"/>
            <w:rtl/>
          </w:rPr>
          <w:t>מינהל</w:t>
        </w:r>
        <w:r w:rsidR="00313374" w:rsidRPr="0098164E">
          <w:rPr>
            <w:rStyle w:val="Hyperlink"/>
            <w:rFonts w:ascii="David" w:hAnsi="David" w:cs="David"/>
            <w:b w:val="0"/>
            <w:bCs w:val="0"/>
            <w:color w:val="0070C0"/>
            <w:sz w:val="24"/>
            <w:szCs w:val="24"/>
            <w:rtl/>
          </w:rPr>
          <w:t xml:space="preserve"> </w:t>
        </w:r>
        <w:r w:rsidR="00313374" w:rsidRPr="0098164E">
          <w:rPr>
            <w:rStyle w:val="Hyperlink"/>
            <w:rFonts w:ascii="David" w:hAnsi="David" w:cs="David" w:hint="eastAsia"/>
            <w:b w:val="0"/>
            <w:bCs w:val="0"/>
            <w:color w:val="0070C0"/>
            <w:sz w:val="24"/>
            <w:szCs w:val="24"/>
            <w:rtl/>
          </w:rPr>
          <w:t>הרכש</w:t>
        </w:r>
        <w:r w:rsidR="00313374" w:rsidRPr="0098164E">
          <w:rPr>
            <w:rStyle w:val="Hyperlink"/>
            <w:rFonts w:ascii="David" w:hAnsi="David" w:cs="David"/>
            <w:b w:val="0"/>
            <w:bCs w:val="0"/>
            <w:color w:val="0070C0"/>
            <w:sz w:val="24"/>
            <w:szCs w:val="24"/>
            <w:rtl/>
          </w:rPr>
          <w:t xml:space="preserve"> </w:t>
        </w:r>
        <w:r w:rsidR="00313374" w:rsidRPr="0098164E">
          <w:rPr>
            <w:rStyle w:val="Hyperlink"/>
            <w:rFonts w:ascii="David" w:hAnsi="David" w:cs="David" w:hint="eastAsia"/>
            <w:b w:val="0"/>
            <w:bCs w:val="0"/>
            <w:color w:val="0070C0"/>
            <w:sz w:val="24"/>
            <w:szCs w:val="24"/>
            <w:rtl/>
          </w:rPr>
          <w:t>הממשלתי</w:t>
        </w:r>
      </w:hyperlink>
      <w:r w:rsidR="00313374" w:rsidRPr="0098164E">
        <w:rPr>
          <w:b w:val="0"/>
          <w:bCs w:val="0"/>
          <w:sz w:val="24"/>
          <w:szCs w:val="24"/>
          <w:rtl/>
        </w:rPr>
        <w:t xml:space="preserve"> (בהתאם לנוסח המעודכן ביותר המופיע שם), </w:t>
      </w:r>
      <w:r w:rsidR="00313374" w:rsidRPr="0098164E">
        <w:rPr>
          <w:rFonts w:hint="eastAsia"/>
          <w:b w:val="0"/>
          <w:bCs w:val="0"/>
          <w:sz w:val="24"/>
          <w:szCs w:val="24"/>
          <w:rtl/>
        </w:rPr>
        <w:t>ייחשבו</w:t>
      </w:r>
      <w:r w:rsidR="00313374" w:rsidRPr="0098164E">
        <w:rPr>
          <w:b w:val="0"/>
          <w:bCs w:val="0"/>
          <w:sz w:val="24"/>
          <w:szCs w:val="24"/>
          <w:rtl/>
        </w:rPr>
        <w:t xml:space="preserve"> </w:t>
      </w:r>
      <w:r w:rsidR="00313374" w:rsidRPr="0098164E">
        <w:rPr>
          <w:rFonts w:hint="eastAsia"/>
          <w:b w:val="0"/>
          <w:bCs w:val="0"/>
          <w:sz w:val="24"/>
          <w:szCs w:val="24"/>
          <w:rtl/>
        </w:rPr>
        <w:t>גם</w:t>
      </w:r>
      <w:r w:rsidR="00313374" w:rsidRPr="0098164E">
        <w:rPr>
          <w:b w:val="0"/>
          <w:bCs w:val="0"/>
          <w:sz w:val="24"/>
          <w:szCs w:val="24"/>
          <w:rtl/>
        </w:rPr>
        <w:t xml:space="preserve"> </w:t>
      </w:r>
      <w:r w:rsidR="00313374" w:rsidRPr="0098164E">
        <w:rPr>
          <w:rFonts w:hint="eastAsia"/>
          <w:b w:val="0"/>
          <w:bCs w:val="0"/>
          <w:sz w:val="24"/>
          <w:szCs w:val="24"/>
          <w:rtl/>
        </w:rPr>
        <w:t>הם</w:t>
      </w:r>
      <w:r w:rsidR="00313374" w:rsidRPr="0098164E">
        <w:rPr>
          <w:b w:val="0"/>
          <w:bCs w:val="0"/>
          <w:sz w:val="24"/>
          <w:szCs w:val="24"/>
          <w:rtl/>
        </w:rPr>
        <w:t xml:space="preserve"> </w:t>
      </w:r>
      <w:r w:rsidR="00313374" w:rsidRPr="0098164E">
        <w:rPr>
          <w:rFonts w:hint="eastAsia"/>
          <w:b w:val="0"/>
          <w:bCs w:val="0"/>
          <w:sz w:val="24"/>
          <w:szCs w:val="24"/>
          <w:rtl/>
        </w:rPr>
        <w:t>כמצורפים</w:t>
      </w:r>
      <w:r w:rsidR="00313374" w:rsidRPr="0098164E">
        <w:rPr>
          <w:b w:val="0"/>
          <w:bCs w:val="0"/>
          <w:sz w:val="24"/>
          <w:szCs w:val="24"/>
          <w:rtl/>
        </w:rPr>
        <w:t xml:space="preserve"> </w:t>
      </w:r>
      <w:r w:rsidR="00313374" w:rsidRPr="0098164E">
        <w:rPr>
          <w:rFonts w:hint="eastAsia"/>
          <w:b w:val="0"/>
          <w:bCs w:val="0"/>
          <w:sz w:val="24"/>
          <w:szCs w:val="24"/>
          <w:rtl/>
        </w:rPr>
        <w:t>ל</w:t>
      </w:r>
      <w:r w:rsidR="00610128" w:rsidRPr="0098164E">
        <w:rPr>
          <w:rFonts w:hint="eastAsia"/>
          <w:b w:val="0"/>
          <w:bCs w:val="0"/>
          <w:sz w:val="24"/>
          <w:szCs w:val="24"/>
          <w:rtl/>
        </w:rPr>
        <w:t>הסכם</w:t>
      </w:r>
      <w:r w:rsidR="00313374" w:rsidRPr="0098164E">
        <w:rPr>
          <w:b w:val="0"/>
          <w:bCs w:val="0"/>
          <w:sz w:val="24"/>
          <w:szCs w:val="24"/>
          <w:rtl/>
        </w:rPr>
        <w:t>.</w:t>
      </w:r>
      <w:r w:rsidR="0093105A" w:rsidRPr="0098164E">
        <w:rPr>
          <w:b w:val="0"/>
          <w:bCs w:val="0"/>
          <w:sz w:val="24"/>
          <w:szCs w:val="24"/>
          <w:rtl/>
        </w:rPr>
        <w:t xml:space="preserve"> </w:t>
      </w:r>
    </w:p>
    <w:p w14:paraId="467923E2" w14:textId="77777777" w:rsidR="0009150A" w:rsidRPr="0098164E" w:rsidRDefault="007B4CF0" w:rsidP="00D20754">
      <w:pPr>
        <w:pStyle w:val="11"/>
        <w:spacing w:line="276" w:lineRule="auto"/>
        <w:rPr>
          <w:b w:val="0"/>
          <w:rtl/>
        </w:rPr>
      </w:pPr>
      <w:r w:rsidRPr="0098164E">
        <w:rPr>
          <w:b w:val="0"/>
          <w:bCs w:val="0"/>
          <w:sz w:val="24"/>
          <w:szCs w:val="24"/>
          <w:rtl/>
        </w:rPr>
        <w:t>המבוא</w:t>
      </w:r>
      <w:r w:rsidR="00E56C45" w:rsidRPr="0098164E">
        <w:rPr>
          <w:b w:val="0"/>
          <w:bCs w:val="0"/>
          <w:sz w:val="24"/>
          <w:szCs w:val="24"/>
          <w:rtl/>
        </w:rPr>
        <w:t xml:space="preserve"> והנספחים</w:t>
      </w:r>
      <w:r w:rsidRPr="0098164E">
        <w:rPr>
          <w:b w:val="0"/>
          <w:bCs w:val="0"/>
          <w:sz w:val="24"/>
          <w:szCs w:val="24"/>
          <w:rtl/>
        </w:rPr>
        <w:t xml:space="preserve"> להסכם מהוו</w:t>
      </w:r>
      <w:r w:rsidR="00E56C45" w:rsidRPr="0098164E">
        <w:rPr>
          <w:rFonts w:hint="eastAsia"/>
          <w:b w:val="0"/>
          <w:bCs w:val="0"/>
          <w:sz w:val="24"/>
          <w:szCs w:val="24"/>
          <w:rtl/>
        </w:rPr>
        <w:t>ים</w:t>
      </w:r>
      <w:r w:rsidRPr="0098164E">
        <w:rPr>
          <w:b w:val="0"/>
          <w:bCs w:val="0"/>
          <w:sz w:val="24"/>
          <w:szCs w:val="24"/>
          <w:rtl/>
        </w:rPr>
        <w:t xml:space="preserve"> חלק בלתי נפרד ממנו.</w:t>
      </w:r>
    </w:p>
    <w:p w14:paraId="3062646F" w14:textId="77777777" w:rsidR="00715DCD" w:rsidRPr="0098164E" w:rsidRDefault="007B4CF0" w:rsidP="00D20754">
      <w:pPr>
        <w:pStyle w:val="11"/>
        <w:spacing w:line="276" w:lineRule="auto"/>
        <w:rPr>
          <w:b w:val="0"/>
        </w:rPr>
      </w:pPr>
      <w:r w:rsidRPr="0098164E">
        <w:rPr>
          <w:b w:val="0"/>
          <w:bCs w:val="0"/>
          <w:sz w:val="24"/>
          <w:szCs w:val="24"/>
          <w:rtl/>
        </w:rPr>
        <w:t>בהסכם תהיה למונחים המשמעות המופיעה במכרז.</w:t>
      </w:r>
      <w:r w:rsidR="001C7208" w:rsidRPr="0098164E">
        <w:rPr>
          <w:b w:val="0"/>
          <w:bCs w:val="0"/>
          <w:sz w:val="24"/>
          <w:szCs w:val="24"/>
          <w:rtl/>
        </w:rPr>
        <w:t xml:space="preserve"> </w:t>
      </w:r>
      <w:r w:rsidR="0009150A" w:rsidRPr="0098164E">
        <w:rPr>
          <w:b w:val="0"/>
          <w:bCs w:val="0"/>
          <w:sz w:val="24"/>
          <w:szCs w:val="24"/>
          <w:rtl/>
        </w:rPr>
        <w:t xml:space="preserve">פרשנות ההסכם </w:t>
      </w:r>
      <w:r w:rsidRPr="0098164E">
        <w:rPr>
          <w:rFonts w:hint="eastAsia"/>
          <w:b w:val="0"/>
          <w:bCs w:val="0"/>
          <w:sz w:val="24"/>
          <w:szCs w:val="24"/>
          <w:rtl/>
        </w:rPr>
        <w:t>על</w:t>
      </w:r>
      <w:r w:rsidRPr="0098164E">
        <w:rPr>
          <w:b w:val="0"/>
          <w:bCs w:val="0"/>
          <w:sz w:val="24"/>
          <w:szCs w:val="24"/>
          <w:rtl/>
        </w:rPr>
        <w:t xml:space="preserve"> נספחיו </w:t>
      </w:r>
      <w:r w:rsidR="0009150A" w:rsidRPr="0098164E">
        <w:rPr>
          <w:b w:val="0"/>
          <w:bCs w:val="0"/>
          <w:sz w:val="24"/>
          <w:szCs w:val="24"/>
          <w:rtl/>
        </w:rPr>
        <w:t xml:space="preserve">תיעשה באופן המקיים את דרישות המכרז המפורשות והמשתמעות </w:t>
      </w:r>
      <w:r w:rsidRPr="0098164E">
        <w:rPr>
          <w:rFonts w:hint="eastAsia"/>
          <w:b w:val="0"/>
          <w:bCs w:val="0"/>
          <w:sz w:val="24"/>
          <w:szCs w:val="24"/>
          <w:rtl/>
        </w:rPr>
        <w:t>ובתכלית</w:t>
      </w:r>
      <w:r w:rsidRPr="0098164E">
        <w:rPr>
          <w:b w:val="0"/>
          <w:bCs w:val="0"/>
          <w:sz w:val="24"/>
          <w:szCs w:val="24"/>
          <w:rtl/>
        </w:rPr>
        <w:t xml:space="preserve"> </w:t>
      </w:r>
      <w:r w:rsidRPr="0098164E">
        <w:rPr>
          <w:rFonts w:hint="eastAsia"/>
          <w:b w:val="0"/>
          <w:bCs w:val="0"/>
          <w:sz w:val="24"/>
          <w:szCs w:val="24"/>
          <w:rtl/>
        </w:rPr>
        <w:t>המכרז</w:t>
      </w:r>
      <w:r w:rsidRPr="0098164E">
        <w:rPr>
          <w:b w:val="0"/>
          <w:bCs w:val="0"/>
          <w:sz w:val="24"/>
          <w:szCs w:val="24"/>
          <w:rtl/>
        </w:rPr>
        <w:t xml:space="preserve"> </w:t>
      </w:r>
      <w:r w:rsidRPr="0098164E">
        <w:rPr>
          <w:rFonts w:hint="eastAsia"/>
          <w:b w:val="0"/>
          <w:bCs w:val="0"/>
          <w:sz w:val="24"/>
          <w:szCs w:val="24"/>
          <w:rtl/>
        </w:rPr>
        <w:t>של</w:t>
      </w:r>
      <w:r w:rsidRPr="0098164E">
        <w:rPr>
          <w:b w:val="0"/>
          <w:bCs w:val="0"/>
          <w:sz w:val="24"/>
          <w:szCs w:val="24"/>
          <w:rtl/>
        </w:rPr>
        <w:t xml:space="preserve"> </w:t>
      </w:r>
      <w:r w:rsidRPr="0098164E">
        <w:rPr>
          <w:rFonts w:hint="eastAsia"/>
          <w:b w:val="0"/>
          <w:bCs w:val="0"/>
          <w:sz w:val="24"/>
          <w:szCs w:val="24"/>
          <w:rtl/>
        </w:rPr>
        <w:t>אספקת</w:t>
      </w:r>
      <w:r w:rsidRPr="0098164E">
        <w:rPr>
          <w:b w:val="0"/>
          <w:bCs w:val="0"/>
          <w:sz w:val="24"/>
          <w:szCs w:val="24"/>
          <w:rtl/>
        </w:rPr>
        <w:t xml:space="preserve"> </w:t>
      </w:r>
      <w:r w:rsidRPr="0098164E">
        <w:rPr>
          <w:rFonts w:hint="eastAsia"/>
          <w:b w:val="0"/>
          <w:bCs w:val="0"/>
          <w:sz w:val="24"/>
          <w:szCs w:val="24"/>
          <w:rtl/>
        </w:rPr>
        <w:t>ה</w:t>
      </w:r>
      <w:r w:rsidR="001658B9" w:rsidRPr="0098164E">
        <w:rPr>
          <w:rFonts w:hint="eastAsia"/>
          <w:b w:val="0"/>
          <w:bCs w:val="0"/>
          <w:sz w:val="24"/>
          <w:szCs w:val="24"/>
          <w:rtl/>
        </w:rPr>
        <w:t>טובין</w:t>
      </w:r>
      <w:r w:rsidRPr="0098164E">
        <w:rPr>
          <w:b w:val="0"/>
          <w:bCs w:val="0"/>
          <w:sz w:val="24"/>
          <w:szCs w:val="24"/>
          <w:rtl/>
        </w:rPr>
        <w:t xml:space="preserve"> והשירותים ל</w:t>
      </w:r>
      <w:r w:rsidR="00361FDC" w:rsidRPr="0098164E">
        <w:rPr>
          <w:rFonts w:hint="eastAsia"/>
          <w:b w:val="0"/>
          <w:bCs w:val="0"/>
          <w:sz w:val="24"/>
          <w:szCs w:val="24"/>
          <w:rtl/>
        </w:rPr>
        <w:t>מזמין</w:t>
      </w:r>
      <w:r w:rsidRPr="0098164E">
        <w:rPr>
          <w:b w:val="0"/>
          <w:bCs w:val="0"/>
          <w:sz w:val="24"/>
          <w:szCs w:val="24"/>
          <w:rtl/>
        </w:rPr>
        <w:t xml:space="preserve"> באופן מיטבי</w:t>
      </w:r>
      <w:r w:rsidR="0009150A" w:rsidRPr="0098164E">
        <w:rPr>
          <w:b w:val="0"/>
          <w:bCs w:val="0"/>
          <w:sz w:val="24"/>
          <w:szCs w:val="24"/>
          <w:rtl/>
        </w:rPr>
        <w:t>.</w:t>
      </w:r>
      <w:r w:rsidRPr="0098164E">
        <w:rPr>
          <w:b w:val="0"/>
          <w:bCs w:val="0"/>
          <w:sz w:val="24"/>
          <w:szCs w:val="24"/>
          <w:rtl/>
        </w:rPr>
        <w:t xml:space="preserve">  </w:t>
      </w:r>
      <w:r w:rsidR="0009150A" w:rsidRPr="0098164E">
        <w:rPr>
          <w:b w:val="0"/>
          <w:bCs w:val="0"/>
          <w:sz w:val="24"/>
          <w:szCs w:val="24"/>
          <w:rtl/>
        </w:rPr>
        <w:t xml:space="preserve"> </w:t>
      </w:r>
    </w:p>
    <w:p w14:paraId="49B3BF61" w14:textId="77777777" w:rsidR="00C2317D" w:rsidRPr="0098164E" w:rsidRDefault="00C2317D" w:rsidP="00C2317D">
      <w:pPr>
        <w:pStyle w:val="11"/>
        <w:numPr>
          <w:ilvl w:val="0"/>
          <w:numId w:val="0"/>
        </w:numPr>
        <w:spacing w:line="276" w:lineRule="auto"/>
        <w:ind w:left="792"/>
        <w:rPr>
          <w:b w:val="0"/>
          <w:rtl/>
        </w:rPr>
      </w:pPr>
    </w:p>
    <w:p w14:paraId="6928EF00" w14:textId="77777777" w:rsidR="00B3159C" w:rsidRPr="0098164E" w:rsidRDefault="00B3159C" w:rsidP="00D20754">
      <w:pPr>
        <w:pStyle w:val="1-"/>
        <w:numPr>
          <w:ilvl w:val="0"/>
          <w:numId w:val="66"/>
        </w:numPr>
        <w:spacing w:line="276" w:lineRule="auto"/>
        <w:jc w:val="both"/>
        <w:rPr>
          <w:sz w:val="28"/>
          <w:szCs w:val="28"/>
          <w:rtl/>
        </w:rPr>
      </w:pPr>
      <w:bookmarkStart w:id="110" w:name="_Toc44931961"/>
      <w:bookmarkStart w:id="111" w:name="_Toc44932048"/>
      <w:bookmarkStart w:id="112" w:name="_Toc53498865"/>
      <w:r w:rsidRPr="0098164E">
        <w:rPr>
          <w:sz w:val="28"/>
          <w:szCs w:val="28"/>
          <w:rtl/>
        </w:rPr>
        <w:lastRenderedPageBreak/>
        <w:t>תקופת ההסכם</w:t>
      </w:r>
    </w:p>
    <w:p w14:paraId="6265B454" w14:textId="0643FDEF" w:rsidR="00B3159C" w:rsidRPr="0098164E" w:rsidRDefault="00B3159C" w:rsidP="00D20754">
      <w:pPr>
        <w:pStyle w:val="11"/>
        <w:spacing w:line="276" w:lineRule="auto"/>
        <w:rPr>
          <w:b w:val="0"/>
          <w:bCs w:val="0"/>
          <w:rtl/>
        </w:rPr>
      </w:pPr>
      <w:r w:rsidRPr="0098164E">
        <w:rPr>
          <w:b w:val="0"/>
          <w:bCs w:val="0"/>
          <w:sz w:val="24"/>
          <w:szCs w:val="24"/>
          <w:rtl/>
        </w:rPr>
        <w:t xml:space="preserve">תוקף הסכם זה הוא שנה מיום חתימתו; </w:t>
      </w:r>
    </w:p>
    <w:p w14:paraId="72C3F8D8" w14:textId="77777777" w:rsidR="00B3159C" w:rsidRPr="0098164E" w:rsidRDefault="00B3159C" w:rsidP="00D20754">
      <w:pPr>
        <w:pStyle w:val="11"/>
        <w:numPr>
          <w:ilvl w:val="0"/>
          <w:numId w:val="0"/>
        </w:numPr>
        <w:spacing w:line="276" w:lineRule="auto"/>
        <w:ind w:left="792"/>
        <w:rPr>
          <w:rtl/>
        </w:rPr>
      </w:pPr>
      <w:r w:rsidRPr="0098164E">
        <w:rPr>
          <w:b w:val="0"/>
          <w:bCs w:val="0"/>
          <w:sz w:val="24"/>
          <w:szCs w:val="24"/>
          <w:rtl/>
        </w:rPr>
        <w:t>מיום ____________ ועד ליום ______________ ובהתאם להזמנת הרכש החתומה</w:t>
      </w:r>
      <w:r w:rsidRPr="0098164E">
        <w:rPr>
          <w:rtl/>
        </w:rPr>
        <w:t>.</w:t>
      </w:r>
    </w:p>
    <w:p w14:paraId="632E59BF" w14:textId="4D26646F" w:rsidR="00B3159C" w:rsidRPr="0098164E" w:rsidRDefault="00B3159C" w:rsidP="00D20754">
      <w:pPr>
        <w:pStyle w:val="11"/>
        <w:spacing w:line="276" w:lineRule="auto"/>
        <w:rPr>
          <w:b w:val="0"/>
          <w:bCs w:val="0"/>
          <w:rtl/>
        </w:rPr>
      </w:pPr>
      <w:r w:rsidRPr="0098164E">
        <w:rPr>
          <w:b w:val="0"/>
          <w:bCs w:val="0"/>
          <w:sz w:val="24"/>
          <w:szCs w:val="24"/>
          <w:rtl/>
        </w:rPr>
        <w:t xml:space="preserve">המינהל רשאי לפי שיקול דעתו המוחלט להאריך את תקופת ההסכם וזאת לתקופה שלא תעלה על </w:t>
      </w:r>
      <w:r w:rsidR="00747812" w:rsidRPr="0098164E">
        <w:rPr>
          <w:rFonts w:hint="cs"/>
          <w:b w:val="0"/>
          <w:bCs w:val="0"/>
          <w:sz w:val="24"/>
          <w:szCs w:val="24"/>
          <w:rtl/>
        </w:rPr>
        <w:t>ארבע שנים נוספות</w:t>
      </w:r>
      <w:r w:rsidRPr="0098164E">
        <w:rPr>
          <w:b w:val="0"/>
          <w:bCs w:val="0"/>
          <w:sz w:val="24"/>
          <w:szCs w:val="24"/>
          <w:rtl/>
        </w:rPr>
        <w:t xml:space="preserve">, כל פעם למשך עד לשנה אחת (להלן </w:t>
      </w:r>
      <w:r w:rsidR="00747812" w:rsidRPr="0098164E">
        <w:rPr>
          <w:b w:val="0"/>
          <w:bCs w:val="0"/>
          <w:sz w:val="24"/>
          <w:szCs w:val="24"/>
          <w:rtl/>
        </w:rPr>
        <w:t>–</w:t>
      </w:r>
      <w:r w:rsidRPr="0098164E">
        <w:rPr>
          <w:b w:val="0"/>
          <w:bCs w:val="0"/>
          <w:sz w:val="24"/>
          <w:szCs w:val="24"/>
          <w:rtl/>
        </w:rPr>
        <w:t xml:space="preserve"> "תקופת ההתקשרות הנוספת") באותם תנאים. הארכת ההסכם תעשה בהודעת המקשר לזוכה בכתב ובכפוף לחתימה על מסמך הארכת ההס</w:t>
      </w:r>
      <w:r w:rsidR="00A2141B" w:rsidRPr="0098164E">
        <w:rPr>
          <w:rFonts w:hint="cs"/>
          <w:b w:val="0"/>
          <w:bCs w:val="0"/>
          <w:sz w:val="24"/>
          <w:szCs w:val="24"/>
          <w:rtl/>
        </w:rPr>
        <w:t>כ</w:t>
      </w:r>
      <w:r w:rsidRPr="0098164E">
        <w:rPr>
          <w:b w:val="0"/>
          <w:bCs w:val="0"/>
          <w:sz w:val="24"/>
          <w:szCs w:val="24"/>
          <w:rtl/>
        </w:rPr>
        <w:t>ם.</w:t>
      </w:r>
    </w:p>
    <w:p w14:paraId="0435E828" w14:textId="77777777" w:rsidR="00B3159C" w:rsidRPr="0098164E" w:rsidRDefault="00B3159C" w:rsidP="00D20754">
      <w:pPr>
        <w:pStyle w:val="11"/>
        <w:spacing w:line="276" w:lineRule="auto"/>
        <w:rPr>
          <w:b w:val="0"/>
          <w:bCs w:val="0"/>
          <w:rtl/>
        </w:rPr>
      </w:pPr>
      <w:r w:rsidRPr="0098164E">
        <w:rPr>
          <w:b w:val="0"/>
          <w:bCs w:val="0"/>
          <w:sz w:val="24"/>
          <w:szCs w:val="24"/>
          <w:rtl/>
        </w:rPr>
        <w:t>על אף האמור בכל מקום בהסכם, המינהל רשאי להביא את ההסכם לידי ג</w:t>
      </w:r>
      <w:r w:rsidR="0006386F" w:rsidRPr="0098164E">
        <w:rPr>
          <w:b w:val="0"/>
          <w:bCs w:val="0"/>
          <w:sz w:val="24"/>
          <w:szCs w:val="24"/>
          <w:rtl/>
        </w:rPr>
        <w:t>מר</w:t>
      </w:r>
      <w:r w:rsidRPr="0098164E">
        <w:rPr>
          <w:b w:val="0"/>
          <w:bCs w:val="0"/>
          <w:sz w:val="24"/>
          <w:szCs w:val="24"/>
          <w:rtl/>
        </w:rPr>
        <w:t xml:space="preserve"> בכל עת ומכל סיבה שהיא על ידי משלוח הודעה בכתב לזוכה 30 יום </w:t>
      </w:r>
      <w:r w:rsidR="0006386F" w:rsidRPr="0098164E">
        <w:rPr>
          <w:b w:val="0"/>
          <w:bCs w:val="0"/>
          <w:sz w:val="24"/>
          <w:szCs w:val="24"/>
          <w:rtl/>
        </w:rPr>
        <w:t>מר</w:t>
      </w:r>
      <w:r w:rsidRPr="0098164E">
        <w:rPr>
          <w:b w:val="0"/>
          <w:bCs w:val="0"/>
          <w:sz w:val="24"/>
          <w:szCs w:val="24"/>
          <w:rtl/>
        </w:rPr>
        <w:t>אש. בנוסף לאמור רשאי המינהל לצמצם או להרחיב את ההסכם, באופן שהחישוב לתשלום ייערך בהתאם לשינויים, על בסיס הצעת הזוכה. הובא ההסכם לידי ג</w:t>
      </w:r>
      <w:r w:rsidR="0006386F" w:rsidRPr="0098164E">
        <w:rPr>
          <w:b w:val="0"/>
          <w:bCs w:val="0"/>
          <w:sz w:val="24"/>
          <w:szCs w:val="24"/>
          <w:rtl/>
        </w:rPr>
        <w:t>מר</w:t>
      </w:r>
      <w:r w:rsidRPr="0098164E">
        <w:rPr>
          <w:b w:val="0"/>
          <w:bCs w:val="0"/>
          <w:sz w:val="24"/>
          <w:szCs w:val="24"/>
          <w:rtl/>
        </w:rPr>
        <w:t xml:space="preserve"> לפני תום תקופת ההסכם, ישלם המינהל לזוכה בעד אותו חלק משירותי הזוכה שניתנו על ידיו עד להבאת ההסכם לידי ג</w:t>
      </w:r>
      <w:r w:rsidR="0006386F" w:rsidRPr="0098164E">
        <w:rPr>
          <w:b w:val="0"/>
          <w:bCs w:val="0"/>
          <w:sz w:val="24"/>
          <w:szCs w:val="24"/>
          <w:rtl/>
        </w:rPr>
        <w:t>מר</w:t>
      </w:r>
      <w:r w:rsidRPr="0098164E">
        <w:rPr>
          <w:b w:val="0"/>
          <w:bCs w:val="0"/>
          <w:sz w:val="24"/>
          <w:szCs w:val="24"/>
          <w:rtl/>
        </w:rPr>
        <w:t xml:space="preserve"> וזאת לסילוק גמור ומוחלט של שכרו. מובהר כי המינהל לא ישלם עבור שירותים שניתנו לאחר ההודעה לעיל. המקשר יקבע לפי שיקול דעתו אילו מן השירותים ניתנו, וקביעתו תהיה סופית.</w:t>
      </w:r>
    </w:p>
    <w:p w14:paraId="2317EBFF" w14:textId="77777777" w:rsidR="00B3159C" w:rsidRPr="0098164E" w:rsidRDefault="00B3159C" w:rsidP="00D20754">
      <w:pPr>
        <w:pStyle w:val="1ff0"/>
        <w:spacing w:line="276" w:lineRule="auto"/>
      </w:pPr>
    </w:p>
    <w:p w14:paraId="67C56895" w14:textId="77777777" w:rsidR="0009150A" w:rsidRPr="0098164E" w:rsidRDefault="007B4CF0" w:rsidP="00D20754">
      <w:pPr>
        <w:pStyle w:val="1-"/>
        <w:numPr>
          <w:ilvl w:val="0"/>
          <w:numId w:val="66"/>
        </w:numPr>
        <w:spacing w:line="276" w:lineRule="auto"/>
        <w:jc w:val="both"/>
        <w:rPr>
          <w:sz w:val="28"/>
          <w:szCs w:val="28"/>
          <w:rtl/>
        </w:rPr>
      </w:pPr>
      <w:r w:rsidRPr="0098164E">
        <w:rPr>
          <w:sz w:val="28"/>
          <w:szCs w:val="28"/>
          <w:rtl/>
        </w:rPr>
        <w:t>התחייבויות והצהרות הספק</w:t>
      </w:r>
      <w:bookmarkEnd w:id="110"/>
      <w:bookmarkEnd w:id="111"/>
      <w:bookmarkEnd w:id="112"/>
    </w:p>
    <w:p w14:paraId="1B49F8E5" w14:textId="77777777" w:rsidR="005B0CC9" w:rsidRPr="0098164E" w:rsidRDefault="007B4CF0" w:rsidP="00D20754">
      <w:pPr>
        <w:pStyle w:val="11"/>
        <w:spacing w:line="276" w:lineRule="auto"/>
        <w:rPr>
          <w:b w:val="0"/>
          <w:u w:val="single"/>
        </w:rPr>
      </w:pPr>
      <w:r w:rsidRPr="0098164E">
        <w:rPr>
          <w:b w:val="0"/>
          <w:bCs w:val="0"/>
          <w:sz w:val="24"/>
          <w:szCs w:val="24"/>
          <w:u w:val="single"/>
          <w:rtl/>
        </w:rPr>
        <w:t xml:space="preserve">הספק מצהיר </w:t>
      </w:r>
      <w:r w:rsidR="003F1E7C" w:rsidRPr="0098164E">
        <w:rPr>
          <w:rFonts w:hint="eastAsia"/>
          <w:b w:val="0"/>
          <w:bCs w:val="0"/>
          <w:sz w:val="24"/>
          <w:szCs w:val="24"/>
          <w:u w:val="single"/>
          <w:rtl/>
        </w:rPr>
        <w:t>ומתחייב</w:t>
      </w:r>
      <w:r w:rsidR="003F1E7C" w:rsidRPr="0098164E">
        <w:rPr>
          <w:b w:val="0"/>
          <w:bCs w:val="0"/>
          <w:sz w:val="24"/>
          <w:szCs w:val="24"/>
          <w:u w:val="single"/>
          <w:rtl/>
        </w:rPr>
        <w:t xml:space="preserve"> </w:t>
      </w:r>
      <w:r w:rsidRPr="0098164E">
        <w:rPr>
          <w:b w:val="0"/>
          <w:bCs w:val="0"/>
          <w:sz w:val="24"/>
          <w:szCs w:val="24"/>
          <w:u w:val="single"/>
          <w:rtl/>
        </w:rPr>
        <w:t>כי</w:t>
      </w:r>
      <w:r w:rsidR="003F1E7C" w:rsidRPr="0098164E">
        <w:rPr>
          <w:b w:val="0"/>
          <w:bCs w:val="0"/>
          <w:sz w:val="24"/>
          <w:szCs w:val="24"/>
          <w:u w:val="single"/>
          <w:rtl/>
        </w:rPr>
        <w:t xml:space="preserve"> </w:t>
      </w:r>
      <w:r w:rsidR="00747812" w:rsidRPr="0098164E">
        <w:rPr>
          <w:b w:val="0"/>
          <w:bCs w:val="0"/>
          <w:sz w:val="24"/>
          <w:szCs w:val="24"/>
          <w:u w:val="single"/>
          <w:rtl/>
        </w:rPr>
        <w:t>–</w:t>
      </w:r>
      <w:r w:rsidRPr="0098164E">
        <w:rPr>
          <w:b w:val="0"/>
          <w:bCs w:val="0"/>
          <w:sz w:val="24"/>
          <w:szCs w:val="24"/>
          <w:u w:val="single"/>
          <w:rtl/>
        </w:rPr>
        <w:t xml:space="preserve"> </w:t>
      </w:r>
    </w:p>
    <w:p w14:paraId="7FDE17B8" w14:textId="77777777" w:rsidR="00704EB9" w:rsidRPr="0098164E" w:rsidRDefault="007B4CF0" w:rsidP="00201FED">
      <w:pPr>
        <w:pStyle w:val="1112"/>
        <w:numPr>
          <w:ilvl w:val="2"/>
          <w:numId w:val="69"/>
        </w:numPr>
        <w:spacing w:line="276" w:lineRule="auto"/>
      </w:pPr>
      <w:r w:rsidRPr="0098164E">
        <w:rPr>
          <w:rFonts w:hint="cs"/>
          <w:rtl/>
        </w:rPr>
        <w:t>אין מניעה לפי כל דין להתקשרותו בהסכם.</w:t>
      </w:r>
    </w:p>
    <w:p w14:paraId="0640E655" w14:textId="4A3CB400" w:rsidR="00704EB9" w:rsidRPr="0098164E" w:rsidRDefault="007B4CF0" w:rsidP="00201FED">
      <w:pPr>
        <w:pStyle w:val="1112"/>
        <w:numPr>
          <w:ilvl w:val="2"/>
          <w:numId w:val="69"/>
        </w:numPr>
        <w:spacing w:line="276" w:lineRule="auto"/>
      </w:pPr>
      <w:r w:rsidRPr="0098164E">
        <w:rPr>
          <w:rFonts w:hint="cs"/>
          <w:rtl/>
        </w:rPr>
        <w:t xml:space="preserve">הוא עומד בכל דרישות הדין הרלוונטיות לאספקת </w:t>
      </w:r>
      <w:bookmarkStart w:id="113" w:name="show_IsTovinAndSherut_6"/>
      <w:r w:rsidR="008D6817" w:rsidRPr="0098164E">
        <w:rPr>
          <w:rFonts w:hint="cs"/>
          <w:rtl/>
        </w:rPr>
        <w:t>ו</w:t>
      </w:r>
      <w:bookmarkStart w:id="114" w:name="show_IsSherut_6"/>
      <w:bookmarkEnd w:id="113"/>
      <w:r w:rsidRPr="0098164E">
        <w:rPr>
          <w:rFonts w:hint="cs"/>
          <w:rtl/>
        </w:rPr>
        <w:t>השירותים</w:t>
      </w:r>
      <w:bookmarkEnd w:id="114"/>
      <w:r w:rsidRPr="0098164E">
        <w:rPr>
          <w:rFonts w:hint="cs"/>
          <w:rtl/>
        </w:rPr>
        <w:t xml:space="preserve"> בהתאם להסכם. </w:t>
      </w:r>
    </w:p>
    <w:p w14:paraId="02D1015B" w14:textId="77777777" w:rsidR="00704EB9" w:rsidRPr="0098164E" w:rsidRDefault="007B4CF0" w:rsidP="00201FED">
      <w:pPr>
        <w:pStyle w:val="1112"/>
        <w:numPr>
          <w:ilvl w:val="2"/>
          <w:numId w:val="69"/>
        </w:numPr>
        <w:spacing w:line="276" w:lineRule="auto"/>
      </w:pPr>
      <w:r w:rsidRPr="0098164E">
        <w:rPr>
          <w:rFonts w:hint="cs"/>
          <w:rtl/>
        </w:rPr>
        <w:t xml:space="preserve">בכל מקרה שבו יחולו שינויים בהוראות הדין, באופן המשפיע על ביצוע ההסכם, הוא יישא בעלויות של שינויים אלו. </w:t>
      </w:r>
    </w:p>
    <w:p w14:paraId="272DB58F" w14:textId="77777777" w:rsidR="00704EB9" w:rsidRPr="0098164E" w:rsidRDefault="007B4CF0" w:rsidP="00201FED">
      <w:pPr>
        <w:pStyle w:val="1112"/>
        <w:numPr>
          <w:ilvl w:val="2"/>
          <w:numId w:val="69"/>
        </w:numPr>
        <w:spacing w:line="276" w:lineRule="auto"/>
      </w:pPr>
      <w:r w:rsidRPr="0098164E">
        <w:rPr>
          <w:rtl/>
        </w:rPr>
        <w:t>ברשותו הניסיון, המיומנות, הידע, הכלים</w:t>
      </w:r>
      <w:r w:rsidRPr="0098164E">
        <w:rPr>
          <w:rFonts w:hint="cs"/>
          <w:rtl/>
        </w:rPr>
        <w:t>, המלאי</w:t>
      </w:r>
      <w:r w:rsidRPr="0098164E">
        <w:rPr>
          <w:rtl/>
        </w:rPr>
        <w:t xml:space="preserve"> וכוח האדם הדרושים ל</w:t>
      </w:r>
      <w:r w:rsidRPr="0098164E">
        <w:rPr>
          <w:rFonts w:hint="cs"/>
          <w:rtl/>
        </w:rPr>
        <w:t>מילוי חובותיו בהתאם לתנאי ההסכם והמכרז.</w:t>
      </w:r>
    </w:p>
    <w:p w14:paraId="1F9AFCF4" w14:textId="77777777" w:rsidR="00704EB9" w:rsidRPr="0098164E" w:rsidRDefault="007B4CF0" w:rsidP="00201FED">
      <w:pPr>
        <w:pStyle w:val="1112"/>
        <w:numPr>
          <w:ilvl w:val="2"/>
          <w:numId w:val="69"/>
        </w:numPr>
        <w:spacing w:line="276" w:lineRule="auto"/>
      </w:pPr>
      <w:r w:rsidRPr="0098164E">
        <w:rPr>
          <w:rFonts w:hint="cs"/>
          <w:rtl/>
        </w:rPr>
        <w:t xml:space="preserve">הוא יספק את הנדרש ממנו </w:t>
      </w:r>
      <w:r w:rsidRPr="0098164E">
        <w:rPr>
          <w:rtl/>
        </w:rPr>
        <w:t xml:space="preserve">על </w:t>
      </w:r>
      <w:r w:rsidRPr="0098164E">
        <w:rPr>
          <w:rFonts w:hint="cs"/>
          <w:rtl/>
        </w:rPr>
        <w:t>פי</w:t>
      </w:r>
      <w:r w:rsidRPr="0098164E">
        <w:rPr>
          <w:rtl/>
        </w:rPr>
        <w:t xml:space="preserve"> דרישות המכרז</w:t>
      </w:r>
      <w:r w:rsidR="00AF4F7B" w:rsidRPr="0098164E">
        <w:rPr>
          <w:rFonts w:hint="cs"/>
          <w:rtl/>
        </w:rPr>
        <w:t>,</w:t>
      </w:r>
      <w:r w:rsidR="00313374" w:rsidRPr="0098164E">
        <w:rPr>
          <w:rFonts w:hint="cs"/>
          <w:rtl/>
        </w:rPr>
        <w:t xml:space="preserve"> לשביעות רצון המזמין</w:t>
      </w:r>
      <w:r w:rsidR="00F22EBB" w:rsidRPr="0098164E">
        <w:rPr>
          <w:rFonts w:hint="cs"/>
          <w:rtl/>
        </w:rPr>
        <w:t>, ויעשה שימוש בתוכנות מחשוב מקוריות בלבד לצורך כך</w:t>
      </w:r>
      <w:r w:rsidRPr="0098164E">
        <w:rPr>
          <w:rtl/>
        </w:rPr>
        <w:t xml:space="preserve">. </w:t>
      </w:r>
    </w:p>
    <w:p w14:paraId="17E6EA7E" w14:textId="77777777" w:rsidR="00313374" w:rsidRPr="0098164E" w:rsidRDefault="007B4CF0" w:rsidP="00201FED">
      <w:pPr>
        <w:pStyle w:val="1112"/>
        <w:numPr>
          <w:ilvl w:val="2"/>
          <w:numId w:val="69"/>
        </w:numPr>
        <w:spacing w:line="276" w:lineRule="auto"/>
      </w:pPr>
      <w:bookmarkStart w:id="115" w:name="_Toc185193151"/>
      <w:bookmarkStart w:id="116" w:name="_Toc201561676"/>
      <w:bookmarkStart w:id="117" w:name="_Toc201636806"/>
      <w:bookmarkStart w:id="118" w:name="_Toc201895115"/>
      <w:bookmarkStart w:id="119" w:name="_Toc185193152"/>
      <w:bookmarkStart w:id="120" w:name="_Toc201561677"/>
      <w:bookmarkStart w:id="121" w:name="_Toc201636807"/>
      <w:bookmarkStart w:id="122" w:name="_Toc201895116"/>
      <w:r w:rsidRPr="0098164E">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10BEB30D" w14:textId="77777777" w:rsidR="007A5375" w:rsidRPr="0098164E" w:rsidRDefault="007B4CF0" w:rsidP="00201FED">
      <w:pPr>
        <w:pStyle w:val="1112"/>
        <w:numPr>
          <w:ilvl w:val="2"/>
          <w:numId w:val="69"/>
        </w:numPr>
        <w:spacing w:line="276" w:lineRule="auto"/>
      </w:pPr>
      <w:r w:rsidRPr="0098164E">
        <w:rPr>
          <w:rFonts w:hint="cs"/>
          <w:rtl/>
        </w:rPr>
        <w:t>הוא ישתף</w:t>
      </w:r>
      <w:r w:rsidRPr="0098164E">
        <w:rPr>
          <w:rtl/>
        </w:rPr>
        <w:t xml:space="preserve"> פעולה עם </w:t>
      </w:r>
      <w:r w:rsidR="00361FDC" w:rsidRPr="0098164E">
        <w:rPr>
          <w:rtl/>
        </w:rPr>
        <w:t>המזמין</w:t>
      </w:r>
      <w:r w:rsidRPr="0098164E">
        <w:rPr>
          <w:rFonts w:hint="cs"/>
          <w:rtl/>
        </w:rPr>
        <w:t xml:space="preserve"> </w:t>
      </w:r>
      <w:r w:rsidR="00704EB9" w:rsidRPr="0098164E">
        <w:rPr>
          <w:rFonts w:hint="cs"/>
          <w:rtl/>
        </w:rPr>
        <w:t xml:space="preserve">וכל נציג מטעמו </w:t>
      </w:r>
      <w:r w:rsidRPr="0098164E">
        <w:rPr>
          <w:rtl/>
        </w:rPr>
        <w:t>בכל הקשור למילוי התחייבויותיו על פי הסכם זה</w:t>
      </w:r>
      <w:r w:rsidR="00704EB9" w:rsidRPr="0098164E">
        <w:rPr>
          <w:rFonts w:hint="cs"/>
          <w:rtl/>
        </w:rPr>
        <w:t>, בכלל זה הוא</w:t>
      </w:r>
      <w:r w:rsidR="006915DD" w:rsidRPr="0098164E">
        <w:rPr>
          <w:rFonts w:hint="cs"/>
          <w:rtl/>
        </w:rPr>
        <w:t xml:space="preserve"> </w:t>
      </w:r>
      <w:r w:rsidR="00704EB9" w:rsidRPr="0098164E">
        <w:rPr>
          <w:rFonts w:hint="cs"/>
          <w:rtl/>
        </w:rPr>
        <w:t xml:space="preserve">ישתף פעולה באופן מלא עם הוראות </w:t>
      </w:r>
      <w:r w:rsidR="00704EB9" w:rsidRPr="0098164E">
        <w:rPr>
          <w:rFonts w:hint="eastAsia"/>
          <w:rtl/>
        </w:rPr>
        <w:t>קב</w:t>
      </w:r>
      <w:r w:rsidR="00704EB9" w:rsidRPr="0098164E">
        <w:rPr>
          <w:rtl/>
        </w:rPr>
        <w:t xml:space="preserve">"ט </w:t>
      </w:r>
      <w:r w:rsidR="00704EB9" w:rsidRPr="0098164E">
        <w:rPr>
          <w:rFonts w:hint="cs"/>
          <w:rtl/>
        </w:rPr>
        <w:t>המזמין.</w:t>
      </w:r>
    </w:p>
    <w:p w14:paraId="7EE7B3F0" w14:textId="77777777" w:rsidR="00450AC2" w:rsidRPr="0098164E" w:rsidRDefault="00450AC2" w:rsidP="00450AC2">
      <w:pPr>
        <w:pStyle w:val="1112"/>
        <w:numPr>
          <w:ilvl w:val="0"/>
          <w:numId w:val="0"/>
        </w:numPr>
        <w:spacing w:line="276" w:lineRule="auto"/>
        <w:ind w:left="1638"/>
        <w:rPr>
          <w:rtl/>
        </w:rPr>
      </w:pPr>
    </w:p>
    <w:p w14:paraId="19EF0390" w14:textId="77777777" w:rsidR="00450AC2" w:rsidRPr="0098164E" w:rsidRDefault="00450AC2" w:rsidP="00450AC2">
      <w:pPr>
        <w:pStyle w:val="1112"/>
        <w:numPr>
          <w:ilvl w:val="0"/>
          <w:numId w:val="0"/>
        </w:numPr>
        <w:spacing w:line="276" w:lineRule="auto"/>
        <w:ind w:left="1638"/>
      </w:pPr>
    </w:p>
    <w:p w14:paraId="01686B15" w14:textId="77777777" w:rsidR="007E7910" w:rsidRPr="0098164E" w:rsidRDefault="007B4CF0" w:rsidP="00D20754">
      <w:pPr>
        <w:pStyle w:val="1-"/>
        <w:numPr>
          <w:ilvl w:val="0"/>
          <w:numId w:val="66"/>
        </w:numPr>
        <w:spacing w:line="276" w:lineRule="auto"/>
        <w:jc w:val="both"/>
        <w:rPr>
          <w:sz w:val="28"/>
          <w:szCs w:val="28"/>
        </w:rPr>
      </w:pPr>
      <w:bookmarkStart w:id="123" w:name="_Toc44931962"/>
      <w:bookmarkStart w:id="124" w:name="_Toc44932049"/>
      <w:bookmarkStart w:id="125" w:name="_Toc53498866"/>
      <w:bookmarkEnd w:id="115"/>
      <w:bookmarkEnd w:id="116"/>
      <w:bookmarkEnd w:id="117"/>
      <w:bookmarkEnd w:id="118"/>
      <w:bookmarkEnd w:id="119"/>
      <w:bookmarkEnd w:id="120"/>
      <w:bookmarkEnd w:id="121"/>
      <w:bookmarkEnd w:id="122"/>
      <w:r w:rsidRPr="0098164E">
        <w:rPr>
          <w:sz w:val="28"/>
          <w:szCs w:val="28"/>
          <w:rtl/>
        </w:rPr>
        <w:lastRenderedPageBreak/>
        <w:t>סודיות</w:t>
      </w:r>
      <w:r w:rsidR="002F7280" w:rsidRPr="0098164E">
        <w:rPr>
          <w:sz w:val="28"/>
          <w:szCs w:val="28"/>
          <w:rtl/>
        </w:rPr>
        <w:t xml:space="preserve"> </w:t>
      </w:r>
      <w:r w:rsidR="00704EB9" w:rsidRPr="0098164E">
        <w:rPr>
          <w:rFonts w:hint="eastAsia"/>
          <w:sz w:val="28"/>
          <w:szCs w:val="28"/>
          <w:rtl/>
        </w:rPr>
        <w:t>ו</w:t>
      </w:r>
      <w:r w:rsidRPr="0098164E">
        <w:rPr>
          <w:rFonts w:hint="eastAsia"/>
          <w:sz w:val="28"/>
          <w:szCs w:val="28"/>
          <w:rtl/>
        </w:rPr>
        <w:t>אבטחת</w:t>
      </w:r>
      <w:r w:rsidRPr="0098164E">
        <w:rPr>
          <w:sz w:val="28"/>
          <w:szCs w:val="28"/>
          <w:rtl/>
        </w:rPr>
        <w:t xml:space="preserve"> </w:t>
      </w:r>
      <w:r w:rsidRPr="0098164E">
        <w:rPr>
          <w:rFonts w:hint="eastAsia"/>
          <w:sz w:val="28"/>
          <w:szCs w:val="28"/>
          <w:rtl/>
        </w:rPr>
        <w:t>מידע</w:t>
      </w:r>
      <w:bookmarkEnd w:id="123"/>
      <w:bookmarkEnd w:id="124"/>
      <w:bookmarkEnd w:id="125"/>
    </w:p>
    <w:p w14:paraId="1DE0A7D9" w14:textId="77777777" w:rsidR="007E7910" w:rsidRPr="0098164E" w:rsidRDefault="007B4CF0" w:rsidP="00D20754">
      <w:pPr>
        <w:pStyle w:val="11"/>
        <w:spacing w:line="276" w:lineRule="auto"/>
        <w:rPr>
          <w:b w:val="0"/>
          <w:rtl/>
        </w:rPr>
      </w:pPr>
      <w:r w:rsidRPr="0098164E">
        <w:rPr>
          <w:b w:val="0"/>
          <w:bCs w:val="0"/>
          <w:sz w:val="24"/>
          <w:szCs w:val="24"/>
          <w:rtl/>
        </w:rPr>
        <w:t>ה</w:t>
      </w:r>
      <w:r w:rsidRPr="0098164E">
        <w:rPr>
          <w:rFonts w:hint="eastAsia"/>
          <w:b w:val="0"/>
          <w:bCs w:val="0"/>
          <w:sz w:val="24"/>
          <w:szCs w:val="24"/>
          <w:rtl/>
        </w:rPr>
        <w:t>ספק</w:t>
      </w:r>
      <w:r w:rsidRPr="0098164E">
        <w:rPr>
          <w:b w:val="0"/>
          <w:bCs w:val="0"/>
          <w:sz w:val="24"/>
          <w:szCs w:val="24"/>
          <w:rtl/>
        </w:rPr>
        <w:t xml:space="preserve"> מתחייב כי הוא ומי מטעמו יש</w:t>
      </w:r>
      <w:r w:rsidR="0006386F" w:rsidRPr="0098164E">
        <w:rPr>
          <w:b w:val="0"/>
          <w:bCs w:val="0"/>
          <w:sz w:val="24"/>
          <w:szCs w:val="24"/>
          <w:rtl/>
        </w:rPr>
        <w:t>מר</w:t>
      </w:r>
      <w:r w:rsidRPr="0098164E">
        <w:rPr>
          <w:b w:val="0"/>
          <w:bCs w:val="0"/>
          <w:sz w:val="24"/>
          <w:szCs w:val="24"/>
          <w:rtl/>
        </w:rPr>
        <w:t xml:space="preserve">ו את המידע </w:t>
      </w:r>
      <w:r w:rsidRPr="0098164E">
        <w:rPr>
          <w:rFonts w:hint="eastAsia"/>
          <w:b w:val="0"/>
          <w:bCs w:val="0"/>
          <w:sz w:val="24"/>
          <w:szCs w:val="24"/>
          <w:rtl/>
        </w:rPr>
        <w:t>שהתקבל</w:t>
      </w:r>
      <w:r w:rsidRPr="0098164E">
        <w:rPr>
          <w:b w:val="0"/>
          <w:bCs w:val="0"/>
          <w:sz w:val="24"/>
          <w:szCs w:val="24"/>
          <w:rtl/>
        </w:rPr>
        <w:t xml:space="preserve"> </w:t>
      </w:r>
      <w:r w:rsidRPr="0098164E">
        <w:rPr>
          <w:rFonts w:hint="eastAsia"/>
          <w:b w:val="0"/>
          <w:bCs w:val="0"/>
          <w:sz w:val="24"/>
          <w:szCs w:val="24"/>
          <w:rtl/>
        </w:rPr>
        <w:t>אצלם</w:t>
      </w:r>
      <w:r w:rsidRPr="0098164E">
        <w:rPr>
          <w:b w:val="0"/>
          <w:bCs w:val="0"/>
          <w:sz w:val="24"/>
          <w:szCs w:val="24"/>
          <w:rtl/>
        </w:rPr>
        <w:t xml:space="preserve"> </w:t>
      </w:r>
      <w:r w:rsidRPr="0098164E">
        <w:rPr>
          <w:rFonts w:hint="eastAsia"/>
          <w:b w:val="0"/>
          <w:bCs w:val="0"/>
          <w:sz w:val="24"/>
          <w:szCs w:val="24"/>
          <w:rtl/>
        </w:rPr>
        <w:t>במהלך</w:t>
      </w:r>
      <w:r w:rsidRPr="0098164E">
        <w:rPr>
          <w:b w:val="0"/>
          <w:bCs w:val="0"/>
          <w:sz w:val="24"/>
          <w:szCs w:val="24"/>
          <w:rtl/>
        </w:rPr>
        <w:t xml:space="preserve"> </w:t>
      </w:r>
      <w:r w:rsidRPr="0098164E">
        <w:rPr>
          <w:rFonts w:hint="eastAsia"/>
          <w:b w:val="0"/>
          <w:bCs w:val="0"/>
          <w:sz w:val="24"/>
          <w:szCs w:val="24"/>
          <w:rtl/>
        </w:rPr>
        <w:t>ביצוע</w:t>
      </w:r>
      <w:r w:rsidRPr="0098164E">
        <w:rPr>
          <w:b w:val="0"/>
          <w:bCs w:val="0"/>
          <w:sz w:val="24"/>
          <w:szCs w:val="24"/>
          <w:rtl/>
        </w:rPr>
        <w:t xml:space="preserve"> </w:t>
      </w:r>
      <w:r w:rsidRPr="0098164E">
        <w:rPr>
          <w:rFonts w:hint="eastAsia"/>
          <w:b w:val="0"/>
          <w:bCs w:val="0"/>
          <w:sz w:val="24"/>
          <w:szCs w:val="24"/>
          <w:rtl/>
        </w:rPr>
        <w:t>חובותיהם</w:t>
      </w:r>
      <w:r w:rsidRPr="0098164E">
        <w:rPr>
          <w:b w:val="0"/>
          <w:bCs w:val="0"/>
          <w:sz w:val="24"/>
          <w:szCs w:val="24"/>
          <w:rtl/>
        </w:rPr>
        <w:t xml:space="preserve"> </w:t>
      </w:r>
      <w:r w:rsidRPr="0098164E">
        <w:rPr>
          <w:rFonts w:hint="eastAsia"/>
          <w:b w:val="0"/>
          <w:bCs w:val="0"/>
          <w:sz w:val="24"/>
          <w:szCs w:val="24"/>
          <w:rtl/>
        </w:rPr>
        <w:t>על</w:t>
      </w:r>
      <w:r w:rsidRPr="0098164E">
        <w:rPr>
          <w:b w:val="0"/>
          <w:bCs w:val="0"/>
          <w:sz w:val="24"/>
          <w:szCs w:val="24"/>
          <w:rtl/>
        </w:rPr>
        <w:t xml:space="preserve"> </w:t>
      </w:r>
      <w:r w:rsidRPr="0098164E">
        <w:rPr>
          <w:rFonts w:hint="eastAsia"/>
          <w:b w:val="0"/>
          <w:bCs w:val="0"/>
          <w:sz w:val="24"/>
          <w:szCs w:val="24"/>
          <w:rtl/>
        </w:rPr>
        <w:t>פי</w:t>
      </w:r>
      <w:r w:rsidRPr="0098164E">
        <w:rPr>
          <w:b w:val="0"/>
          <w:bCs w:val="0"/>
          <w:sz w:val="24"/>
          <w:szCs w:val="24"/>
          <w:rtl/>
        </w:rPr>
        <w:t xml:space="preserve"> </w:t>
      </w:r>
      <w:r w:rsidRPr="0098164E">
        <w:rPr>
          <w:rFonts w:hint="eastAsia"/>
          <w:b w:val="0"/>
          <w:bCs w:val="0"/>
          <w:sz w:val="24"/>
          <w:szCs w:val="24"/>
          <w:rtl/>
        </w:rPr>
        <w:t>ההסכם</w:t>
      </w:r>
      <w:r w:rsidRPr="0098164E">
        <w:rPr>
          <w:b w:val="0"/>
          <w:bCs w:val="0"/>
          <w:sz w:val="24"/>
          <w:szCs w:val="24"/>
          <w:rtl/>
        </w:rPr>
        <w:t xml:space="preserve"> </w:t>
      </w:r>
      <w:r w:rsidRPr="0098164E">
        <w:rPr>
          <w:rFonts w:hint="eastAsia"/>
          <w:b w:val="0"/>
          <w:bCs w:val="0"/>
          <w:sz w:val="24"/>
          <w:szCs w:val="24"/>
          <w:rtl/>
        </w:rPr>
        <w:t>והמכרז</w:t>
      </w:r>
      <w:r w:rsidRPr="0098164E">
        <w:rPr>
          <w:b w:val="0"/>
          <w:bCs w:val="0"/>
          <w:sz w:val="24"/>
          <w:szCs w:val="24"/>
          <w:rtl/>
        </w:rPr>
        <w:t xml:space="preserve"> בסודיות מוחלטת, במהלך תקופת ה</w:t>
      </w:r>
      <w:r w:rsidRPr="0098164E">
        <w:rPr>
          <w:rFonts w:hint="eastAsia"/>
          <w:b w:val="0"/>
          <w:bCs w:val="0"/>
          <w:sz w:val="24"/>
          <w:szCs w:val="24"/>
          <w:rtl/>
        </w:rPr>
        <w:t>התקשרות</w:t>
      </w:r>
      <w:r w:rsidRPr="0098164E">
        <w:rPr>
          <w:b w:val="0"/>
          <w:bCs w:val="0"/>
          <w:sz w:val="24"/>
          <w:szCs w:val="24"/>
          <w:rtl/>
        </w:rPr>
        <w:t xml:space="preserve"> ולאחריה, ולא יעשו ב</w:t>
      </w:r>
      <w:r w:rsidRPr="0098164E">
        <w:rPr>
          <w:rFonts w:hint="eastAsia"/>
          <w:b w:val="0"/>
          <w:bCs w:val="0"/>
          <w:sz w:val="24"/>
          <w:szCs w:val="24"/>
          <w:rtl/>
        </w:rPr>
        <w:t>ו</w:t>
      </w:r>
      <w:r w:rsidRPr="0098164E">
        <w:rPr>
          <w:b w:val="0"/>
          <w:bCs w:val="0"/>
          <w:sz w:val="24"/>
          <w:szCs w:val="24"/>
          <w:rtl/>
        </w:rPr>
        <w:t xml:space="preserve"> כל שימוש למעט לצורך ביצוע חובותיהם בהתאם </w:t>
      </w:r>
      <w:r w:rsidRPr="0098164E">
        <w:rPr>
          <w:rFonts w:hint="eastAsia"/>
          <w:b w:val="0"/>
          <w:bCs w:val="0"/>
          <w:sz w:val="24"/>
          <w:szCs w:val="24"/>
          <w:rtl/>
        </w:rPr>
        <w:t>ל</w:t>
      </w:r>
      <w:r w:rsidRPr="0098164E">
        <w:rPr>
          <w:b w:val="0"/>
          <w:bCs w:val="0"/>
          <w:sz w:val="24"/>
          <w:szCs w:val="24"/>
          <w:rtl/>
        </w:rPr>
        <w:t>מכרז ו</w:t>
      </w:r>
      <w:r w:rsidRPr="0098164E">
        <w:rPr>
          <w:rFonts w:hint="eastAsia"/>
          <w:b w:val="0"/>
          <w:bCs w:val="0"/>
          <w:sz w:val="24"/>
          <w:szCs w:val="24"/>
          <w:rtl/>
        </w:rPr>
        <w:t>לה</w:t>
      </w:r>
      <w:r w:rsidRPr="0098164E">
        <w:rPr>
          <w:b w:val="0"/>
          <w:bCs w:val="0"/>
          <w:sz w:val="24"/>
          <w:szCs w:val="24"/>
          <w:rtl/>
        </w:rPr>
        <w:t xml:space="preserve">סכם. </w:t>
      </w:r>
    </w:p>
    <w:p w14:paraId="4E93F18B" w14:textId="77777777" w:rsidR="009A1384" w:rsidRPr="0098164E" w:rsidRDefault="007B4CF0" w:rsidP="00D20754">
      <w:pPr>
        <w:pStyle w:val="11"/>
        <w:spacing w:line="276" w:lineRule="auto"/>
        <w:rPr>
          <w:b w:val="0"/>
          <w:rtl/>
        </w:rPr>
      </w:pPr>
      <w:r w:rsidRPr="0098164E">
        <w:rPr>
          <w:b w:val="0"/>
          <w:bCs w:val="0"/>
          <w:sz w:val="24"/>
          <w:szCs w:val="24"/>
          <w:rtl/>
        </w:rPr>
        <w:t xml:space="preserve">לעניין התחייבות זו לסודיות מובהר כי "מידע" או "מידע סודי" לא </w:t>
      </w:r>
      <w:r w:rsidR="00A75508" w:rsidRPr="0098164E">
        <w:rPr>
          <w:rFonts w:hint="eastAsia"/>
          <w:b w:val="0"/>
          <w:bCs w:val="0"/>
          <w:sz w:val="24"/>
          <w:szCs w:val="24"/>
          <w:rtl/>
        </w:rPr>
        <w:t>י</w:t>
      </w:r>
      <w:r w:rsidR="00A75508" w:rsidRPr="0098164E">
        <w:rPr>
          <w:b w:val="0"/>
          <w:bCs w:val="0"/>
          <w:sz w:val="24"/>
          <w:szCs w:val="24"/>
          <w:rtl/>
        </w:rPr>
        <w:t>כלול</w:t>
      </w:r>
      <w:r w:rsidRPr="0098164E">
        <w:rPr>
          <w:b w:val="0"/>
          <w:bCs w:val="0"/>
          <w:sz w:val="24"/>
          <w:szCs w:val="24"/>
          <w:rtl/>
        </w:rPr>
        <w:t xml:space="preserve">: </w:t>
      </w:r>
    </w:p>
    <w:p w14:paraId="1CA6524E" w14:textId="77777777" w:rsidR="009A1384" w:rsidRPr="0098164E" w:rsidRDefault="007B4CF0" w:rsidP="00201FED">
      <w:pPr>
        <w:pStyle w:val="1112"/>
        <w:numPr>
          <w:ilvl w:val="2"/>
          <w:numId w:val="70"/>
        </w:numPr>
        <w:spacing w:line="276" w:lineRule="auto"/>
        <w:rPr>
          <w:rtl/>
        </w:rPr>
      </w:pPr>
      <w:r w:rsidRPr="0098164E">
        <w:rPr>
          <w:rtl/>
        </w:rPr>
        <w:t>מידע שהוא נחלת הכלל או שיהפוך לנחלת הכלל שלא עקב הפרת התחייבות זו.</w:t>
      </w:r>
    </w:p>
    <w:p w14:paraId="33B02C3D" w14:textId="77777777" w:rsidR="009A1384" w:rsidRPr="0098164E" w:rsidRDefault="007B4CF0" w:rsidP="00201FED">
      <w:pPr>
        <w:pStyle w:val="1112"/>
        <w:numPr>
          <w:ilvl w:val="2"/>
          <w:numId w:val="70"/>
        </w:numPr>
        <w:spacing w:line="276" w:lineRule="auto"/>
        <w:rPr>
          <w:rtl/>
        </w:rPr>
      </w:pPr>
      <w:r w:rsidRPr="0098164E">
        <w:rPr>
          <w:rtl/>
        </w:rPr>
        <w:t xml:space="preserve">מידע שהיה בידי נותן השירותים טרם החתימה על ההסכם.  </w:t>
      </w:r>
    </w:p>
    <w:p w14:paraId="089DF8F4" w14:textId="77777777" w:rsidR="009A1384" w:rsidRPr="0098164E" w:rsidRDefault="007B4CF0" w:rsidP="00201FED">
      <w:pPr>
        <w:pStyle w:val="1112"/>
        <w:numPr>
          <w:ilvl w:val="2"/>
          <w:numId w:val="70"/>
        </w:numPr>
        <w:spacing w:line="276" w:lineRule="auto"/>
        <w:rPr>
          <w:rtl/>
        </w:rPr>
      </w:pPr>
      <w:r w:rsidRPr="0098164E">
        <w:rPr>
          <w:rtl/>
        </w:rPr>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sidRPr="0098164E">
        <w:rPr>
          <w:rtl/>
        </w:rPr>
        <w:t>המזמין</w:t>
      </w:r>
      <w:r w:rsidRPr="0098164E">
        <w:rPr>
          <w:rtl/>
        </w:rPr>
        <w:t xml:space="preserve"> או הציבור בכללותו.</w:t>
      </w:r>
    </w:p>
    <w:p w14:paraId="2F64657C" w14:textId="77777777" w:rsidR="009A1384" w:rsidRPr="0098164E" w:rsidRDefault="007B4CF0" w:rsidP="00D20754">
      <w:pPr>
        <w:pStyle w:val="11"/>
        <w:spacing w:line="276" w:lineRule="auto"/>
        <w:rPr>
          <w:b w:val="0"/>
        </w:rPr>
      </w:pPr>
      <w:r w:rsidRPr="0098164E">
        <w:rPr>
          <w:rFonts w:hint="eastAsia"/>
          <w:b w:val="0"/>
          <w:bCs w:val="0"/>
          <w:sz w:val="24"/>
          <w:szCs w:val="24"/>
          <w:rtl/>
        </w:rPr>
        <w:t>הספק</w:t>
      </w:r>
      <w:r w:rsidRPr="0098164E">
        <w:rPr>
          <w:b w:val="0"/>
          <w:bCs w:val="0"/>
          <w:sz w:val="24"/>
          <w:szCs w:val="24"/>
          <w:rtl/>
        </w:rPr>
        <w:t xml:space="preserve"> אחראי לכך כי בעלי תפקידים אצלו וקבלני משנה שלו, אשר במסגרת עבודתם נחשפים למידע של המזמין, יש</w:t>
      </w:r>
      <w:r w:rsidR="0006386F" w:rsidRPr="0098164E">
        <w:rPr>
          <w:b w:val="0"/>
          <w:bCs w:val="0"/>
          <w:sz w:val="24"/>
          <w:szCs w:val="24"/>
          <w:rtl/>
        </w:rPr>
        <w:t>מר</w:t>
      </w:r>
      <w:r w:rsidRPr="0098164E">
        <w:rPr>
          <w:b w:val="0"/>
          <w:bCs w:val="0"/>
          <w:sz w:val="24"/>
          <w:szCs w:val="24"/>
          <w:rtl/>
        </w:rPr>
        <w:t xml:space="preserve">ו על המידע אליו הם נחשפו בסודיות, בהתאם לחובותיו על פי הסכם זה. </w:t>
      </w:r>
    </w:p>
    <w:p w14:paraId="39960C68" w14:textId="77777777" w:rsidR="007E7910" w:rsidRPr="0098164E" w:rsidRDefault="007B4CF0" w:rsidP="00D20754">
      <w:pPr>
        <w:pStyle w:val="11"/>
        <w:spacing w:line="276" w:lineRule="auto"/>
        <w:rPr>
          <w:b w:val="0"/>
          <w:rtl/>
        </w:rPr>
      </w:pPr>
      <w:r w:rsidRPr="0098164E">
        <w:rPr>
          <w:b w:val="0"/>
          <w:bCs w:val="0"/>
          <w:sz w:val="24"/>
          <w:szCs w:val="24"/>
          <w:rtl/>
        </w:rPr>
        <w:t>הספק יהיה אחראי לאבטחת מידע של המזמין המגיע לרשותו בעת ביצוע ההסכם באמצעי אבטחה נאותים המקובלים בשוק</w:t>
      </w:r>
      <w:r w:rsidR="00AF4F7B" w:rsidRPr="0098164E">
        <w:rPr>
          <w:b w:val="0"/>
          <w:bCs w:val="0"/>
          <w:sz w:val="24"/>
          <w:szCs w:val="24"/>
          <w:rtl/>
        </w:rPr>
        <w:t xml:space="preserve">, </w:t>
      </w:r>
      <w:r w:rsidR="00AF4F7B" w:rsidRPr="0098164E">
        <w:rPr>
          <w:rFonts w:hint="eastAsia"/>
          <w:b w:val="0"/>
          <w:bCs w:val="0"/>
          <w:sz w:val="24"/>
          <w:szCs w:val="24"/>
          <w:rtl/>
        </w:rPr>
        <w:t>וככל</w:t>
      </w:r>
      <w:r w:rsidR="00AF4F7B" w:rsidRPr="0098164E">
        <w:rPr>
          <w:b w:val="0"/>
          <w:bCs w:val="0"/>
          <w:sz w:val="24"/>
          <w:szCs w:val="24"/>
          <w:rtl/>
        </w:rPr>
        <w:t xml:space="preserve"> </w:t>
      </w:r>
      <w:r w:rsidR="00AF4F7B" w:rsidRPr="0098164E">
        <w:rPr>
          <w:rFonts w:hint="eastAsia"/>
          <w:b w:val="0"/>
          <w:bCs w:val="0"/>
          <w:sz w:val="24"/>
          <w:szCs w:val="24"/>
          <w:rtl/>
        </w:rPr>
        <w:t>שיש</w:t>
      </w:r>
      <w:r w:rsidR="00AF4F7B" w:rsidRPr="0098164E">
        <w:rPr>
          <w:b w:val="0"/>
          <w:bCs w:val="0"/>
          <w:sz w:val="24"/>
          <w:szCs w:val="24"/>
          <w:rtl/>
        </w:rPr>
        <w:t xml:space="preserve"> </w:t>
      </w:r>
      <w:r w:rsidR="00AF4F7B" w:rsidRPr="0098164E">
        <w:rPr>
          <w:rFonts w:hint="eastAsia"/>
          <w:b w:val="0"/>
          <w:bCs w:val="0"/>
          <w:sz w:val="24"/>
          <w:szCs w:val="24"/>
          <w:rtl/>
        </w:rPr>
        <w:t>דרישות</w:t>
      </w:r>
      <w:r w:rsidR="00AF4F7B" w:rsidRPr="0098164E">
        <w:rPr>
          <w:b w:val="0"/>
          <w:bCs w:val="0"/>
          <w:sz w:val="24"/>
          <w:szCs w:val="24"/>
          <w:rtl/>
        </w:rPr>
        <w:t xml:space="preserve"> </w:t>
      </w:r>
      <w:r w:rsidR="00AF4F7B" w:rsidRPr="0098164E">
        <w:rPr>
          <w:rFonts w:hint="eastAsia"/>
          <w:b w:val="0"/>
          <w:bCs w:val="0"/>
          <w:sz w:val="24"/>
          <w:szCs w:val="24"/>
          <w:rtl/>
        </w:rPr>
        <w:t>מאת</w:t>
      </w:r>
      <w:r w:rsidR="00AF4F7B" w:rsidRPr="0098164E">
        <w:rPr>
          <w:b w:val="0"/>
          <w:bCs w:val="0"/>
          <w:sz w:val="24"/>
          <w:szCs w:val="24"/>
          <w:rtl/>
        </w:rPr>
        <w:t xml:space="preserve"> </w:t>
      </w:r>
      <w:r w:rsidR="00AF4F7B" w:rsidRPr="0098164E">
        <w:rPr>
          <w:rFonts w:hint="eastAsia"/>
          <w:b w:val="0"/>
          <w:bCs w:val="0"/>
          <w:sz w:val="24"/>
          <w:szCs w:val="24"/>
          <w:rtl/>
        </w:rPr>
        <w:t>המזמין</w:t>
      </w:r>
      <w:r w:rsidR="00AF4F7B" w:rsidRPr="0098164E">
        <w:rPr>
          <w:b w:val="0"/>
          <w:bCs w:val="0"/>
          <w:sz w:val="24"/>
          <w:szCs w:val="24"/>
          <w:rtl/>
        </w:rPr>
        <w:t xml:space="preserve"> </w:t>
      </w:r>
      <w:r w:rsidR="00AF4F7B" w:rsidRPr="0098164E">
        <w:rPr>
          <w:rFonts w:hint="eastAsia"/>
          <w:b w:val="0"/>
          <w:bCs w:val="0"/>
          <w:sz w:val="24"/>
          <w:szCs w:val="24"/>
          <w:rtl/>
        </w:rPr>
        <w:t>בהקשר</w:t>
      </w:r>
      <w:r w:rsidR="00AF4F7B" w:rsidRPr="0098164E">
        <w:rPr>
          <w:b w:val="0"/>
          <w:bCs w:val="0"/>
          <w:sz w:val="24"/>
          <w:szCs w:val="24"/>
          <w:rtl/>
        </w:rPr>
        <w:t xml:space="preserve"> </w:t>
      </w:r>
      <w:r w:rsidR="00AF4F7B" w:rsidRPr="0098164E">
        <w:rPr>
          <w:rFonts w:hint="eastAsia"/>
          <w:b w:val="0"/>
          <w:bCs w:val="0"/>
          <w:sz w:val="24"/>
          <w:szCs w:val="24"/>
          <w:rtl/>
        </w:rPr>
        <w:t>זה</w:t>
      </w:r>
      <w:r w:rsidR="00AF4F7B" w:rsidRPr="0098164E">
        <w:rPr>
          <w:b w:val="0"/>
          <w:bCs w:val="0"/>
          <w:sz w:val="24"/>
          <w:szCs w:val="24"/>
          <w:rtl/>
        </w:rPr>
        <w:t xml:space="preserve">, </w:t>
      </w:r>
      <w:r w:rsidR="00AF4F7B" w:rsidRPr="0098164E">
        <w:rPr>
          <w:rFonts w:hint="eastAsia"/>
          <w:b w:val="0"/>
          <w:bCs w:val="0"/>
          <w:sz w:val="24"/>
          <w:szCs w:val="24"/>
          <w:rtl/>
        </w:rPr>
        <w:t>בהתאם</w:t>
      </w:r>
      <w:r w:rsidR="00AF4F7B" w:rsidRPr="0098164E">
        <w:rPr>
          <w:b w:val="0"/>
          <w:bCs w:val="0"/>
          <w:sz w:val="24"/>
          <w:szCs w:val="24"/>
          <w:rtl/>
        </w:rPr>
        <w:t xml:space="preserve"> </w:t>
      </w:r>
      <w:r w:rsidR="00AF4F7B" w:rsidRPr="0098164E">
        <w:rPr>
          <w:rFonts w:hint="eastAsia"/>
          <w:b w:val="0"/>
          <w:bCs w:val="0"/>
          <w:sz w:val="24"/>
          <w:szCs w:val="24"/>
          <w:rtl/>
        </w:rPr>
        <w:t>לדרישות</w:t>
      </w:r>
      <w:r w:rsidR="00AF4F7B" w:rsidRPr="0098164E">
        <w:rPr>
          <w:b w:val="0"/>
          <w:bCs w:val="0"/>
          <w:sz w:val="24"/>
          <w:szCs w:val="24"/>
          <w:rtl/>
        </w:rPr>
        <w:t xml:space="preserve"> </w:t>
      </w:r>
      <w:r w:rsidR="00AF4F7B" w:rsidRPr="0098164E">
        <w:rPr>
          <w:rFonts w:hint="eastAsia"/>
          <w:b w:val="0"/>
          <w:bCs w:val="0"/>
          <w:sz w:val="24"/>
          <w:szCs w:val="24"/>
          <w:rtl/>
        </w:rPr>
        <w:t>המזמין</w:t>
      </w:r>
      <w:r w:rsidRPr="0098164E">
        <w:rPr>
          <w:b w:val="0"/>
          <w:bCs w:val="0"/>
          <w:sz w:val="24"/>
          <w:szCs w:val="24"/>
          <w:rtl/>
        </w:rPr>
        <w:t>.</w:t>
      </w:r>
    </w:p>
    <w:p w14:paraId="4C66BAC3" w14:textId="77777777" w:rsidR="006F4E15" w:rsidRPr="0098164E" w:rsidRDefault="007B4CF0" w:rsidP="00D20754">
      <w:pPr>
        <w:pStyle w:val="11"/>
        <w:spacing w:line="276" w:lineRule="auto"/>
        <w:rPr>
          <w:b w:val="0"/>
        </w:rPr>
      </w:pPr>
      <w:r w:rsidRPr="0098164E">
        <w:rPr>
          <w:rFonts w:hint="eastAsia"/>
          <w:b w:val="0"/>
          <w:bCs w:val="0"/>
          <w:sz w:val="24"/>
          <w:szCs w:val="24"/>
          <w:rtl/>
        </w:rPr>
        <w:t>הספק</w:t>
      </w:r>
      <w:r w:rsidRPr="0098164E">
        <w:rPr>
          <w:b w:val="0"/>
          <w:bCs w:val="0"/>
          <w:sz w:val="24"/>
          <w:szCs w:val="24"/>
          <w:rtl/>
        </w:rPr>
        <w:t xml:space="preserve"> ינקוט </w:t>
      </w:r>
      <w:r w:rsidR="00C21D13" w:rsidRPr="0098164E">
        <w:rPr>
          <w:rFonts w:hint="eastAsia"/>
          <w:b w:val="0"/>
          <w:bCs w:val="0"/>
          <w:sz w:val="24"/>
          <w:szCs w:val="24"/>
          <w:rtl/>
        </w:rPr>
        <w:t>בכל</w:t>
      </w:r>
      <w:r w:rsidR="00C21D13" w:rsidRPr="0098164E">
        <w:rPr>
          <w:b w:val="0"/>
          <w:bCs w:val="0"/>
          <w:sz w:val="24"/>
          <w:szCs w:val="24"/>
          <w:rtl/>
        </w:rPr>
        <w:t xml:space="preserve"> </w:t>
      </w:r>
      <w:r w:rsidR="00C21D13" w:rsidRPr="0098164E">
        <w:rPr>
          <w:rFonts w:hint="eastAsia"/>
          <w:b w:val="0"/>
          <w:bCs w:val="0"/>
          <w:sz w:val="24"/>
          <w:szCs w:val="24"/>
          <w:rtl/>
        </w:rPr>
        <w:t>הצעדים</w:t>
      </w:r>
      <w:r w:rsidR="00C21D13" w:rsidRPr="0098164E">
        <w:rPr>
          <w:b w:val="0"/>
          <w:bCs w:val="0"/>
          <w:sz w:val="24"/>
          <w:szCs w:val="24"/>
          <w:rtl/>
        </w:rPr>
        <w:t xml:space="preserve"> </w:t>
      </w:r>
      <w:r w:rsidR="00C21D13" w:rsidRPr="0098164E">
        <w:rPr>
          <w:rFonts w:hint="eastAsia"/>
          <w:b w:val="0"/>
          <w:bCs w:val="0"/>
          <w:sz w:val="24"/>
          <w:szCs w:val="24"/>
          <w:rtl/>
        </w:rPr>
        <w:t>הנדרשים</w:t>
      </w:r>
      <w:r w:rsidR="009A1384" w:rsidRPr="0098164E">
        <w:rPr>
          <w:b w:val="0"/>
          <w:bCs w:val="0"/>
          <w:sz w:val="24"/>
          <w:szCs w:val="24"/>
          <w:rtl/>
        </w:rPr>
        <w:t xml:space="preserve"> לצורך אבטחת המידע שיגיע לרשותו בעת ביצוע ההסכם,</w:t>
      </w:r>
      <w:r w:rsidR="00C21D13" w:rsidRPr="0098164E">
        <w:rPr>
          <w:b w:val="0"/>
          <w:bCs w:val="0"/>
          <w:sz w:val="24"/>
          <w:szCs w:val="24"/>
          <w:rtl/>
        </w:rPr>
        <w:t xml:space="preserve"> </w:t>
      </w:r>
      <w:r w:rsidR="008B7152" w:rsidRPr="0098164E">
        <w:rPr>
          <w:b w:val="0"/>
          <w:bCs w:val="0"/>
          <w:sz w:val="24"/>
          <w:szCs w:val="24"/>
          <w:rtl/>
        </w:rPr>
        <w:t xml:space="preserve">ויוודא כי האמצעים הטכנולוגיים </w:t>
      </w:r>
      <w:r w:rsidR="001B27C7" w:rsidRPr="0098164E">
        <w:rPr>
          <w:rFonts w:hint="eastAsia"/>
          <w:b w:val="0"/>
          <w:bCs w:val="0"/>
          <w:sz w:val="24"/>
          <w:szCs w:val="24"/>
          <w:rtl/>
        </w:rPr>
        <w:t>והגנות</w:t>
      </w:r>
      <w:r w:rsidR="001B27C7" w:rsidRPr="0098164E">
        <w:rPr>
          <w:b w:val="0"/>
          <w:bCs w:val="0"/>
          <w:sz w:val="24"/>
          <w:szCs w:val="24"/>
          <w:rtl/>
        </w:rPr>
        <w:t xml:space="preserve"> הסייבר המשמש</w:t>
      </w:r>
      <w:r w:rsidR="001B27C7" w:rsidRPr="0098164E">
        <w:rPr>
          <w:rFonts w:hint="eastAsia"/>
          <w:b w:val="0"/>
          <w:bCs w:val="0"/>
          <w:sz w:val="24"/>
          <w:szCs w:val="24"/>
          <w:rtl/>
        </w:rPr>
        <w:t>ות</w:t>
      </w:r>
      <w:r w:rsidR="008B7152" w:rsidRPr="0098164E">
        <w:rPr>
          <w:b w:val="0"/>
          <w:bCs w:val="0"/>
          <w:sz w:val="24"/>
          <w:szCs w:val="24"/>
          <w:rtl/>
        </w:rPr>
        <w:t xml:space="preserve"> לאבטחת </w:t>
      </w:r>
      <w:r w:rsidR="001B27C7" w:rsidRPr="0098164E">
        <w:rPr>
          <w:rFonts w:hint="eastAsia"/>
          <w:b w:val="0"/>
          <w:bCs w:val="0"/>
          <w:sz w:val="24"/>
          <w:szCs w:val="24"/>
          <w:rtl/>
        </w:rPr>
        <w:t>המערכות</w:t>
      </w:r>
      <w:r w:rsidR="001B27C7" w:rsidRPr="0098164E">
        <w:rPr>
          <w:b w:val="0"/>
          <w:bCs w:val="0"/>
          <w:sz w:val="24"/>
          <w:szCs w:val="24"/>
          <w:rtl/>
        </w:rPr>
        <w:t xml:space="preserve"> </w:t>
      </w:r>
      <w:r w:rsidR="001B27C7" w:rsidRPr="0098164E">
        <w:rPr>
          <w:rFonts w:hint="eastAsia"/>
          <w:b w:val="0"/>
          <w:bCs w:val="0"/>
          <w:sz w:val="24"/>
          <w:szCs w:val="24"/>
          <w:rtl/>
        </w:rPr>
        <w:t>בהם</w:t>
      </w:r>
      <w:r w:rsidR="001B27C7" w:rsidRPr="0098164E">
        <w:rPr>
          <w:b w:val="0"/>
          <w:bCs w:val="0"/>
          <w:sz w:val="24"/>
          <w:szCs w:val="24"/>
          <w:rtl/>
        </w:rPr>
        <w:t xml:space="preserve"> </w:t>
      </w:r>
      <w:r w:rsidR="001B27C7" w:rsidRPr="0098164E">
        <w:rPr>
          <w:rFonts w:hint="eastAsia"/>
          <w:b w:val="0"/>
          <w:bCs w:val="0"/>
          <w:sz w:val="24"/>
          <w:szCs w:val="24"/>
          <w:rtl/>
        </w:rPr>
        <w:t>ה</w:t>
      </w:r>
      <w:r w:rsidR="00C21D13" w:rsidRPr="0098164E">
        <w:rPr>
          <w:rFonts w:hint="eastAsia"/>
          <w:b w:val="0"/>
          <w:bCs w:val="0"/>
          <w:sz w:val="24"/>
          <w:szCs w:val="24"/>
          <w:rtl/>
        </w:rPr>
        <w:t>וא</w:t>
      </w:r>
      <w:r w:rsidR="001B27C7" w:rsidRPr="0098164E">
        <w:rPr>
          <w:b w:val="0"/>
          <w:bCs w:val="0"/>
          <w:sz w:val="24"/>
          <w:szCs w:val="24"/>
          <w:rtl/>
        </w:rPr>
        <w:t xml:space="preserve"> עושה שימוש ב</w:t>
      </w:r>
      <w:r w:rsidR="00C21D13" w:rsidRPr="0098164E">
        <w:rPr>
          <w:rFonts w:hint="eastAsia"/>
          <w:b w:val="0"/>
          <w:bCs w:val="0"/>
          <w:sz w:val="24"/>
          <w:szCs w:val="24"/>
          <w:rtl/>
        </w:rPr>
        <w:t>עת</w:t>
      </w:r>
      <w:r w:rsidR="00C21D13" w:rsidRPr="0098164E">
        <w:rPr>
          <w:b w:val="0"/>
          <w:bCs w:val="0"/>
          <w:sz w:val="24"/>
          <w:szCs w:val="24"/>
          <w:rtl/>
        </w:rPr>
        <w:t xml:space="preserve"> </w:t>
      </w:r>
      <w:r w:rsidR="001B27C7" w:rsidRPr="0098164E">
        <w:rPr>
          <w:rFonts w:hint="eastAsia"/>
          <w:b w:val="0"/>
          <w:bCs w:val="0"/>
          <w:sz w:val="24"/>
          <w:szCs w:val="24"/>
          <w:rtl/>
        </w:rPr>
        <w:t>ביצוע</w:t>
      </w:r>
      <w:r w:rsidR="001B27C7" w:rsidRPr="0098164E">
        <w:rPr>
          <w:b w:val="0"/>
          <w:bCs w:val="0"/>
          <w:sz w:val="24"/>
          <w:szCs w:val="24"/>
          <w:rtl/>
        </w:rPr>
        <w:t xml:space="preserve"> </w:t>
      </w:r>
      <w:r w:rsidR="001B27C7" w:rsidRPr="0098164E">
        <w:rPr>
          <w:rFonts w:hint="eastAsia"/>
          <w:b w:val="0"/>
          <w:bCs w:val="0"/>
          <w:sz w:val="24"/>
          <w:szCs w:val="24"/>
          <w:rtl/>
        </w:rPr>
        <w:t>חובותיו</w:t>
      </w:r>
      <w:r w:rsidR="001B27C7" w:rsidRPr="0098164E">
        <w:rPr>
          <w:b w:val="0"/>
          <w:bCs w:val="0"/>
          <w:sz w:val="24"/>
          <w:szCs w:val="24"/>
          <w:rtl/>
        </w:rPr>
        <w:t xml:space="preserve"> </w:t>
      </w:r>
      <w:r w:rsidR="001B27C7" w:rsidRPr="0098164E">
        <w:rPr>
          <w:rFonts w:hint="eastAsia"/>
          <w:b w:val="0"/>
          <w:bCs w:val="0"/>
          <w:sz w:val="24"/>
          <w:szCs w:val="24"/>
          <w:rtl/>
        </w:rPr>
        <w:t>לפי</w:t>
      </w:r>
      <w:r w:rsidR="001B27C7" w:rsidRPr="0098164E">
        <w:rPr>
          <w:b w:val="0"/>
          <w:bCs w:val="0"/>
          <w:sz w:val="24"/>
          <w:szCs w:val="24"/>
          <w:rtl/>
        </w:rPr>
        <w:t xml:space="preserve"> </w:t>
      </w:r>
      <w:r w:rsidR="001B27C7" w:rsidRPr="0098164E">
        <w:rPr>
          <w:rFonts w:hint="eastAsia"/>
          <w:b w:val="0"/>
          <w:bCs w:val="0"/>
          <w:sz w:val="24"/>
          <w:szCs w:val="24"/>
          <w:rtl/>
        </w:rPr>
        <w:t>הסכם</w:t>
      </w:r>
      <w:r w:rsidR="001B27C7" w:rsidRPr="0098164E">
        <w:rPr>
          <w:b w:val="0"/>
          <w:bCs w:val="0"/>
          <w:sz w:val="24"/>
          <w:szCs w:val="24"/>
          <w:rtl/>
        </w:rPr>
        <w:t xml:space="preserve"> </w:t>
      </w:r>
      <w:r w:rsidR="001B27C7" w:rsidRPr="0098164E">
        <w:rPr>
          <w:rFonts w:hint="eastAsia"/>
          <w:b w:val="0"/>
          <w:bCs w:val="0"/>
          <w:sz w:val="24"/>
          <w:szCs w:val="24"/>
          <w:rtl/>
        </w:rPr>
        <w:t>זה</w:t>
      </w:r>
      <w:r w:rsidR="008B7152" w:rsidRPr="0098164E">
        <w:rPr>
          <w:b w:val="0"/>
          <w:bCs w:val="0"/>
          <w:sz w:val="24"/>
          <w:szCs w:val="24"/>
          <w:rtl/>
        </w:rPr>
        <w:t xml:space="preserve"> הם חדישים ועומדים בסטנדרט</w:t>
      </w:r>
      <w:r w:rsidR="001B27C7" w:rsidRPr="0098164E">
        <w:rPr>
          <w:rFonts w:hint="eastAsia"/>
          <w:b w:val="0"/>
          <w:bCs w:val="0"/>
          <w:sz w:val="24"/>
          <w:szCs w:val="24"/>
          <w:rtl/>
        </w:rPr>
        <w:t>ים</w:t>
      </w:r>
      <w:r w:rsidR="001B27C7" w:rsidRPr="0098164E">
        <w:rPr>
          <w:b w:val="0"/>
          <w:bCs w:val="0"/>
          <w:sz w:val="24"/>
          <w:szCs w:val="24"/>
          <w:rtl/>
        </w:rPr>
        <w:t xml:space="preserve"> המקובלים עבור מערכות אלו. </w:t>
      </w:r>
    </w:p>
    <w:p w14:paraId="1C17A189" w14:textId="77777777" w:rsidR="00AF4F7B" w:rsidRPr="0098164E" w:rsidRDefault="007B4CF0" w:rsidP="00D20754">
      <w:pPr>
        <w:pStyle w:val="11"/>
        <w:spacing w:line="276" w:lineRule="auto"/>
        <w:rPr>
          <w:b w:val="0"/>
        </w:rPr>
      </w:pPr>
      <w:r w:rsidRPr="0098164E">
        <w:rPr>
          <w:rFonts w:hint="eastAsia"/>
          <w:b w:val="0"/>
          <w:bCs w:val="0"/>
          <w:sz w:val="24"/>
          <w:szCs w:val="24"/>
          <w:rtl/>
        </w:rPr>
        <w:t>הספק</w:t>
      </w:r>
      <w:r w:rsidRPr="0098164E">
        <w:rPr>
          <w:b w:val="0"/>
          <w:bCs w:val="0"/>
          <w:sz w:val="24"/>
          <w:szCs w:val="24"/>
          <w:rtl/>
        </w:rPr>
        <w:t xml:space="preserve"> </w:t>
      </w:r>
      <w:r w:rsidRPr="0098164E">
        <w:rPr>
          <w:rFonts w:hint="eastAsia"/>
          <w:b w:val="0"/>
          <w:bCs w:val="0"/>
          <w:sz w:val="24"/>
          <w:szCs w:val="24"/>
          <w:rtl/>
        </w:rPr>
        <w:t>יציג</w:t>
      </w:r>
      <w:r w:rsidRPr="0098164E">
        <w:rPr>
          <w:b w:val="0"/>
          <w:bCs w:val="0"/>
          <w:sz w:val="24"/>
          <w:szCs w:val="24"/>
          <w:rtl/>
        </w:rPr>
        <w:t xml:space="preserve"> </w:t>
      </w:r>
      <w:r w:rsidRPr="0098164E">
        <w:rPr>
          <w:rFonts w:hint="eastAsia"/>
          <w:b w:val="0"/>
          <w:bCs w:val="0"/>
          <w:sz w:val="24"/>
          <w:szCs w:val="24"/>
          <w:rtl/>
        </w:rPr>
        <w:t>למזמין</w:t>
      </w:r>
      <w:r w:rsidRPr="0098164E">
        <w:rPr>
          <w:b w:val="0"/>
          <w:bCs w:val="0"/>
          <w:sz w:val="24"/>
          <w:szCs w:val="24"/>
          <w:rtl/>
        </w:rPr>
        <w:t xml:space="preserve">, </w:t>
      </w:r>
      <w:r w:rsidRPr="0098164E">
        <w:rPr>
          <w:rFonts w:hint="eastAsia"/>
          <w:b w:val="0"/>
          <w:bCs w:val="0"/>
          <w:sz w:val="24"/>
          <w:szCs w:val="24"/>
          <w:rtl/>
        </w:rPr>
        <w:t>ככל</w:t>
      </w:r>
      <w:r w:rsidRPr="0098164E">
        <w:rPr>
          <w:b w:val="0"/>
          <w:bCs w:val="0"/>
          <w:sz w:val="24"/>
          <w:szCs w:val="24"/>
          <w:rtl/>
        </w:rPr>
        <w:t xml:space="preserve"> </w:t>
      </w:r>
      <w:r w:rsidRPr="0098164E">
        <w:rPr>
          <w:rFonts w:hint="eastAsia"/>
          <w:b w:val="0"/>
          <w:bCs w:val="0"/>
          <w:sz w:val="24"/>
          <w:szCs w:val="24"/>
          <w:rtl/>
        </w:rPr>
        <w:t>שיידרש</w:t>
      </w:r>
      <w:r w:rsidRPr="0098164E">
        <w:rPr>
          <w:b w:val="0"/>
          <w:bCs w:val="0"/>
          <w:sz w:val="24"/>
          <w:szCs w:val="24"/>
          <w:rtl/>
        </w:rPr>
        <w:t xml:space="preserve">, </w:t>
      </w:r>
      <w:r w:rsidRPr="0098164E">
        <w:rPr>
          <w:rFonts w:hint="eastAsia"/>
          <w:b w:val="0"/>
          <w:bCs w:val="0"/>
          <w:sz w:val="24"/>
          <w:szCs w:val="24"/>
          <w:rtl/>
        </w:rPr>
        <w:t>את</w:t>
      </w:r>
      <w:r w:rsidRPr="0098164E">
        <w:rPr>
          <w:b w:val="0"/>
          <w:bCs w:val="0"/>
          <w:sz w:val="24"/>
          <w:szCs w:val="24"/>
          <w:rtl/>
        </w:rPr>
        <w:t xml:space="preserve"> </w:t>
      </w:r>
      <w:r w:rsidRPr="0098164E">
        <w:rPr>
          <w:rFonts w:hint="eastAsia"/>
          <w:b w:val="0"/>
          <w:bCs w:val="0"/>
          <w:sz w:val="24"/>
          <w:szCs w:val="24"/>
          <w:rtl/>
        </w:rPr>
        <w:t>האמצעים</w:t>
      </w:r>
      <w:r w:rsidRPr="0098164E">
        <w:rPr>
          <w:b w:val="0"/>
          <w:bCs w:val="0"/>
          <w:sz w:val="24"/>
          <w:szCs w:val="24"/>
          <w:rtl/>
        </w:rPr>
        <w:t xml:space="preserve"> </w:t>
      </w:r>
      <w:r w:rsidRPr="0098164E">
        <w:rPr>
          <w:rFonts w:hint="eastAsia"/>
          <w:b w:val="0"/>
          <w:bCs w:val="0"/>
          <w:sz w:val="24"/>
          <w:szCs w:val="24"/>
          <w:rtl/>
        </w:rPr>
        <w:t>בהם</w:t>
      </w:r>
      <w:r w:rsidRPr="0098164E">
        <w:rPr>
          <w:b w:val="0"/>
          <w:bCs w:val="0"/>
          <w:sz w:val="24"/>
          <w:szCs w:val="24"/>
          <w:rtl/>
        </w:rPr>
        <w:t xml:space="preserve"> </w:t>
      </w:r>
      <w:r w:rsidRPr="0098164E">
        <w:rPr>
          <w:rFonts w:hint="eastAsia"/>
          <w:b w:val="0"/>
          <w:bCs w:val="0"/>
          <w:sz w:val="24"/>
          <w:szCs w:val="24"/>
          <w:rtl/>
        </w:rPr>
        <w:t>הוא</w:t>
      </w:r>
      <w:r w:rsidRPr="0098164E">
        <w:rPr>
          <w:b w:val="0"/>
          <w:bCs w:val="0"/>
          <w:sz w:val="24"/>
          <w:szCs w:val="24"/>
          <w:rtl/>
        </w:rPr>
        <w:t xml:space="preserve"> </w:t>
      </w:r>
      <w:r w:rsidRPr="0098164E">
        <w:rPr>
          <w:rFonts w:hint="eastAsia"/>
          <w:b w:val="0"/>
          <w:bCs w:val="0"/>
          <w:sz w:val="24"/>
          <w:szCs w:val="24"/>
          <w:rtl/>
        </w:rPr>
        <w:t>נוקט</w:t>
      </w:r>
      <w:r w:rsidRPr="0098164E">
        <w:rPr>
          <w:b w:val="0"/>
          <w:bCs w:val="0"/>
          <w:sz w:val="24"/>
          <w:szCs w:val="24"/>
          <w:rtl/>
        </w:rPr>
        <w:t xml:space="preserve"> </w:t>
      </w:r>
      <w:r w:rsidRPr="0098164E">
        <w:rPr>
          <w:rFonts w:hint="eastAsia"/>
          <w:b w:val="0"/>
          <w:bCs w:val="0"/>
          <w:sz w:val="24"/>
          <w:szCs w:val="24"/>
          <w:rtl/>
        </w:rPr>
        <w:t>לשם</w:t>
      </w:r>
      <w:r w:rsidRPr="0098164E">
        <w:rPr>
          <w:b w:val="0"/>
          <w:bCs w:val="0"/>
          <w:sz w:val="24"/>
          <w:szCs w:val="24"/>
          <w:rtl/>
        </w:rPr>
        <w:t xml:space="preserve"> </w:t>
      </w:r>
      <w:r w:rsidRPr="0098164E">
        <w:rPr>
          <w:rFonts w:hint="eastAsia"/>
          <w:b w:val="0"/>
          <w:bCs w:val="0"/>
          <w:sz w:val="24"/>
          <w:szCs w:val="24"/>
          <w:rtl/>
        </w:rPr>
        <w:t>אבטחת</w:t>
      </w:r>
      <w:r w:rsidRPr="0098164E">
        <w:rPr>
          <w:b w:val="0"/>
          <w:bCs w:val="0"/>
          <w:sz w:val="24"/>
          <w:szCs w:val="24"/>
          <w:rtl/>
        </w:rPr>
        <w:t xml:space="preserve"> </w:t>
      </w:r>
      <w:r w:rsidRPr="0098164E">
        <w:rPr>
          <w:rFonts w:hint="eastAsia"/>
          <w:b w:val="0"/>
          <w:bCs w:val="0"/>
          <w:sz w:val="24"/>
          <w:szCs w:val="24"/>
          <w:rtl/>
        </w:rPr>
        <w:t>המידע</w:t>
      </w:r>
      <w:r w:rsidR="007E7910" w:rsidRPr="0098164E">
        <w:rPr>
          <w:b w:val="0"/>
          <w:bCs w:val="0"/>
          <w:sz w:val="24"/>
          <w:szCs w:val="24"/>
          <w:rtl/>
        </w:rPr>
        <w:t>.</w:t>
      </w:r>
    </w:p>
    <w:p w14:paraId="519CBE50" w14:textId="77777777" w:rsidR="0009150A" w:rsidRPr="0098164E" w:rsidRDefault="007B4CF0" w:rsidP="00D20754">
      <w:pPr>
        <w:pStyle w:val="1-"/>
        <w:numPr>
          <w:ilvl w:val="0"/>
          <w:numId w:val="66"/>
        </w:numPr>
        <w:spacing w:line="276" w:lineRule="auto"/>
        <w:jc w:val="both"/>
        <w:rPr>
          <w:sz w:val="28"/>
          <w:szCs w:val="28"/>
          <w:rtl/>
        </w:rPr>
      </w:pPr>
      <w:bookmarkStart w:id="126" w:name="_Toc44931963"/>
      <w:bookmarkStart w:id="127" w:name="_Toc44932050"/>
      <w:bookmarkStart w:id="128" w:name="_Toc53498867"/>
      <w:r w:rsidRPr="0098164E">
        <w:rPr>
          <w:rFonts w:hint="eastAsia"/>
          <w:sz w:val="28"/>
          <w:szCs w:val="28"/>
          <w:rtl/>
        </w:rPr>
        <w:t>ניגוד</w:t>
      </w:r>
      <w:r w:rsidRPr="0098164E">
        <w:rPr>
          <w:sz w:val="28"/>
          <w:szCs w:val="28"/>
          <w:rtl/>
        </w:rPr>
        <w:t xml:space="preserve"> </w:t>
      </w:r>
      <w:r w:rsidRPr="0098164E">
        <w:rPr>
          <w:rFonts w:hint="eastAsia"/>
          <w:sz w:val="28"/>
          <w:szCs w:val="28"/>
          <w:rtl/>
        </w:rPr>
        <w:t>עניינים</w:t>
      </w:r>
      <w:r w:rsidR="0053062D" w:rsidRPr="0098164E">
        <w:rPr>
          <w:sz w:val="28"/>
          <w:szCs w:val="28"/>
          <w:rtl/>
        </w:rPr>
        <w:t xml:space="preserve"> בביצוע ההסכם</w:t>
      </w:r>
      <w:bookmarkEnd w:id="126"/>
      <w:bookmarkEnd w:id="127"/>
      <w:bookmarkEnd w:id="128"/>
    </w:p>
    <w:p w14:paraId="053DF016" w14:textId="77777777" w:rsidR="00704EB9" w:rsidRPr="0098164E" w:rsidRDefault="007B4CF0" w:rsidP="00D20754">
      <w:pPr>
        <w:pStyle w:val="11"/>
        <w:spacing w:line="276" w:lineRule="auto"/>
        <w:rPr>
          <w:b w:val="0"/>
        </w:rPr>
      </w:pPr>
      <w:r w:rsidRPr="0098164E">
        <w:rPr>
          <w:b w:val="0"/>
          <w:bCs w:val="0"/>
          <w:sz w:val="24"/>
          <w:szCs w:val="24"/>
          <w:rtl/>
        </w:rPr>
        <w:t>ה</w:t>
      </w:r>
      <w:r w:rsidRPr="0098164E">
        <w:rPr>
          <w:rFonts w:hint="eastAsia"/>
          <w:b w:val="0"/>
          <w:bCs w:val="0"/>
          <w:sz w:val="24"/>
          <w:szCs w:val="24"/>
          <w:rtl/>
        </w:rPr>
        <w:t>ספק</w:t>
      </w:r>
      <w:r w:rsidRPr="0098164E">
        <w:rPr>
          <w:b w:val="0"/>
          <w:bCs w:val="0"/>
          <w:sz w:val="24"/>
          <w:szCs w:val="24"/>
          <w:rtl/>
        </w:rPr>
        <w:t xml:space="preserve"> מתחייב כי אין בביצוע ההסכם כדי ליצור ניגוד עניינים כלשהו, בין במישרין ובין בעקיפין, בינו לבין המזמין.</w:t>
      </w:r>
    </w:p>
    <w:p w14:paraId="34303A7C" w14:textId="77777777" w:rsidR="00AF4F7B" w:rsidRPr="0098164E" w:rsidRDefault="007B4CF0" w:rsidP="00D20754">
      <w:pPr>
        <w:pStyle w:val="11"/>
        <w:spacing w:line="276" w:lineRule="auto"/>
        <w:rPr>
          <w:b w:val="0"/>
        </w:rPr>
      </w:pPr>
      <w:r w:rsidRPr="0098164E">
        <w:rPr>
          <w:b w:val="0"/>
          <w:bCs w:val="0"/>
          <w:sz w:val="24"/>
          <w:szCs w:val="24"/>
          <w:rtl/>
        </w:rPr>
        <w:t>בכל מקרה שיווצר חשש כלשהו לניגוד עניינים בי</w:t>
      </w:r>
      <w:r w:rsidRPr="0098164E">
        <w:rPr>
          <w:rFonts w:hint="eastAsia"/>
          <w:b w:val="0"/>
          <w:bCs w:val="0"/>
          <w:sz w:val="24"/>
          <w:szCs w:val="24"/>
          <w:rtl/>
        </w:rPr>
        <w:t>ן</w:t>
      </w:r>
      <w:r w:rsidRPr="0098164E">
        <w:rPr>
          <w:b w:val="0"/>
          <w:bCs w:val="0"/>
          <w:sz w:val="24"/>
          <w:szCs w:val="24"/>
          <w:rtl/>
        </w:rPr>
        <w:t xml:space="preserve"> </w:t>
      </w:r>
      <w:r w:rsidRPr="0098164E">
        <w:rPr>
          <w:rFonts w:hint="eastAsia"/>
          <w:b w:val="0"/>
          <w:bCs w:val="0"/>
          <w:sz w:val="24"/>
          <w:szCs w:val="24"/>
          <w:rtl/>
        </w:rPr>
        <w:t>הספק</w:t>
      </w:r>
      <w:r w:rsidRPr="0098164E">
        <w:rPr>
          <w:b w:val="0"/>
          <w:bCs w:val="0"/>
          <w:sz w:val="24"/>
          <w:szCs w:val="24"/>
          <w:rtl/>
        </w:rPr>
        <w:t xml:space="preserve">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39406D41" w14:textId="77777777" w:rsidR="0009150A" w:rsidRPr="0098164E" w:rsidRDefault="007B4CF0" w:rsidP="00D20754">
      <w:pPr>
        <w:pStyle w:val="11"/>
        <w:spacing w:line="276" w:lineRule="auto"/>
        <w:rPr>
          <w:b w:val="0"/>
        </w:rPr>
      </w:pPr>
      <w:r w:rsidRPr="0098164E">
        <w:rPr>
          <w:rFonts w:hint="eastAsia"/>
          <w:b w:val="0"/>
          <w:bCs w:val="0"/>
          <w:sz w:val="24"/>
          <w:szCs w:val="24"/>
          <w:rtl/>
        </w:rPr>
        <w:t>בהתאם</w:t>
      </w:r>
      <w:r w:rsidRPr="0098164E">
        <w:rPr>
          <w:b w:val="0"/>
          <w:bCs w:val="0"/>
          <w:sz w:val="24"/>
          <w:szCs w:val="24"/>
          <w:rtl/>
        </w:rPr>
        <w:t xml:space="preserve"> לדרישה בכתב מאת המזמין, </w:t>
      </w:r>
      <w:r w:rsidR="00704EB9" w:rsidRPr="0098164E">
        <w:rPr>
          <w:b w:val="0"/>
          <w:bCs w:val="0"/>
          <w:sz w:val="24"/>
          <w:szCs w:val="24"/>
          <w:rtl/>
        </w:rPr>
        <w:t>ה</w:t>
      </w:r>
      <w:r w:rsidR="00704EB9" w:rsidRPr="0098164E">
        <w:rPr>
          <w:rFonts w:hint="eastAsia"/>
          <w:b w:val="0"/>
          <w:bCs w:val="0"/>
          <w:sz w:val="24"/>
          <w:szCs w:val="24"/>
          <w:rtl/>
        </w:rPr>
        <w:t>ספק</w:t>
      </w:r>
      <w:r w:rsidR="00704EB9" w:rsidRPr="0098164E">
        <w:rPr>
          <w:b w:val="0"/>
          <w:bCs w:val="0"/>
          <w:sz w:val="24"/>
          <w:szCs w:val="24"/>
          <w:rtl/>
        </w:rPr>
        <w:t xml:space="preserve"> מתחייב להחתים כל אחד מעובדיו ו</w:t>
      </w:r>
      <w:r w:rsidR="00426E4A" w:rsidRPr="0098164E">
        <w:rPr>
          <w:rFonts w:hint="eastAsia"/>
          <w:b w:val="0"/>
          <w:bCs w:val="0"/>
          <w:sz w:val="24"/>
          <w:szCs w:val="24"/>
          <w:rtl/>
        </w:rPr>
        <w:t>מי</w:t>
      </w:r>
      <w:r w:rsidR="00426E4A" w:rsidRPr="0098164E">
        <w:rPr>
          <w:b w:val="0"/>
          <w:bCs w:val="0"/>
          <w:sz w:val="24"/>
          <w:szCs w:val="24"/>
          <w:rtl/>
        </w:rPr>
        <w:t xml:space="preserve"> </w:t>
      </w:r>
      <w:r w:rsidR="00426E4A" w:rsidRPr="0098164E">
        <w:rPr>
          <w:rFonts w:hint="eastAsia"/>
          <w:b w:val="0"/>
          <w:bCs w:val="0"/>
          <w:sz w:val="24"/>
          <w:szCs w:val="24"/>
          <w:rtl/>
        </w:rPr>
        <w:t>מטעמו</w:t>
      </w:r>
      <w:r w:rsidR="00704EB9" w:rsidRPr="0098164E">
        <w:rPr>
          <w:b w:val="0"/>
          <w:bCs w:val="0"/>
          <w:sz w:val="24"/>
          <w:szCs w:val="24"/>
          <w:rtl/>
        </w:rPr>
        <w:t xml:space="preserve"> שיועסקו על ידו </w:t>
      </w:r>
      <w:r w:rsidR="00704EB9" w:rsidRPr="0098164E">
        <w:rPr>
          <w:rFonts w:hint="eastAsia"/>
          <w:b w:val="0"/>
          <w:bCs w:val="0"/>
          <w:sz w:val="24"/>
          <w:szCs w:val="24"/>
          <w:rtl/>
        </w:rPr>
        <w:t>לצורך</w:t>
      </w:r>
      <w:r w:rsidR="00704EB9" w:rsidRPr="0098164E">
        <w:rPr>
          <w:b w:val="0"/>
          <w:bCs w:val="0"/>
          <w:sz w:val="24"/>
          <w:szCs w:val="24"/>
          <w:rtl/>
        </w:rPr>
        <w:t xml:space="preserve"> </w:t>
      </w:r>
      <w:r w:rsidR="00704EB9" w:rsidRPr="0098164E">
        <w:rPr>
          <w:rFonts w:hint="eastAsia"/>
          <w:b w:val="0"/>
          <w:bCs w:val="0"/>
          <w:sz w:val="24"/>
          <w:szCs w:val="24"/>
          <w:rtl/>
        </w:rPr>
        <w:t>ביצוע</w:t>
      </w:r>
      <w:r w:rsidR="00704EB9" w:rsidRPr="0098164E">
        <w:rPr>
          <w:b w:val="0"/>
          <w:bCs w:val="0"/>
          <w:sz w:val="24"/>
          <w:szCs w:val="24"/>
          <w:rtl/>
        </w:rPr>
        <w:t xml:space="preserve"> </w:t>
      </w:r>
      <w:r w:rsidR="00704EB9" w:rsidRPr="0098164E">
        <w:rPr>
          <w:rFonts w:hint="eastAsia"/>
          <w:b w:val="0"/>
          <w:bCs w:val="0"/>
          <w:sz w:val="24"/>
          <w:szCs w:val="24"/>
          <w:rtl/>
        </w:rPr>
        <w:t>ההסכם</w:t>
      </w:r>
      <w:r w:rsidR="00704EB9" w:rsidRPr="0098164E">
        <w:rPr>
          <w:b w:val="0"/>
          <w:bCs w:val="0"/>
          <w:sz w:val="24"/>
          <w:szCs w:val="24"/>
          <w:rtl/>
        </w:rPr>
        <w:t xml:space="preserve"> על הצהרת הסודיות והיעדר ניגוד עניינים </w:t>
      </w:r>
      <w:r w:rsidR="00704EB9" w:rsidRPr="0098164E">
        <w:rPr>
          <w:rFonts w:hint="eastAsia"/>
          <w:b w:val="0"/>
          <w:bCs w:val="0"/>
          <w:sz w:val="24"/>
          <w:szCs w:val="24"/>
          <w:rtl/>
        </w:rPr>
        <w:t>בנוסח</w:t>
      </w:r>
      <w:r w:rsidR="00704EB9" w:rsidRPr="0098164E">
        <w:rPr>
          <w:b w:val="0"/>
          <w:bCs w:val="0"/>
          <w:sz w:val="24"/>
          <w:szCs w:val="24"/>
          <w:rtl/>
        </w:rPr>
        <w:t xml:space="preserve"> המופיע כנספח </w:t>
      </w:r>
      <w:r w:rsidR="00775F16" w:rsidRPr="0098164E">
        <w:rPr>
          <w:rFonts w:hint="eastAsia"/>
          <w:b w:val="0"/>
          <w:bCs w:val="0"/>
          <w:sz w:val="24"/>
          <w:szCs w:val="24"/>
          <w:rtl/>
        </w:rPr>
        <w:t>א</w:t>
      </w:r>
      <w:r w:rsidR="00704EB9" w:rsidRPr="0098164E">
        <w:rPr>
          <w:b w:val="0"/>
          <w:bCs w:val="0"/>
          <w:sz w:val="24"/>
          <w:szCs w:val="24"/>
          <w:rtl/>
        </w:rPr>
        <w:t xml:space="preserve"> להסכם זה. </w:t>
      </w:r>
    </w:p>
    <w:p w14:paraId="77AC3804" w14:textId="77777777" w:rsidR="007E7910" w:rsidRPr="0098164E" w:rsidRDefault="007B4CF0" w:rsidP="00D20754">
      <w:pPr>
        <w:pStyle w:val="1-"/>
        <w:numPr>
          <w:ilvl w:val="0"/>
          <w:numId w:val="66"/>
        </w:numPr>
        <w:spacing w:line="276" w:lineRule="auto"/>
        <w:jc w:val="both"/>
        <w:rPr>
          <w:sz w:val="28"/>
          <w:szCs w:val="28"/>
        </w:rPr>
      </w:pPr>
      <w:bookmarkStart w:id="129" w:name="_Toc44931964"/>
      <w:bookmarkStart w:id="130" w:name="_Toc44932051"/>
      <w:bookmarkStart w:id="131" w:name="_Toc53498868"/>
      <w:r w:rsidRPr="0098164E">
        <w:rPr>
          <w:rFonts w:hint="eastAsia"/>
          <w:sz w:val="28"/>
          <w:szCs w:val="28"/>
          <w:rtl/>
        </w:rPr>
        <w:t>בעלות</w:t>
      </w:r>
      <w:r w:rsidRPr="0098164E">
        <w:rPr>
          <w:sz w:val="28"/>
          <w:szCs w:val="28"/>
          <w:rtl/>
        </w:rPr>
        <w:t xml:space="preserve"> </w:t>
      </w:r>
      <w:r w:rsidRPr="0098164E">
        <w:rPr>
          <w:rFonts w:hint="eastAsia"/>
          <w:sz w:val="28"/>
          <w:szCs w:val="28"/>
          <w:rtl/>
        </w:rPr>
        <w:t>וזכויות</w:t>
      </w:r>
      <w:r w:rsidRPr="0098164E">
        <w:rPr>
          <w:sz w:val="28"/>
          <w:szCs w:val="28"/>
          <w:rtl/>
        </w:rPr>
        <w:t xml:space="preserve"> </w:t>
      </w:r>
      <w:r w:rsidRPr="0098164E">
        <w:rPr>
          <w:rFonts w:hint="eastAsia"/>
          <w:sz w:val="28"/>
          <w:szCs w:val="28"/>
          <w:rtl/>
        </w:rPr>
        <w:t>יוצרים</w:t>
      </w:r>
      <w:bookmarkEnd w:id="129"/>
      <w:bookmarkEnd w:id="130"/>
      <w:bookmarkEnd w:id="131"/>
    </w:p>
    <w:p w14:paraId="24EDF6C1" w14:textId="77777777" w:rsidR="006263A2" w:rsidRPr="0098164E" w:rsidRDefault="007B4CF0" w:rsidP="00D20754">
      <w:pPr>
        <w:pStyle w:val="11"/>
        <w:spacing w:line="276" w:lineRule="auto"/>
        <w:rPr>
          <w:b w:val="0"/>
        </w:rPr>
      </w:pPr>
      <w:r w:rsidRPr="0098164E">
        <w:rPr>
          <w:b w:val="0"/>
          <w:bCs w:val="0"/>
          <w:sz w:val="24"/>
          <w:szCs w:val="24"/>
          <w:rtl/>
        </w:rPr>
        <w:t>הספק הוא בעל הזכויות הנדרשות לצורך אספקת השירותים והשימוש בהם על-ידי המזמי</w:t>
      </w:r>
      <w:r w:rsidRPr="0098164E">
        <w:rPr>
          <w:rFonts w:hint="eastAsia"/>
          <w:b w:val="0"/>
          <w:bCs w:val="0"/>
          <w:sz w:val="24"/>
          <w:szCs w:val="24"/>
          <w:rtl/>
        </w:rPr>
        <w:t>ן</w:t>
      </w:r>
      <w:r w:rsidRPr="0098164E">
        <w:rPr>
          <w:b w:val="0"/>
          <w:bCs w:val="0"/>
          <w:sz w:val="24"/>
          <w:szCs w:val="24"/>
          <w:rtl/>
        </w:rPr>
        <w:t xml:space="preserve"> ("זכויות הקניין הרוחני"). ככל שהספק אינו בעל מלוא זכויות הקניין הרוחני, </w:t>
      </w:r>
      <w:r w:rsidRPr="0098164E">
        <w:rPr>
          <w:b w:val="0"/>
          <w:bCs w:val="0"/>
          <w:sz w:val="24"/>
          <w:szCs w:val="24"/>
          <w:rtl/>
        </w:rPr>
        <w:lastRenderedPageBreak/>
        <w:t>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582002FC" w14:textId="77777777" w:rsidR="006263A2" w:rsidRPr="0098164E" w:rsidRDefault="007B4CF0" w:rsidP="00D20754">
      <w:pPr>
        <w:pStyle w:val="11"/>
        <w:spacing w:line="276" w:lineRule="auto"/>
        <w:rPr>
          <w:b w:val="0"/>
        </w:rPr>
      </w:pPr>
      <w:r w:rsidRPr="0098164E">
        <w:rPr>
          <w:b w:val="0"/>
          <w:bCs w:val="0"/>
          <w:sz w:val="24"/>
          <w:szCs w:val="24"/>
          <w:rtl/>
        </w:rPr>
        <w:t>בכל מקרה שבו יטען צד שלישי כלשהו, כי שירות שהעמיד ספק לרשות המזמי</w:t>
      </w:r>
      <w:r w:rsidRPr="0098164E">
        <w:rPr>
          <w:rFonts w:hint="eastAsia"/>
          <w:b w:val="0"/>
          <w:bCs w:val="0"/>
          <w:sz w:val="24"/>
          <w:szCs w:val="24"/>
          <w:rtl/>
        </w:rPr>
        <w:t>ן</w:t>
      </w:r>
      <w:r w:rsidRPr="0098164E">
        <w:rPr>
          <w:b w:val="0"/>
          <w:bCs w:val="0"/>
          <w:sz w:val="24"/>
          <w:szCs w:val="24"/>
          <w:rtl/>
        </w:rPr>
        <w:t xml:space="preserve"> מפר זכות קניין רוחני של צד שלישי ("טענת הפרה"),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5F1F5237" w14:textId="77777777" w:rsidR="006263A2" w:rsidRPr="0098164E" w:rsidRDefault="007B4CF0" w:rsidP="00D20754">
      <w:pPr>
        <w:pStyle w:val="11"/>
        <w:spacing w:line="276" w:lineRule="auto"/>
        <w:rPr>
          <w:b w:val="0"/>
        </w:rPr>
      </w:pPr>
      <w:r w:rsidRPr="0098164E">
        <w:rPr>
          <w:rFonts w:hint="eastAsia"/>
          <w:b w:val="0"/>
          <w:bCs w:val="0"/>
          <w:sz w:val="24"/>
          <w:szCs w:val="24"/>
          <w:rtl/>
        </w:rPr>
        <w:t>המזמין</w:t>
      </w:r>
      <w:r w:rsidRPr="0098164E">
        <w:rPr>
          <w:b w:val="0"/>
          <w:bCs w:val="0"/>
          <w:sz w:val="24"/>
          <w:szCs w:val="24"/>
          <w:rtl/>
        </w:rPr>
        <w:t xml:space="preserve"> </w:t>
      </w:r>
      <w:r w:rsidRPr="0098164E">
        <w:rPr>
          <w:rFonts w:hint="eastAsia"/>
          <w:b w:val="0"/>
          <w:bCs w:val="0"/>
          <w:sz w:val="24"/>
          <w:szCs w:val="24"/>
          <w:rtl/>
        </w:rPr>
        <w:t>יודיע</w:t>
      </w:r>
      <w:r w:rsidRPr="0098164E">
        <w:rPr>
          <w:b w:val="0"/>
          <w:bCs w:val="0"/>
          <w:sz w:val="24"/>
          <w:szCs w:val="24"/>
          <w:rtl/>
        </w:rPr>
        <w:t xml:space="preserve"> </w:t>
      </w:r>
      <w:r w:rsidRPr="0098164E">
        <w:rPr>
          <w:rFonts w:hint="eastAsia"/>
          <w:b w:val="0"/>
          <w:bCs w:val="0"/>
          <w:sz w:val="24"/>
          <w:szCs w:val="24"/>
          <w:rtl/>
        </w:rPr>
        <w:t>לספק</w:t>
      </w:r>
      <w:r w:rsidRPr="0098164E">
        <w:rPr>
          <w:b w:val="0"/>
          <w:bCs w:val="0"/>
          <w:sz w:val="24"/>
          <w:szCs w:val="24"/>
          <w:rtl/>
        </w:rPr>
        <w:t xml:space="preserve"> </w:t>
      </w:r>
      <w:r w:rsidRPr="0098164E">
        <w:rPr>
          <w:rFonts w:hint="eastAsia"/>
          <w:b w:val="0"/>
          <w:bCs w:val="0"/>
          <w:sz w:val="24"/>
          <w:szCs w:val="24"/>
          <w:rtl/>
        </w:rPr>
        <w:t>על</w:t>
      </w:r>
      <w:r w:rsidRPr="0098164E">
        <w:rPr>
          <w:b w:val="0"/>
          <w:bCs w:val="0"/>
          <w:sz w:val="24"/>
          <w:szCs w:val="24"/>
          <w:rtl/>
        </w:rPr>
        <w:t xml:space="preserve"> </w:t>
      </w:r>
      <w:r w:rsidRPr="0098164E">
        <w:rPr>
          <w:rFonts w:hint="eastAsia"/>
          <w:b w:val="0"/>
          <w:bCs w:val="0"/>
          <w:sz w:val="24"/>
          <w:szCs w:val="24"/>
          <w:rtl/>
        </w:rPr>
        <w:t>כל</w:t>
      </w:r>
      <w:r w:rsidRPr="0098164E">
        <w:rPr>
          <w:b w:val="0"/>
          <w:bCs w:val="0"/>
          <w:sz w:val="24"/>
          <w:szCs w:val="24"/>
          <w:rtl/>
        </w:rPr>
        <w:t xml:space="preserve"> </w:t>
      </w:r>
      <w:r w:rsidRPr="0098164E">
        <w:rPr>
          <w:rFonts w:hint="eastAsia"/>
          <w:b w:val="0"/>
          <w:bCs w:val="0"/>
          <w:sz w:val="24"/>
          <w:szCs w:val="24"/>
          <w:rtl/>
        </w:rPr>
        <w:t>תביעה</w:t>
      </w:r>
      <w:r w:rsidRPr="0098164E">
        <w:rPr>
          <w:b w:val="0"/>
          <w:bCs w:val="0"/>
          <w:sz w:val="24"/>
          <w:szCs w:val="24"/>
          <w:rtl/>
        </w:rPr>
        <w:t xml:space="preserve"> </w:t>
      </w:r>
      <w:r w:rsidRPr="0098164E">
        <w:rPr>
          <w:rFonts w:hint="eastAsia"/>
          <w:b w:val="0"/>
          <w:bCs w:val="0"/>
          <w:sz w:val="24"/>
          <w:szCs w:val="24"/>
          <w:rtl/>
        </w:rPr>
        <w:t>שתוגש</w:t>
      </w:r>
      <w:r w:rsidRPr="0098164E">
        <w:rPr>
          <w:b w:val="0"/>
          <w:bCs w:val="0"/>
          <w:sz w:val="24"/>
          <w:szCs w:val="24"/>
          <w:rtl/>
        </w:rPr>
        <w:t xml:space="preserve"> </w:t>
      </w:r>
      <w:r w:rsidRPr="0098164E">
        <w:rPr>
          <w:rFonts w:hint="eastAsia"/>
          <w:b w:val="0"/>
          <w:bCs w:val="0"/>
          <w:sz w:val="24"/>
          <w:szCs w:val="24"/>
          <w:rtl/>
        </w:rPr>
        <w:t>ובה</w:t>
      </w:r>
      <w:r w:rsidRPr="0098164E">
        <w:rPr>
          <w:b w:val="0"/>
          <w:bCs w:val="0"/>
          <w:sz w:val="24"/>
          <w:szCs w:val="24"/>
          <w:rtl/>
        </w:rPr>
        <w:t xml:space="preserve"> </w:t>
      </w:r>
      <w:r w:rsidRPr="0098164E">
        <w:rPr>
          <w:rFonts w:hint="eastAsia"/>
          <w:b w:val="0"/>
          <w:bCs w:val="0"/>
          <w:sz w:val="24"/>
          <w:szCs w:val="24"/>
          <w:rtl/>
        </w:rPr>
        <w:t>הועלתה</w:t>
      </w:r>
      <w:r w:rsidRPr="0098164E">
        <w:rPr>
          <w:b w:val="0"/>
          <w:bCs w:val="0"/>
          <w:sz w:val="24"/>
          <w:szCs w:val="24"/>
          <w:rtl/>
        </w:rPr>
        <w:t xml:space="preserve"> </w:t>
      </w:r>
      <w:r w:rsidRPr="0098164E">
        <w:rPr>
          <w:rFonts w:hint="eastAsia"/>
          <w:b w:val="0"/>
          <w:bCs w:val="0"/>
          <w:sz w:val="24"/>
          <w:szCs w:val="24"/>
          <w:rtl/>
        </w:rPr>
        <w:t>טענת</w:t>
      </w:r>
      <w:r w:rsidRPr="0098164E">
        <w:rPr>
          <w:b w:val="0"/>
          <w:bCs w:val="0"/>
          <w:sz w:val="24"/>
          <w:szCs w:val="24"/>
          <w:rtl/>
        </w:rPr>
        <w:t xml:space="preserve"> </w:t>
      </w:r>
      <w:r w:rsidRPr="0098164E">
        <w:rPr>
          <w:rFonts w:hint="eastAsia"/>
          <w:b w:val="0"/>
          <w:bCs w:val="0"/>
          <w:sz w:val="24"/>
          <w:szCs w:val="24"/>
          <w:rtl/>
        </w:rPr>
        <w:t>הפרה</w:t>
      </w:r>
      <w:r w:rsidRPr="0098164E">
        <w:rPr>
          <w:b w:val="0"/>
          <w:bCs w:val="0"/>
          <w:sz w:val="24"/>
          <w:szCs w:val="24"/>
          <w:rtl/>
        </w:rPr>
        <w:t xml:space="preserve">. </w:t>
      </w:r>
      <w:r w:rsidRPr="0098164E">
        <w:rPr>
          <w:rFonts w:hint="eastAsia"/>
          <w:b w:val="0"/>
          <w:bCs w:val="0"/>
          <w:sz w:val="24"/>
          <w:szCs w:val="24"/>
          <w:rtl/>
        </w:rPr>
        <w:t>במקרה</w:t>
      </w:r>
      <w:r w:rsidRPr="0098164E">
        <w:rPr>
          <w:b w:val="0"/>
          <w:bCs w:val="0"/>
          <w:sz w:val="24"/>
          <w:szCs w:val="24"/>
          <w:rtl/>
        </w:rPr>
        <w:t xml:space="preserve"> </w:t>
      </w:r>
      <w:r w:rsidRPr="0098164E">
        <w:rPr>
          <w:rFonts w:hint="eastAsia"/>
          <w:b w:val="0"/>
          <w:bCs w:val="0"/>
          <w:sz w:val="24"/>
          <w:szCs w:val="24"/>
          <w:rtl/>
        </w:rPr>
        <w:t>כאמור</w:t>
      </w:r>
      <w:r w:rsidRPr="0098164E">
        <w:rPr>
          <w:b w:val="0"/>
          <w:bCs w:val="0"/>
          <w:sz w:val="24"/>
          <w:szCs w:val="24"/>
          <w:rtl/>
        </w:rPr>
        <w:t xml:space="preserve"> </w:t>
      </w:r>
      <w:r w:rsidRPr="0098164E">
        <w:rPr>
          <w:rFonts w:hint="eastAsia"/>
          <w:b w:val="0"/>
          <w:bCs w:val="0"/>
          <w:sz w:val="24"/>
          <w:szCs w:val="24"/>
          <w:rtl/>
        </w:rPr>
        <w:t>הספק</w:t>
      </w:r>
      <w:r w:rsidRPr="0098164E">
        <w:rPr>
          <w:b w:val="0"/>
          <w:bCs w:val="0"/>
          <w:sz w:val="24"/>
          <w:szCs w:val="24"/>
          <w:rtl/>
        </w:rPr>
        <w:t xml:space="preserve"> </w:t>
      </w:r>
      <w:r w:rsidRPr="0098164E">
        <w:rPr>
          <w:rFonts w:hint="eastAsia"/>
          <w:b w:val="0"/>
          <w:bCs w:val="0"/>
          <w:sz w:val="24"/>
          <w:szCs w:val="24"/>
          <w:rtl/>
        </w:rPr>
        <w:t>יכנס</w:t>
      </w:r>
      <w:r w:rsidRPr="0098164E">
        <w:rPr>
          <w:b w:val="0"/>
          <w:bCs w:val="0"/>
          <w:sz w:val="24"/>
          <w:szCs w:val="24"/>
          <w:rtl/>
        </w:rPr>
        <w:t xml:space="preserve"> </w:t>
      </w:r>
      <w:r w:rsidRPr="0098164E">
        <w:rPr>
          <w:rFonts w:hint="eastAsia"/>
          <w:b w:val="0"/>
          <w:bCs w:val="0"/>
          <w:sz w:val="24"/>
          <w:szCs w:val="24"/>
          <w:rtl/>
        </w:rPr>
        <w:t>בנעלי</w:t>
      </w:r>
      <w:r w:rsidRPr="0098164E">
        <w:rPr>
          <w:b w:val="0"/>
          <w:bCs w:val="0"/>
          <w:sz w:val="24"/>
          <w:szCs w:val="24"/>
          <w:rtl/>
        </w:rPr>
        <w:t xml:space="preserve"> </w:t>
      </w:r>
      <w:r w:rsidRPr="0098164E">
        <w:rPr>
          <w:rFonts w:hint="eastAsia"/>
          <w:b w:val="0"/>
          <w:bCs w:val="0"/>
          <w:sz w:val="24"/>
          <w:szCs w:val="24"/>
          <w:rtl/>
        </w:rPr>
        <w:t>המזמין</w:t>
      </w:r>
      <w:r w:rsidRPr="0098164E">
        <w:rPr>
          <w:b w:val="0"/>
          <w:bCs w:val="0"/>
          <w:sz w:val="24"/>
          <w:szCs w:val="24"/>
          <w:rtl/>
        </w:rPr>
        <w:t xml:space="preserve"> </w:t>
      </w:r>
      <w:r w:rsidRPr="0098164E">
        <w:rPr>
          <w:rFonts w:hint="eastAsia"/>
          <w:b w:val="0"/>
          <w:bCs w:val="0"/>
          <w:sz w:val="24"/>
          <w:szCs w:val="24"/>
          <w:rtl/>
        </w:rPr>
        <w:t>לצורך</w:t>
      </w:r>
      <w:r w:rsidRPr="0098164E">
        <w:rPr>
          <w:b w:val="0"/>
          <w:bCs w:val="0"/>
          <w:sz w:val="24"/>
          <w:szCs w:val="24"/>
          <w:rtl/>
        </w:rPr>
        <w:t xml:space="preserve"> </w:t>
      </w:r>
      <w:r w:rsidRPr="0098164E">
        <w:rPr>
          <w:rFonts w:hint="eastAsia"/>
          <w:b w:val="0"/>
          <w:bCs w:val="0"/>
          <w:sz w:val="24"/>
          <w:szCs w:val="24"/>
          <w:rtl/>
        </w:rPr>
        <w:t>ניהול</w:t>
      </w:r>
      <w:r w:rsidRPr="0098164E">
        <w:rPr>
          <w:b w:val="0"/>
          <w:bCs w:val="0"/>
          <w:sz w:val="24"/>
          <w:szCs w:val="24"/>
          <w:rtl/>
        </w:rPr>
        <w:t xml:space="preserve"> </w:t>
      </w:r>
      <w:r w:rsidRPr="0098164E">
        <w:rPr>
          <w:rFonts w:hint="eastAsia"/>
          <w:b w:val="0"/>
          <w:bCs w:val="0"/>
          <w:sz w:val="24"/>
          <w:szCs w:val="24"/>
          <w:rtl/>
        </w:rPr>
        <w:t>ההליך</w:t>
      </w:r>
      <w:r w:rsidRPr="0098164E">
        <w:rPr>
          <w:b w:val="0"/>
          <w:bCs w:val="0"/>
          <w:sz w:val="24"/>
          <w:szCs w:val="24"/>
          <w:rtl/>
        </w:rPr>
        <w:t xml:space="preserve">, </w:t>
      </w:r>
      <w:r w:rsidRPr="0098164E">
        <w:rPr>
          <w:rFonts w:hint="eastAsia"/>
          <w:b w:val="0"/>
          <w:bCs w:val="0"/>
          <w:sz w:val="24"/>
          <w:szCs w:val="24"/>
          <w:rtl/>
        </w:rPr>
        <w:t>אלא</w:t>
      </w:r>
      <w:r w:rsidRPr="0098164E">
        <w:rPr>
          <w:b w:val="0"/>
          <w:bCs w:val="0"/>
          <w:sz w:val="24"/>
          <w:szCs w:val="24"/>
          <w:rtl/>
        </w:rPr>
        <w:t xml:space="preserve"> </w:t>
      </w:r>
      <w:r w:rsidRPr="0098164E">
        <w:rPr>
          <w:rFonts w:hint="eastAsia"/>
          <w:b w:val="0"/>
          <w:bCs w:val="0"/>
          <w:sz w:val="24"/>
          <w:szCs w:val="24"/>
          <w:rtl/>
        </w:rPr>
        <w:t>אם</w:t>
      </w:r>
      <w:r w:rsidRPr="0098164E">
        <w:rPr>
          <w:b w:val="0"/>
          <w:bCs w:val="0"/>
          <w:sz w:val="24"/>
          <w:szCs w:val="24"/>
          <w:rtl/>
        </w:rPr>
        <w:t xml:space="preserve"> </w:t>
      </w:r>
      <w:r w:rsidR="00C75130" w:rsidRPr="0098164E">
        <w:rPr>
          <w:rFonts w:hint="eastAsia"/>
          <w:b w:val="0"/>
          <w:bCs w:val="0"/>
          <w:sz w:val="24"/>
          <w:szCs w:val="24"/>
          <w:rtl/>
        </w:rPr>
        <w:t>המזמין</w:t>
      </w:r>
      <w:r w:rsidRPr="0098164E">
        <w:rPr>
          <w:b w:val="0"/>
          <w:bCs w:val="0"/>
          <w:sz w:val="24"/>
          <w:szCs w:val="24"/>
          <w:rtl/>
        </w:rPr>
        <w:t xml:space="preserve"> </w:t>
      </w:r>
      <w:r w:rsidRPr="0098164E">
        <w:rPr>
          <w:rFonts w:hint="eastAsia"/>
          <w:b w:val="0"/>
          <w:bCs w:val="0"/>
          <w:sz w:val="24"/>
          <w:szCs w:val="24"/>
          <w:rtl/>
        </w:rPr>
        <w:t>יבקש</w:t>
      </w:r>
      <w:r w:rsidRPr="0098164E">
        <w:rPr>
          <w:b w:val="0"/>
          <w:bCs w:val="0"/>
          <w:sz w:val="24"/>
          <w:szCs w:val="24"/>
          <w:rtl/>
        </w:rPr>
        <w:t xml:space="preserve"> </w:t>
      </w:r>
      <w:r w:rsidRPr="0098164E">
        <w:rPr>
          <w:rFonts w:hint="eastAsia"/>
          <w:b w:val="0"/>
          <w:bCs w:val="0"/>
          <w:sz w:val="24"/>
          <w:szCs w:val="24"/>
          <w:rtl/>
        </w:rPr>
        <w:t>לייצג</w:t>
      </w:r>
      <w:r w:rsidRPr="0098164E">
        <w:rPr>
          <w:b w:val="0"/>
          <w:bCs w:val="0"/>
          <w:sz w:val="24"/>
          <w:szCs w:val="24"/>
          <w:rtl/>
        </w:rPr>
        <w:t xml:space="preserve"> </w:t>
      </w:r>
      <w:r w:rsidRPr="0098164E">
        <w:rPr>
          <w:rFonts w:hint="eastAsia"/>
          <w:b w:val="0"/>
          <w:bCs w:val="0"/>
          <w:sz w:val="24"/>
          <w:szCs w:val="24"/>
          <w:rtl/>
        </w:rPr>
        <w:t>את</w:t>
      </w:r>
      <w:r w:rsidRPr="0098164E">
        <w:rPr>
          <w:b w:val="0"/>
          <w:bCs w:val="0"/>
          <w:sz w:val="24"/>
          <w:szCs w:val="24"/>
          <w:rtl/>
        </w:rPr>
        <w:t xml:space="preserve"> </w:t>
      </w:r>
      <w:r w:rsidRPr="0098164E">
        <w:rPr>
          <w:rFonts w:hint="eastAsia"/>
          <w:b w:val="0"/>
          <w:bCs w:val="0"/>
          <w:sz w:val="24"/>
          <w:szCs w:val="24"/>
          <w:rtl/>
        </w:rPr>
        <w:t>עצמו</w:t>
      </w:r>
      <w:r w:rsidRPr="0098164E">
        <w:rPr>
          <w:b w:val="0"/>
          <w:bCs w:val="0"/>
          <w:sz w:val="24"/>
          <w:szCs w:val="24"/>
          <w:rtl/>
        </w:rPr>
        <w:t xml:space="preserve"> </w:t>
      </w:r>
      <w:r w:rsidRPr="0098164E">
        <w:rPr>
          <w:rFonts w:hint="eastAsia"/>
          <w:b w:val="0"/>
          <w:bCs w:val="0"/>
          <w:sz w:val="24"/>
          <w:szCs w:val="24"/>
          <w:rtl/>
        </w:rPr>
        <w:t>בהליך</w:t>
      </w:r>
      <w:r w:rsidRPr="0098164E">
        <w:rPr>
          <w:b w:val="0"/>
          <w:bCs w:val="0"/>
          <w:sz w:val="24"/>
          <w:szCs w:val="24"/>
          <w:rtl/>
        </w:rPr>
        <w:t>.</w:t>
      </w:r>
    </w:p>
    <w:p w14:paraId="4FA1EB8F" w14:textId="77777777" w:rsidR="007E7910" w:rsidRPr="0098164E" w:rsidRDefault="007B4CF0" w:rsidP="00D20754">
      <w:pPr>
        <w:pStyle w:val="11"/>
        <w:spacing w:line="276" w:lineRule="auto"/>
        <w:rPr>
          <w:b w:val="0"/>
        </w:rPr>
      </w:pPr>
      <w:r w:rsidRPr="0098164E">
        <w:rPr>
          <w:b w:val="0"/>
          <w:bCs w:val="0"/>
          <w:sz w:val="24"/>
          <w:szCs w:val="24"/>
          <w:rtl/>
        </w:rPr>
        <w:t xml:space="preserve">כל תוצרי העבודה של </w:t>
      </w:r>
      <w:r w:rsidRPr="0098164E">
        <w:rPr>
          <w:rFonts w:hint="eastAsia"/>
          <w:b w:val="0"/>
          <w:bCs w:val="0"/>
          <w:sz w:val="24"/>
          <w:szCs w:val="24"/>
          <w:rtl/>
        </w:rPr>
        <w:t>ה</w:t>
      </w:r>
      <w:r w:rsidRPr="0098164E">
        <w:rPr>
          <w:b w:val="0"/>
          <w:bCs w:val="0"/>
          <w:sz w:val="24"/>
          <w:szCs w:val="24"/>
          <w:rtl/>
        </w:rPr>
        <w:t xml:space="preserve">ספק במסגרת ביצוע הסכם זה, ובכלל זה נתונים, מצגות, מסמכים, סיכומי פגישות, </w:t>
      </w:r>
      <w:r w:rsidRPr="0098164E">
        <w:rPr>
          <w:rFonts w:hint="eastAsia"/>
          <w:b w:val="0"/>
          <w:bCs w:val="0"/>
          <w:sz w:val="24"/>
          <w:szCs w:val="24"/>
          <w:rtl/>
        </w:rPr>
        <w:t>תמונות</w:t>
      </w:r>
      <w:r w:rsidRPr="0098164E">
        <w:rPr>
          <w:b w:val="0"/>
          <w:bCs w:val="0"/>
          <w:sz w:val="24"/>
          <w:szCs w:val="24"/>
          <w:rtl/>
        </w:rPr>
        <w:t xml:space="preserve">, </w:t>
      </w:r>
      <w:r w:rsidRPr="0098164E">
        <w:rPr>
          <w:rFonts w:hint="eastAsia"/>
          <w:b w:val="0"/>
          <w:bCs w:val="0"/>
          <w:sz w:val="24"/>
          <w:szCs w:val="24"/>
          <w:rtl/>
        </w:rPr>
        <w:t>תכנים</w:t>
      </w:r>
      <w:r w:rsidRPr="0098164E">
        <w:rPr>
          <w:b w:val="0"/>
          <w:bCs w:val="0"/>
          <w:sz w:val="24"/>
          <w:szCs w:val="24"/>
          <w:rtl/>
        </w:rPr>
        <w:t xml:space="preserve"> וכל חו</w:t>
      </w:r>
      <w:r w:rsidR="0006386F" w:rsidRPr="0098164E">
        <w:rPr>
          <w:b w:val="0"/>
          <w:bCs w:val="0"/>
          <w:sz w:val="24"/>
          <w:szCs w:val="24"/>
          <w:rtl/>
        </w:rPr>
        <w:t>מר</w:t>
      </w:r>
      <w:r w:rsidRPr="0098164E">
        <w:rPr>
          <w:b w:val="0"/>
          <w:bCs w:val="0"/>
          <w:sz w:val="24"/>
          <w:szCs w:val="24"/>
          <w:rtl/>
        </w:rPr>
        <w:t xml:space="preserve"> אחר שנבנה על ידי הספק במהלך תקופת ההתקשרות </w:t>
      </w:r>
      <w:r w:rsidRPr="0098164E">
        <w:rPr>
          <w:rFonts w:hint="eastAsia"/>
          <w:b w:val="0"/>
          <w:bCs w:val="0"/>
          <w:sz w:val="24"/>
          <w:szCs w:val="24"/>
          <w:rtl/>
        </w:rPr>
        <w:t>עבור</w:t>
      </w:r>
      <w:r w:rsidRPr="0098164E">
        <w:rPr>
          <w:b w:val="0"/>
          <w:bCs w:val="0"/>
          <w:sz w:val="24"/>
          <w:szCs w:val="24"/>
          <w:rtl/>
        </w:rPr>
        <w:t xml:space="preserve"> המזמין ("תוצרי העבודה"), הנם זכויותיו הרוחניות וקניינו הבלעדי של </w:t>
      </w:r>
      <w:r w:rsidRPr="0098164E">
        <w:rPr>
          <w:rFonts w:hint="eastAsia"/>
          <w:b w:val="0"/>
          <w:bCs w:val="0"/>
          <w:sz w:val="24"/>
          <w:szCs w:val="24"/>
          <w:rtl/>
        </w:rPr>
        <w:t>המזמין</w:t>
      </w:r>
      <w:r w:rsidRPr="0098164E">
        <w:rPr>
          <w:b w:val="0"/>
          <w:bCs w:val="0"/>
          <w:sz w:val="24"/>
          <w:szCs w:val="24"/>
          <w:rtl/>
        </w:rPr>
        <w:t xml:space="preserve"> והוא יוכל לעשות בהם כל שימוש שירצה בעתיד, כמנהג בעלים, בין אם לצרכיו ובין אם לצורך פרסום חיצוני.</w:t>
      </w:r>
    </w:p>
    <w:p w14:paraId="11D6B627" w14:textId="77777777" w:rsidR="00EA5E1C" w:rsidRPr="0098164E" w:rsidRDefault="007B4CF0" w:rsidP="00D20754">
      <w:pPr>
        <w:pStyle w:val="11"/>
        <w:spacing w:line="276" w:lineRule="auto"/>
        <w:rPr>
          <w:b w:val="0"/>
        </w:rPr>
      </w:pPr>
      <w:r w:rsidRPr="0098164E">
        <w:rPr>
          <w:rFonts w:hint="eastAsia"/>
          <w:b w:val="0"/>
          <w:bCs w:val="0"/>
          <w:sz w:val="24"/>
          <w:szCs w:val="24"/>
          <w:rtl/>
        </w:rPr>
        <w:t>תוצרי</w:t>
      </w:r>
      <w:r w:rsidRPr="0098164E">
        <w:rPr>
          <w:b w:val="0"/>
          <w:bCs w:val="0"/>
          <w:sz w:val="24"/>
          <w:szCs w:val="24"/>
          <w:rtl/>
        </w:rPr>
        <w:t xml:space="preserve"> </w:t>
      </w:r>
      <w:r w:rsidRPr="0098164E">
        <w:rPr>
          <w:rFonts w:hint="eastAsia"/>
          <w:b w:val="0"/>
          <w:bCs w:val="0"/>
          <w:sz w:val="24"/>
          <w:szCs w:val="24"/>
          <w:rtl/>
        </w:rPr>
        <w:t>העבודה</w:t>
      </w:r>
      <w:r w:rsidRPr="0098164E">
        <w:rPr>
          <w:b w:val="0"/>
          <w:bCs w:val="0"/>
          <w:sz w:val="24"/>
          <w:szCs w:val="24"/>
          <w:rtl/>
        </w:rPr>
        <w:t xml:space="preserve"> </w:t>
      </w:r>
      <w:r w:rsidRPr="0098164E">
        <w:rPr>
          <w:rFonts w:hint="eastAsia"/>
          <w:b w:val="0"/>
          <w:bCs w:val="0"/>
          <w:sz w:val="24"/>
          <w:szCs w:val="24"/>
          <w:rtl/>
        </w:rPr>
        <w:t>לא</w:t>
      </w:r>
      <w:r w:rsidRPr="0098164E">
        <w:rPr>
          <w:b w:val="0"/>
          <w:bCs w:val="0"/>
          <w:sz w:val="24"/>
          <w:szCs w:val="24"/>
          <w:rtl/>
        </w:rPr>
        <w:t xml:space="preserve"> </w:t>
      </w:r>
      <w:r w:rsidRPr="0098164E">
        <w:rPr>
          <w:rFonts w:hint="eastAsia"/>
          <w:b w:val="0"/>
          <w:bCs w:val="0"/>
          <w:sz w:val="24"/>
          <w:szCs w:val="24"/>
          <w:rtl/>
        </w:rPr>
        <w:t>יכללו</w:t>
      </w:r>
      <w:r w:rsidRPr="0098164E">
        <w:rPr>
          <w:b w:val="0"/>
          <w:bCs w:val="0"/>
          <w:sz w:val="24"/>
          <w:szCs w:val="24"/>
          <w:rtl/>
        </w:rPr>
        <w:t xml:space="preserve"> </w:t>
      </w:r>
      <w:r w:rsidRPr="0098164E">
        <w:rPr>
          <w:rFonts w:hint="eastAsia"/>
          <w:b w:val="0"/>
          <w:bCs w:val="0"/>
          <w:sz w:val="24"/>
          <w:szCs w:val="24"/>
          <w:rtl/>
        </w:rPr>
        <w:t>תהליכי</w:t>
      </w:r>
      <w:r w:rsidRPr="0098164E">
        <w:rPr>
          <w:b w:val="0"/>
          <w:bCs w:val="0"/>
          <w:sz w:val="24"/>
          <w:szCs w:val="24"/>
          <w:rtl/>
        </w:rPr>
        <w:t xml:space="preserve"> </w:t>
      </w:r>
      <w:r w:rsidRPr="0098164E">
        <w:rPr>
          <w:rFonts w:hint="eastAsia"/>
          <w:b w:val="0"/>
          <w:bCs w:val="0"/>
          <w:sz w:val="24"/>
          <w:szCs w:val="24"/>
          <w:rtl/>
        </w:rPr>
        <w:t>עבודה</w:t>
      </w:r>
      <w:r w:rsidRPr="0098164E">
        <w:rPr>
          <w:b w:val="0"/>
          <w:bCs w:val="0"/>
          <w:sz w:val="24"/>
          <w:szCs w:val="24"/>
          <w:rtl/>
        </w:rPr>
        <w:t xml:space="preserve"> </w:t>
      </w:r>
      <w:r w:rsidRPr="0098164E">
        <w:rPr>
          <w:rFonts w:hint="eastAsia"/>
          <w:b w:val="0"/>
          <w:bCs w:val="0"/>
          <w:sz w:val="24"/>
          <w:szCs w:val="24"/>
          <w:rtl/>
        </w:rPr>
        <w:t>ומערכות</w:t>
      </w:r>
      <w:r w:rsidRPr="0098164E">
        <w:rPr>
          <w:b w:val="0"/>
          <w:bCs w:val="0"/>
          <w:sz w:val="24"/>
          <w:szCs w:val="24"/>
          <w:rtl/>
        </w:rPr>
        <w:t xml:space="preserve"> </w:t>
      </w:r>
      <w:r w:rsidRPr="0098164E">
        <w:rPr>
          <w:rFonts w:hint="eastAsia"/>
          <w:b w:val="0"/>
          <w:bCs w:val="0"/>
          <w:sz w:val="24"/>
          <w:szCs w:val="24"/>
          <w:rtl/>
        </w:rPr>
        <w:t>ייעודיות</w:t>
      </w:r>
      <w:r w:rsidRPr="0098164E">
        <w:rPr>
          <w:b w:val="0"/>
          <w:bCs w:val="0"/>
          <w:sz w:val="24"/>
          <w:szCs w:val="24"/>
          <w:rtl/>
        </w:rPr>
        <w:t xml:space="preserve"> </w:t>
      </w:r>
      <w:r w:rsidRPr="0098164E">
        <w:rPr>
          <w:rFonts w:hint="eastAsia"/>
          <w:b w:val="0"/>
          <w:bCs w:val="0"/>
          <w:sz w:val="24"/>
          <w:szCs w:val="24"/>
          <w:rtl/>
        </w:rPr>
        <w:t>של</w:t>
      </w:r>
      <w:r w:rsidRPr="0098164E">
        <w:rPr>
          <w:b w:val="0"/>
          <w:bCs w:val="0"/>
          <w:sz w:val="24"/>
          <w:szCs w:val="24"/>
          <w:rtl/>
        </w:rPr>
        <w:t xml:space="preserve"> </w:t>
      </w:r>
      <w:r w:rsidRPr="0098164E">
        <w:rPr>
          <w:rFonts w:hint="eastAsia"/>
          <w:b w:val="0"/>
          <w:bCs w:val="0"/>
          <w:sz w:val="24"/>
          <w:szCs w:val="24"/>
          <w:rtl/>
        </w:rPr>
        <w:t>הספק</w:t>
      </w:r>
      <w:r w:rsidRPr="0098164E">
        <w:rPr>
          <w:b w:val="0"/>
          <w:bCs w:val="0"/>
          <w:sz w:val="24"/>
          <w:szCs w:val="24"/>
          <w:rtl/>
        </w:rPr>
        <w:t xml:space="preserve">, </w:t>
      </w:r>
      <w:r w:rsidRPr="0098164E">
        <w:rPr>
          <w:rFonts w:hint="eastAsia"/>
          <w:b w:val="0"/>
          <w:bCs w:val="0"/>
          <w:sz w:val="24"/>
          <w:szCs w:val="24"/>
          <w:rtl/>
        </w:rPr>
        <w:t>אשר</w:t>
      </w:r>
      <w:r w:rsidRPr="0098164E">
        <w:rPr>
          <w:b w:val="0"/>
          <w:bCs w:val="0"/>
          <w:sz w:val="24"/>
          <w:szCs w:val="24"/>
          <w:rtl/>
        </w:rPr>
        <w:t xml:space="preserve"> </w:t>
      </w:r>
      <w:r w:rsidRPr="0098164E">
        <w:rPr>
          <w:rFonts w:hint="eastAsia"/>
          <w:b w:val="0"/>
          <w:bCs w:val="0"/>
          <w:sz w:val="24"/>
          <w:szCs w:val="24"/>
          <w:rtl/>
        </w:rPr>
        <w:t>לא</w:t>
      </w:r>
      <w:r w:rsidRPr="0098164E">
        <w:rPr>
          <w:b w:val="0"/>
          <w:bCs w:val="0"/>
          <w:sz w:val="24"/>
          <w:szCs w:val="24"/>
          <w:rtl/>
        </w:rPr>
        <w:t xml:space="preserve"> </w:t>
      </w:r>
      <w:r w:rsidRPr="0098164E">
        <w:rPr>
          <w:rFonts w:hint="eastAsia"/>
          <w:b w:val="0"/>
          <w:bCs w:val="0"/>
          <w:sz w:val="24"/>
          <w:szCs w:val="24"/>
          <w:rtl/>
        </w:rPr>
        <w:t>הוכנו</w:t>
      </w:r>
      <w:r w:rsidRPr="0098164E">
        <w:rPr>
          <w:b w:val="0"/>
          <w:bCs w:val="0"/>
          <w:sz w:val="24"/>
          <w:szCs w:val="24"/>
          <w:rtl/>
        </w:rPr>
        <w:t xml:space="preserve"> </w:t>
      </w:r>
      <w:r w:rsidRPr="0098164E">
        <w:rPr>
          <w:rFonts w:hint="eastAsia"/>
          <w:b w:val="0"/>
          <w:bCs w:val="0"/>
          <w:sz w:val="24"/>
          <w:szCs w:val="24"/>
          <w:rtl/>
        </w:rPr>
        <w:t>עבור</w:t>
      </w:r>
      <w:r w:rsidRPr="0098164E">
        <w:rPr>
          <w:b w:val="0"/>
          <w:bCs w:val="0"/>
          <w:sz w:val="24"/>
          <w:szCs w:val="24"/>
          <w:rtl/>
        </w:rPr>
        <w:t xml:space="preserve"> </w:t>
      </w:r>
      <w:r w:rsidRPr="0098164E">
        <w:rPr>
          <w:rFonts w:hint="eastAsia"/>
          <w:b w:val="0"/>
          <w:bCs w:val="0"/>
          <w:sz w:val="24"/>
          <w:szCs w:val="24"/>
          <w:rtl/>
        </w:rPr>
        <w:t>המזמין</w:t>
      </w:r>
      <w:r w:rsidRPr="0098164E">
        <w:rPr>
          <w:b w:val="0"/>
          <w:bCs w:val="0"/>
          <w:sz w:val="24"/>
          <w:szCs w:val="24"/>
          <w:rtl/>
        </w:rPr>
        <w:t xml:space="preserve"> </w:t>
      </w:r>
      <w:r w:rsidRPr="0098164E">
        <w:rPr>
          <w:rFonts w:hint="eastAsia"/>
          <w:b w:val="0"/>
          <w:bCs w:val="0"/>
          <w:sz w:val="24"/>
          <w:szCs w:val="24"/>
          <w:rtl/>
        </w:rPr>
        <w:t>במסגרת</w:t>
      </w:r>
      <w:r w:rsidRPr="0098164E">
        <w:rPr>
          <w:b w:val="0"/>
          <w:bCs w:val="0"/>
          <w:sz w:val="24"/>
          <w:szCs w:val="24"/>
          <w:rtl/>
        </w:rPr>
        <w:t xml:space="preserve"> </w:t>
      </w:r>
      <w:r w:rsidRPr="0098164E">
        <w:rPr>
          <w:rFonts w:hint="eastAsia"/>
          <w:b w:val="0"/>
          <w:bCs w:val="0"/>
          <w:sz w:val="24"/>
          <w:szCs w:val="24"/>
          <w:rtl/>
        </w:rPr>
        <w:t>ביצוע</w:t>
      </w:r>
      <w:r w:rsidRPr="0098164E">
        <w:rPr>
          <w:b w:val="0"/>
          <w:bCs w:val="0"/>
          <w:sz w:val="24"/>
          <w:szCs w:val="24"/>
          <w:rtl/>
        </w:rPr>
        <w:t xml:space="preserve"> </w:t>
      </w:r>
      <w:r w:rsidRPr="0098164E">
        <w:rPr>
          <w:rFonts w:hint="eastAsia"/>
          <w:b w:val="0"/>
          <w:bCs w:val="0"/>
          <w:sz w:val="24"/>
          <w:szCs w:val="24"/>
          <w:rtl/>
        </w:rPr>
        <w:t>ההסכם</w:t>
      </w:r>
      <w:r w:rsidRPr="0098164E">
        <w:rPr>
          <w:b w:val="0"/>
          <w:bCs w:val="0"/>
          <w:sz w:val="24"/>
          <w:szCs w:val="24"/>
          <w:rtl/>
        </w:rPr>
        <w:t xml:space="preserve">, </w:t>
      </w:r>
      <w:r w:rsidRPr="0098164E">
        <w:rPr>
          <w:rFonts w:hint="eastAsia"/>
          <w:b w:val="0"/>
          <w:bCs w:val="0"/>
          <w:sz w:val="24"/>
          <w:szCs w:val="24"/>
          <w:rtl/>
        </w:rPr>
        <w:t>ואשר</w:t>
      </w:r>
      <w:r w:rsidRPr="0098164E">
        <w:rPr>
          <w:b w:val="0"/>
          <w:bCs w:val="0"/>
          <w:sz w:val="24"/>
          <w:szCs w:val="24"/>
          <w:rtl/>
        </w:rPr>
        <w:t xml:space="preserve"> </w:t>
      </w:r>
      <w:r w:rsidRPr="0098164E">
        <w:rPr>
          <w:rFonts w:hint="eastAsia"/>
          <w:b w:val="0"/>
          <w:bCs w:val="0"/>
          <w:sz w:val="24"/>
          <w:szCs w:val="24"/>
          <w:rtl/>
        </w:rPr>
        <w:t>נמצאים</w:t>
      </w:r>
      <w:r w:rsidRPr="0098164E">
        <w:rPr>
          <w:b w:val="0"/>
          <w:bCs w:val="0"/>
          <w:sz w:val="24"/>
          <w:szCs w:val="24"/>
          <w:rtl/>
        </w:rPr>
        <w:t xml:space="preserve"> </w:t>
      </w:r>
      <w:r w:rsidRPr="0098164E">
        <w:rPr>
          <w:rFonts w:hint="eastAsia"/>
          <w:b w:val="0"/>
          <w:bCs w:val="0"/>
          <w:sz w:val="24"/>
          <w:szCs w:val="24"/>
          <w:rtl/>
        </w:rPr>
        <w:t>בבעלות</w:t>
      </w:r>
      <w:r w:rsidRPr="0098164E">
        <w:rPr>
          <w:b w:val="0"/>
          <w:bCs w:val="0"/>
          <w:sz w:val="24"/>
          <w:szCs w:val="24"/>
          <w:rtl/>
        </w:rPr>
        <w:t xml:space="preserve"> </w:t>
      </w:r>
      <w:r w:rsidRPr="0098164E">
        <w:rPr>
          <w:rFonts w:hint="eastAsia"/>
          <w:b w:val="0"/>
          <w:bCs w:val="0"/>
          <w:sz w:val="24"/>
          <w:szCs w:val="24"/>
          <w:rtl/>
        </w:rPr>
        <w:t>הספק</w:t>
      </w:r>
      <w:r w:rsidRPr="0098164E">
        <w:rPr>
          <w:b w:val="0"/>
          <w:bCs w:val="0"/>
          <w:sz w:val="24"/>
          <w:szCs w:val="24"/>
          <w:rtl/>
        </w:rPr>
        <w:t xml:space="preserve"> </w:t>
      </w:r>
      <w:r w:rsidRPr="0098164E">
        <w:rPr>
          <w:rFonts w:hint="eastAsia"/>
          <w:b w:val="0"/>
          <w:bCs w:val="0"/>
          <w:sz w:val="24"/>
          <w:szCs w:val="24"/>
          <w:rtl/>
        </w:rPr>
        <w:t>טרם</w:t>
      </w:r>
      <w:r w:rsidRPr="0098164E">
        <w:rPr>
          <w:b w:val="0"/>
          <w:bCs w:val="0"/>
          <w:sz w:val="24"/>
          <w:szCs w:val="24"/>
          <w:rtl/>
        </w:rPr>
        <w:t xml:space="preserve"> </w:t>
      </w:r>
      <w:r w:rsidRPr="0098164E">
        <w:rPr>
          <w:rFonts w:hint="eastAsia"/>
          <w:b w:val="0"/>
          <w:bCs w:val="0"/>
          <w:sz w:val="24"/>
          <w:szCs w:val="24"/>
          <w:rtl/>
        </w:rPr>
        <w:t>כניסתו</w:t>
      </w:r>
      <w:r w:rsidRPr="0098164E">
        <w:rPr>
          <w:b w:val="0"/>
          <w:bCs w:val="0"/>
          <w:sz w:val="24"/>
          <w:szCs w:val="24"/>
          <w:rtl/>
        </w:rPr>
        <w:t xml:space="preserve"> </w:t>
      </w:r>
      <w:r w:rsidRPr="0098164E">
        <w:rPr>
          <w:rFonts w:hint="eastAsia"/>
          <w:b w:val="0"/>
          <w:bCs w:val="0"/>
          <w:sz w:val="24"/>
          <w:szCs w:val="24"/>
          <w:rtl/>
        </w:rPr>
        <w:t>לתוקף</w:t>
      </w:r>
      <w:r w:rsidRPr="0098164E">
        <w:rPr>
          <w:b w:val="0"/>
          <w:bCs w:val="0"/>
          <w:sz w:val="24"/>
          <w:szCs w:val="24"/>
          <w:rtl/>
        </w:rPr>
        <w:t xml:space="preserve"> </w:t>
      </w:r>
      <w:r w:rsidRPr="0098164E">
        <w:rPr>
          <w:rFonts w:hint="eastAsia"/>
          <w:b w:val="0"/>
          <w:bCs w:val="0"/>
          <w:sz w:val="24"/>
          <w:szCs w:val="24"/>
          <w:rtl/>
        </w:rPr>
        <w:t>של</w:t>
      </w:r>
      <w:r w:rsidRPr="0098164E">
        <w:rPr>
          <w:b w:val="0"/>
          <w:bCs w:val="0"/>
          <w:sz w:val="24"/>
          <w:szCs w:val="24"/>
          <w:rtl/>
        </w:rPr>
        <w:t xml:space="preserve"> </w:t>
      </w:r>
      <w:r w:rsidRPr="0098164E">
        <w:rPr>
          <w:rFonts w:hint="eastAsia"/>
          <w:b w:val="0"/>
          <w:bCs w:val="0"/>
          <w:sz w:val="24"/>
          <w:szCs w:val="24"/>
          <w:rtl/>
        </w:rPr>
        <w:t>ההסכם</w:t>
      </w:r>
      <w:r w:rsidRPr="0098164E">
        <w:rPr>
          <w:b w:val="0"/>
          <w:bCs w:val="0"/>
          <w:sz w:val="24"/>
          <w:szCs w:val="24"/>
          <w:rtl/>
        </w:rPr>
        <w:t xml:space="preserve">.  </w:t>
      </w:r>
    </w:p>
    <w:p w14:paraId="7516AA8A" w14:textId="77777777" w:rsidR="007E7910" w:rsidRPr="0098164E" w:rsidRDefault="007B4CF0" w:rsidP="00D20754">
      <w:pPr>
        <w:pStyle w:val="11"/>
        <w:spacing w:line="276" w:lineRule="auto"/>
        <w:rPr>
          <w:b w:val="0"/>
        </w:rPr>
      </w:pPr>
      <w:r w:rsidRPr="0098164E">
        <w:rPr>
          <w:rFonts w:hint="eastAsia"/>
          <w:b w:val="0"/>
          <w:bCs w:val="0"/>
          <w:sz w:val="24"/>
          <w:szCs w:val="24"/>
          <w:rtl/>
        </w:rPr>
        <w:t>למען</w:t>
      </w:r>
      <w:r w:rsidRPr="0098164E">
        <w:rPr>
          <w:b w:val="0"/>
          <w:bCs w:val="0"/>
          <w:sz w:val="24"/>
          <w:szCs w:val="24"/>
          <w:rtl/>
        </w:rPr>
        <w:t xml:space="preserve"> הסר ספק, תוצרי העבודה יהיו רכוש </w:t>
      </w:r>
      <w:r w:rsidRPr="0098164E">
        <w:rPr>
          <w:rFonts w:hint="eastAsia"/>
          <w:b w:val="0"/>
          <w:bCs w:val="0"/>
          <w:sz w:val="24"/>
          <w:szCs w:val="24"/>
          <w:rtl/>
        </w:rPr>
        <w:t>המזמין</w:t>
      </w:r>
      <w:r w:rsidRPr="0098164E">
        <w:rPr>
          <w:b w:val="0"/>
          <w:bCs w:val="0"/>
          <w:sz w:val="24"/>
          <w:szCs w:val="24"/>
          <w:rtl/>
        </w:rPr>
        <w:t xml:space="preserve"> </w:t>
      </w:r>
      <w:r w:rsidRPr="0098164E">
        <w:rPr>
          <w:rFonts w:hint="eastAsia"/>
          <w:b w:val="0"/>
          <w:bCs w:val="0"/>
          <w:sz w:val="24"/>
          <w:szCs w:val="24"/>
          <w:rtl/>
        </w:rPr>
        <w:t>גם</w:t>
      </w:r>
      <w:r w:rsidRPr="0098164E">
        <w:rPr>
          <w:b w:val="0"/>
          <w:bCs w:val="0"/>
          <w:sz w:val="24"/>
          <w:szCs w:val="24"/>
          <w:rtl/>
        </w:rPr>
        <w:t xml:space="preserve"> אם מתן השירותים ע"י הספק הופסק תוך כדי תקופת ההתקשרות.</w:t>
      </w:r>
    </w:p>
    <w:p w14:paraId="01996F11" w14:textId="77777777" w:rsidR="007E7910" w:rsidRPr="0098164E" w:rsidRDefault="007B4CF0" w:rsidP="00D20754">
      <w:pPr>
        <w:pStyle w:val="11"/>
        <w:spacing w:line="276" w:lineRule="auto"/>
        <w:rPr>
          <w:b w:val="0"/>
        </w:rPr>
      </w:pPr>
      <w:r w:rsidRPr="0098164E">
        <w:rPr>
          <w:b w:val="0"/>
          <w:bCs w:val="0"/>
          <w:sz w:val="24"/>
          <w:szCs w:val="24"/>
          <w:rtl/>
        </w:rPr>
        <w:t>הספק לא יהי</w:t>
      </w:r>
      <w:r w:rsidRPr="0098164E">
        <w:rPr>
          <w:rFonts w:hint="eastAsia"/>
          <w:b w:val="0"/>
          <w:bCs w:val="0"/>
          <w:sz w:val="24"/>
          <w:szCs w:val="24"/>
          <w:rtl/>
        </w:rPr>
        <w:t>ה</w:t>
      </w:r>
      <w:r w:rsidRPr="0098164E">
        <w:rPr>
          <w:b w:val="0"/>
          <w:bCs w:val="0"/>
          <w:sz w:val="24"/>
          <w:szCs w:val="24"/>
          <w:rtl/>
        </w:rPr>
        <w:t xml:space="preserve"> רשאי למכור, להעביר, להמחות, לפרסם, להשכיר, לרשום, או לעשות שימוש כלשהו בתוצרי העבודה, </w:t>
      </w:r>
      <w:r w:rsidRPr="0098164E">
        <w:rPr>
          <w:rFonts w:hint="eastAsia"/>
          <w:b w:val="0"/>
          <w:bCs w:val="0"/>
          <w:sz w:val="24"/>
          <w:szCs w:val="24"/>
          <w:rtl/>
        </w:rPr>
        <w:t>ל</w:t>
      </w:r>
      <w:r w:rsidRPr="0098164E">
        <w:rPr>
          <w:b w:val="0"/>
          <w:bCs w:val="0"/>
          <w:sz w:val="24"/>
          <w:szCs w:val="24"/>
          <w:rtl/>
        </w:rPr>
        <w:t xml:space="preserve">לא אישור </w:t>
      </w:r>
      <w:r w:rsidRPr="0098164E">
        <w:rPr>
          <w:rFonts w:hint="eastAsia"/>
          <w:b w:val="0"/>
          <w:bCs w:val="0"/>
          <w:sz w:val="24"/>
          <w:szCs w:val="24"/>
          <w:rtl/>
        </w:rPr>
        <w:t>המזמין</w:t>
      </w:r>
      <w:r w:rsidRPr="0098164E">
        <w:rPr>
          <w:b w:val="0"/>
          <w:bCs w:val="0"/>
          <w:sz w:val="24"/>
          <w:szCs w:val="24"/>
          <w:rtl/>
        </w:rPr>
        <w:t xml:space="preserve"> בכתב ו</w:t>
      </w:r>
      <w:r w:rsidR="0006386F" w:rsidRPr="0098164E">
        <w:rPr>
          <w:b w:val="0"/>
          <w:bCs w:val="0"/>
          <w:sz w:val="24"/>
          <w:szCs w:val="24"/>
          <w:rtl/>
        </w:rPr>
        <w:t>מר</w:t>
      </w:r>
      <w:r w:rsidRPr="0098164E">
        <w:rPr>
          <w:b w:val="0"/>
          <w:bCs w:val="0"/>
          <w:sz w:val="24"/>
          <w:szCs w:val="24"/>
          <w:rtl/>
        </w:rPr>
        <w:t>אש.</w:t>
      </w:r>
    </w:p>
    <w:p w14:paraId="76468742" w14:textId="77777777" w:rsidR="0009150A" w:rsidRPr="0098164E" w:rsidRDefault="007B4CF0" w:rsidP="00D20754">
      <w:pPr>
        <w:pStyle w:val="1-"/>
        <w:numPr>
          <w:ilvl w:val="0"/>
          <w:numId w:val="66"/>
        </w:numPr>
        <w:spacing w:line="276" w:lineRule="auto"/>
        <w:jc w:val="both"/>
        <w:rPr>
          <w:sz w:val="28"/>
          <w:szCs w:val="28"/>
          <w:rtl/>
        </w:rPr>
      </w:pPr>
      <w:bookmarkStart w:id="132" w:name="_Toc44931965"/>
      <w:bookmarkStart w:id="133" w:name="_Toc44932052"/>
      <w:bookmarkStart w:id="134" w:name="_Toc53498869"/>
      <w:r w:rsidRPr="0098164E">
        <w:rPr>
          <w:sz w:val="28"/>
          <w:szCs w:val="28"/>
          <w:rtl/>
        </w:rPr>
        <w:t>יחסים בין הצדדים</w:t>
      </w:r>
      <w:bookmarkEnd w:id="132"/>
      <w:bookmarkEnd w:id="133"/>
      <w:bookmarkEnd w:id="134"/>
    </w:p>
    <w:p w14:paraId="0ABFF601" w14:textId="77777777" w:rsidR="0009150A" w:rsidRPr="0098164E" w:rsidRDefault="007B4CF0" w:rsidP="00D20754">
      <w:pPr>
        <w:pStyle w:val="11"/>
        <w:spacing w:line="276" w:lineRule="auto"/>
        <w:rPr>
          <w:b w:val="0"/>
          <w:u w:val="single"/>
          <w:rtl/>
        </w:rPr>
      </w:pPr>
      <w:r w:rsidRPr="0098164E">
        <w:rPr>
          <w:b w:val="0"/>
          <w:bCs w:val="0"/>
          <w:sz w:val="24"/>
          <w:szCs w:val="24"/>
          <w:u w:val="single"/>
          <w:rtl/>
        </w:rPr>
        <w:t xml:space="preserve">מוצהר ומוסכם בזה בין הצדדים כי: </w:t>
      </w:r>
    </w:p>
    <w:p w14:paraId="014D2928" w14:textId="77777777" w:rsidR="007A7B2F" w:rsidRPr="0098164E" w:rsidRDefault="007B4CF0" w:rsidP="00201FED">
      <w:pPr>
        <w:pStyle w:val="1112"/>
        <w:numPr>
          <w:ilvl w:val="2"/>
          <w:numId w:val="71"/>
        </w:numPr>
        <w:spacing w:line="276" w:lineRule="auto"/>
        <w:rPr>
          <w:rtl/>
        </w:rPr>
      </w:pPr>
      <w:r w:rsidRPr="0098164E">
        <w:rPr>
          <w:rtl/>
        </w:rPr>
        <w:t xml:space="preserve">היחסים ביניהם לפי </w:t>
      </w:r>
      <w:r w:rsidRPr="0098164E">
        <w:rPr>
          <w:rFonts w:hint="cs"/>
          <w:rtl/>
        </w:rPr>
        <w:t>ה</w:t>
      </w:r>
      <w:r w:rsidRPr="0098164E">
        <w:rPr>
          <w:rtl/>
        </w:rPr>
        <w:t xml:space="preserve">הסכם אינם יחסי עובד ומעביד </w:t>
      </w:r>
      <w:r w:rsidRPr="0098164E">
        <w:rPr>
          <w:rFonts w:hint="cs"/>
          <w:rtl/>
        </w:rPr>
        <w:t>והמזמין אינו המעסיק של עובדי וקבלני המשנה של הספק.</w:t>
      </w:r>
    </w:p>
    <w:p w14:paraId="08309E21" w14:textId="77777777" w:rsidR="007A7B2F" w:rsidRPr="0098164E" w:rsidRDefault="007B4CF0" w:rsidP="00201FED">
      <w:pPr>
        <w:pStyle w:val="1112"/>
        <w:numPr>
          <w:ilvl w:val="2"/>
          <w:numId w:val="71"/>
        </w:numPr>
        <w:spacing w:line="276" w:lineRule="auto"/>
        <w:rPr>
          <w:rtl/>
        </w:rPr>
      </w:pPr>
      <w:r w:rsidRPr="0098164E">
        <w:rPr>
          <w:rtl/>
        </w:rPr>
        <w:t>הספק בלבד יהיה אחראי לכל תשלום, לשיפוי בגין נזק</w:t>
      </w:r>
      <w:r w:rsidRPr="0098164E">
        <w:rPr>
          <w:rFonts w:hint="cs"/>
          <w:rtl/>
        </w:rPr>
        <w:t>,</w:t>
      </w:r>
      <w:r w:rsidRPr="0098164E">
        <w:rPr>
          <w:rtl/>
        </w:rPr>
        <w:t xml:space="preserve"> פיצויים או כל תשלום אחר המגיע ממנו על פי כל דין לאנשים המועסקים על ידו</w:t>
      </w:r>
      <w:r w:rsidR="007E7910" w:rsidRPr="0098164E">
        <w:rPr>
          <w:rFonts w:hint="cs"/>
          <w:rtl/>
        </w:rPr>
        <w:t xml:space="preserve"> בין באופן ישיר בין כקבלני שירות</w:t>
      </w:r>
      <w:r w:rsidRPr="0098164E">
        <w:rPr>
          <w:rtl/>
        </w:rPr>
        <w:t xml:space="preserve">, או לכל אדם אחר. </w:t>
      </w:r>
    </w:p>
    <w:p w14:paraId="4C2F0D1D" w14:textId="77777777" w:rsidR="007A7B2F" w:rsidRPr="0098164E" w:rsidRDefault="007B4CF0" w:rsidP="00201FED">
      <w:pPr>
        <w:pStyle w:val="1112"/>
        <w:numPr>
          <w:ilvl w:val="2"/>
          <w:numId w:val="71"/>
        </w:numPr>
        <w:spacing w:line="276" w:lineRule="auto"/>
      </w:pPr>
      <w:r w:rsidRPr="0098164E">
        <w:rPr>
          <w:rFonts w:hint="cs"/>
          <w:rtl/>
        </w:rPr>
        <w:t>ה</w:t>
      </w:r>
      <w:r w:rsidRPr="0098164E">
        <w:rPr>
          <w:rtl/>
        </w:rPr>
        <w:t xml:space="preserve">מזמין לא ישלם כל תשלום לביטוח לאומי ויתר הזכויות הסוציאליות בקשר לאנשים המועסקים על ידי הספק. </w:t>
      </w:r>
    </w:p>
    <w:p w14:paraId="27AAF026" w14:textId="77777777" w:rsidR="007E7910" w:rsidRPr="0098164E" w:rsidRDefault="007B4CF0" w:rsidP="00201FED">
      <w:pPr>
        <w:pStyle w:val="1112"/>
        <w:numPr>
          <w:ilvl w:val="2"/>
          <w:numId w:val="71"/>
        </w:numPr>
        <w:spacing w:line="276" w:lineRule="auto"/>
      </w:pPr>
      <w:r w:rsidRPr="0098164E">
        <w:rPr>
          <w:rtl/>
        </w:rPr>
        <w:t>ככל של</w:t>
      </w:r>
      <w:r w:rsidR="0006386F" w:rsidRPr="0098164E">
        <w:rPr>
          <w:rtl/>
        </w:rPr>
        <w:t>מר</w:t>
      </w:r>
      <w:r w:rsidRPr="0098164E">
        <w:rPr>
          <w:rtl/>
        </w:rPr>
        <w:t xml:space="preserve">ות האמור לעיל, ערכאה שיפוטית או </w:t>
      </w:r>
      <w:proofErr w:type="spellStart"/>
      <w:r w:rsidRPr="0098164E">
        <w:rPr>
          <w:rtl/>
        </w:rPr>
        <w:t>מינהלית</w:t>
      </w:r>
      <w:proofErr w:type="spellEnd"/>
      <w:r w:rsidRPr="0098164E">
        <w:rPr>
          <w:rtl/>
        </w:rPr>
        <w:t xml:space="preserve"> מצאה כי המזמין נושא באחריות ישירה כלפי הספק, עובדיו או קבלני משנה שלו, </w:t>
      </w:r>
      <w:r w:rsidRPr="0098164E">
        <w:rPr>
          <w:rFonts w:hint="cs"/>
          <w:rtl/>
        </w:rPr>
        <w:t xml:space="preserve">כאילו הוא מעסיקם, </w:t>
      </w:r>
      <w:r w:rsidRPr="0098164E">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63CBB127" w14:textId="77777777" w:rsidR="007E7910" w:rsidRPr="0098164E" w:rsidRDefault="007B4CF0" w:rsidP="00201FED">
      <w:pPr>
        <w:pStyle w:val="1112"/>
        <w:numPr>
          <w:ilvl w:val="2"/>
          <w:numId w:val="71"/>
        </w:numPr>
        <w:spacing w:line="276" w:lineRule="auto"/>
        <w:rPr>
          <w:rtl/>
        </w:rPr>
      </w:pPr>
      <w:r w:rsidRPr="0098164E">
        <w:rPr>
          <w:rtl/>
        </w:rPr>
        <w:t xml:space="preserve">במקרה של הגשת תביעה כאמור </w:t>
      </w:r>
      <w:r w:rsidRPr="0098164E">
        <w:rPr>
          <w:rFonts w:hint="cs"/>
          <w:rtl/>
        </w:rPr>
        <w:t xml:space="preserve">בסעיף זה, </w:t>
      </w:r>
      <w:r w:rsidRPr="0098164E">
        <w:rPr>
          <w:rtl/>
        </w:rPr>
        <w:t>יודיע המזמין לספק על קיומה של התביעה, ויאפשר לספק ל</w:t>
      </w:r>
      <w:r w:rsidR="008850BC" w:rsidRPr="0098164E">
        <w:rPr>
          <w:rFonts w:hint="cs"/>
          <w:rtl/>
        </w:rPr>
        <w:t>התגונן</w:t>
      </w:r>
      <w:r w:rsidRPr="0098164E">
        <w:rPr>
          <w:rtl/>
        </w:rPr>
        <w:t>.</w:t>
      </w:r>
    </w:p>
    <w:p w14:paraId="185823B9" w14:textId="77777777" w:rsidR="005F0E35" w:rsidRPr="0098164E" w:rsidRDefault="007B4CF0" w:rsidP="00D20754">
      <w:pPr>
        <w:pStyle w:val="1-"/>
        <w:numPr>
          <w:ilvl w:val="0"/>
          <w:numId w:val="66"/>
        </w:numPr>
        <w:spacing w:line="276" w:lineRule="auto"/>
        <w:jc w:val="both"/>
        <w:rPr>
          <w:sz w:val="28"/>
          <w:szCs w:val="28"/>
        </w:rPr>
      </w:pPr>
      <w:bookmarkStart w:id="135" w:name="_Toc44931966"/>
      <w:bookmarkStart w:id="136" w:name="_Toc44932053"/>
      <w:bookmarkStart w:id="137" w:name="_Toc53498870"/>
      <w:r w:rsidRPr="0098164E">
        <w:rPr>
          <w:rFonts w:hint="eastAsia"/>
          <w:sz w:val="28"/>
          <w:szCs w:val="28"/>
          <w:rtl/>
        </w:rPr>
        <w:lastRenderedPageBreak/>
        <w:t>תמורה</w:t>
      </w:r>
      <w:bookmarkEnd w:id="135"/>
      <w:bookmarkEnd w:id="136"/>
      <w:bookmarkEnd w:id="137"/>
    </w:p>
    <w:p w14:paraId="085F4208" w14:textId="77777777" w:rsidR="005F0E35" w:rsidRPr="0098164E" w:rsidRDefault="007B4CF0" w:rsidP="00D20754">
      <w:pPr>
        <w:pStyle w:val="11"/>
        <w:spacing w:line="276" w:lineRule="auto"/>
        <w:rPr>
          <w:b w:val="0"/>
        </w:rPr>
      </w:pPr>
      <w:r w:rsidRPr="0098164E">
        <w:rPr>
          <w:rFonts w:hint="eastAsia"/>
          <w:b w:val="0"/>
          <w:bCs w:val="0"/>
          <w:sz w:val="24"/>
          <w:szCs w:val="24"/>
          <w:rtl/>
        </w:rPr>
        <w:t>התמורה</w:t>
      </w:r>
      <w:r w:rsidRPr="0098164E">
        <w:rPr>
          <w:b w:val="0"/>
          <w:bCs w:val="0"/>
          <w:sz w:val="24"/>
          <w:szCs w:val="24"/>
          <w:rtl/>
        </w:rPr>
        <w:t xml:space="preserve"> </w:t>
      </w:r>
      <w:r w:rsidRPr="0098164E">
        <w:rPr>
          <w:rFonts w:hint="eastAsia"/>
          <w:b w:val="0"/>
          <w:bCs w:val="0"/>
          <w:sz w:val="24"/>
          <w:szCs w:val="24"/>
          <w:rtl/>
        </w:rPr>
        <w:t>לספ</w:t>
      </w:r>
      <w:r w:rsidR="000B6A59" w:rsidRPr="0098164E">
        <w:rPr>
          <w:rFonts w:hint="eastAsia"/>
          <w:b w:val="0"/>
          <w:bCs w:val="0"/>
          <w:sz w:val="24"/>
          <w:szCs w:val="24"/>
          <w:rtl/>
        </w:rPr>
        <w:t>ק</w:t>
      </w:r>
      <w:r w:rsidR="000B6A59" w:rsidRPr="0098164E">
        <w:rPr>
          <w:b w:val="0"/>
          <w:bCs w:val="0"/>
          <w:sz w:val="24"/>
          <w:szCs w:val="24"/>
          <w:rtl/>
        </w:rPr>
        <w:t xml:space="preserve"> תשולם בהתאם למפורט בהצעתו </w:t>
      </w:r>
      <w:r w:rsidRPr="0098164E">
        <w:rPr>
          <w:rFonts w:hint="eastAsia"/>
          <w:b w:val="0"/>
          <w:bCs w:val="0"/>
          <w:sz w:val="24"/>
          <w:szCs w:val="24"/>
          <w:rtl/>
        </w:rPr>
        <w:t>ולמפורט</w:t>
      </w:r>
      <w:r w:rsidRPr="0098164E">
        <w:rPr>
          <w:b w:val="0"/>
          <w:bCs w:val="0"/>
          <w:sz w:val="24"/>
          <w:szCs w:val="24"/>
          <w:rtl/>
        </w:rPr>
        <w:t xml:space="preserve"> במסמכי המכרז. </w:t>
      </w:r>
    </w:p>
    <w:p w14:paraId="4974EDDE" w14:textId="77777777" w:rsidR="005F0E35" w:rsidRPr="0098164E" w:rsidRDefault="007B4CF0" w:rsidP="00747C7E">
      <w:pPr>
        <w:pStyle w:val="11"/>
        <w:spacing w:line="276" w:lineRule="auto"/>
        <w:rPr>
          <w:b w:val="0"/>
        </w:rPr>
      </w:pPr>
      <w:r w:rsidRPr="0098164E">
        <w:rPr>
          <w:rFonts w:hint="eastAsia"/>
          <w:b w:val="0"/>
          <w:bCs w:val="0"/>
          <w:sz w:val="24"/>
          <w:szCs w:val="24"/>
          <w:rtl/>
        </w:rPr>
        <w:t>התמורה</w:t>
      </w:r>
      <w:r w:rsidRPr="0098164E">
        <w:rPr>
          <w:b w:val="0"/>
          <w:bCs w:val="0"/>
          <w:sz w:val="24"/>
          <w:szCs w:val="24"/>
          <w:rtl/>
        </w:rPr>
        <w:t xml:space="preserve">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 אלא אם צוין אחרת במפורש במסמכי המכרז. </w:t>
      </w:r>
    </w:p>
    <w:p w14:paraId="25D649FF" w14:textId="77777777" w:rsidR="007E7910" w:rsidRPr="0098164E" w:rsidRDefault="007B4CF0" w:rsidP="00D20754">
      <w:pPr>
        <w:pStyle w:val="11"/>
        <w:spacing w:line="276" w:lineRule="auto"/>
        <w:rPr>
          <w:b w:val="0"/>
        </w:rPr>
      </w:pPr>
      <w:r w:rsidRPr="0098164E">
        <w:rPr>
          <w:rFonts w:hint="eastAsia"/>
          <w:b w:val="0"/>
          <w:bCs w:val="0"/>
          <w:sz w:val="24"/>
          <w:szCs w:val="24"/>
          <w:rtl/>
        </w:rPr>
        <w:t>בכל</w:t>
      </w:r>
      <w:r w:rsidRPr="0098164E">
        <w:rPr>
          <w:b w:val="0"/>
          <w:bCs w:val="0"/>
          <w:sz w:val="24"/>
          <w:szCs w:val="24"/>
          <w:rtl/>
        </w:rPr>
        <w:t xml:space="preserve"> </w:t>
      </w:r>
      <w:r w:rsidRPr="0098164E">
        <w:rPr>
          <w:rFonts w:hint="eastAsia"/>
          <w:b w:val="0"/>
          <w:bCs w:val="0"/>
          <w:sz w:val="24"/>
          <w:szCs w:val="24"/>
          <w:rtl/>
        </w:rPr>
        <w:t>מקרה</w:t>
      </w:r>
      <w:r w:rsidRPr="0098164E">
        <w:rPr>
          <w:b w:val="0"/>
          <w:bCs w:val="0"/>
          <w:sz w:val="24"/>
          <w:szCs w:val="24"/>
          <w:rtl/>
        </w:rPr>
        <w:t xml:space="preserve"> </w:t>
      </w:r>
      <w:r w:rsidRPr="0098164E">
        <w:rPr>
          <w:rFonts w:hint="eastAsia"/>
          <w:b w:val="0"/>
          <w:bCs w:val="0"/>
          <w:sz w:val="24"/>
          <w:szCs w:val="24"/>
          <w:rtl/>
        </w:rPr>
        <w:t>שבו</w:t>
      </w:r>
      <w:r w:rsidRPr="0098164E">
        <w:rPr>
          <w:b w:val="0"/>
          <w:bCs w:val="0"/>
          <w:sz w:val="24"/>
          <w:szCs w:val="24"/>
          <w:rtl/>
        </w:rPr>
        <w:t xml:space="preserve"> </w:t>
      </w:r>
      <w:r w:rsidRPr="0098164E">
        <w:rPr>
          <w:rFonts w:hint="eastAsia"/>
          <w:b w:val="0"/>
          <w:bCs w:val="0"/>
          <w:sz w:val="24"/>
          <w:szCs w:val="24"/>
          <w:rtl/>
        </w:rPr>
        <w:t>יחולו</w:t>
      </w:r>
      <w:r w:rsidRPr="0098164E">
        <w:rPr>
          <w:b w:val="0"/>
          <w:bCs w:val="0"/>
          <w:sz w:val="24"/>
          <w:szCs w:val="24"/>
          <w:rtl/>
        </w:rPr>
        <w:t xml:space="preserve"> </w:t>
      </w:r>
      <w:r w:rsidRPr="0098164E">
        <w:rPr>
          <w:rFonts w:hint="eastAsia"/>
          <w:b w:val="0"/>
          <w:bCs w:val="0"/>
          <w:sz w:val="24"/>
          <w:szCs w:val="24"/>
          <w:rtl/>
        </w:rPr>
        <w:t>שינויים</w:t>
      </w:r>
      <w:r w:rsidRPr="0098164E">
        <w:rPr>
          <w:b w:val="0"/>
          <w:bCs w:val="0"/>
          <w:sz w:val="24"/>
          <w:szCs w:val="24"/>
          <w:rtl/>
        </w:rPr>
        <w:t xml:space="preserve"> </w:t>
      </w:r>
      <w:r w:rsidRPr="0098164E">
        <w:rPr>
          <w:rFonts w:hint="eastAsia"/>
          <w:b w:val="0"/>
          <w:bCs w:val="0"/>
          <w:sz w:val="24"/>
          <w:szCs w:val="24"/>
          <w:rtl/>
        </w:rPr>
        <w:t>בהוראות</w:t>
      </w:r>
      <w:r w:rsidRPr="0098164E">
        <w:rPr>
          <w:b w:val="0"/>
          <w:bCs w:val="0"/>
          <w:sz w:val="24"/>
          <w:szCs w:val="24"/>
          <w:rtl/>
        </w:rPr>
        <w:t xml:space="preserve"> </w:t>
      </w:r>
      <w:r w:rsidRPr="0098164E">
        <w:rPr>
          <w:rFonts w:hint="eastAsia"/>
          <w:b w:val="0"/>
          <w:bCs w:val="0"/>
          <w:sz w:val="24"/>
          <w:szCs w:val="24"/>
          <w:rtl/>
        </w:rPr>
        <w:t>הדין</w:t>
      </w:r>
      <w:r w:rsidRPr="0098164E">
        <w:rPr>
          <w:b w:val="0"/>
          <w:bCs w:val="0"/>
          <w:sz w:val="24"/>
          <w:szCs w:val="24"/>
          <w:rtl/>
        </w:rPr>
        <w:t xml:space="preserve"> </w:t>
      </w:r>
      <w:r w:rsidRPr="0098164E">
        <w:rPr>
          <w:rFonts w:hint="eastAsia"/>
          <w:b w:val="0"/>
          <w:bCs w:val="0"/>
          <w:sz w:val="24"/>
          <w:szCs w:val="24"/>
          <w:rtl/>
        </w:rPr>
        <w:t>באופן</w:t>
      </w:r>
      <w:r w:rsidRPr="0098164E">
        <w:rPr>
          <w:b w:val="0"/>
          <w:bCs w:val="0"/>
          <w:sz w:val="24"/>
          <w:szCs w:val="24"/>
          <w:rtl/>
        </w:rPr>
        <w:t xml:space="preserve"> </w:t>
      </w:r>
      <w:r w:rsidRPr="0098164E">
        <w:rPr>
          <w:rFonts w:hint="eastAsia"/>
          <w:b w:val="0"/>
          <w:bCs w:val="0"/>
          <w:sz w:val="24"/>
          <w:szCs w:val="24"/>
          <w:rtl/>
        </w:rPr>
        <w:t>המשפיע</w:t>
      </w:r>
      <w:r w:rsidRPr="0098164E">
        <w:rPr>
          <w:b w:val="0"/>
          <w:bCs w:val="0"/>
          <w:sz w:val="24"/>
          <w:szCs w:val="24"/>
          <w:rtl/>
        </w:rPr>
        <w:t xml:space="preserve"> </w:t>
      </w:r>
      <w:r w:rsidRPr="0098164E">
        <w:rPr>
          <w:rFonts w:hint="eastAsia"/>
          <w:b w:val="0"/>
          <w:bCs w:val="0"/>
          <w:sz w:val="24"/>
          <w:szCs w:val="24"/>
          <w:rtl/>
        </w:rPr>
        <w:t>על</w:t>
      </w:r>
      <w:r w:rsidRPr="0098164E">
        <w:rPr>
          <w:b w:val="0"/>
          <w:bCs w:val="0"/>
          <w:sz w:val="24"/>
          <w:szCs w:val="24"/>
          <w:rtl/>
        </w:rPr>
        <w:t xml:space="preserve"> </w:t>
      </w:r>
      <w:r w:rsidRPr="0098164E">
        <w:rPr>
          <w:rFonts w:hint="eastAsia"/>
          <w:b w:val="0"/>
          <w:bCs w:val="0"/>
          <w:sz w:val="24"/>
          <w:szCs w:val="24"/>
          <w:rtl/>
        </w:rPr>
        <w:t>ביצוע</w:t>
      </w:r>
      <w:r w:rsidRPr="0098164E">
        <w:rPr>
          <w:b w:val="0"/>
          <w:bCs w:val="0"/>
          <w:sz w:val="24"/>
          <w:szCs w:val="24"/>
          <w:rtl/>
        </w:rPr>
        <w:t xml:space="preserve"> </w:t>
      </w:r>
      <w:r w:rsidRPr="0098164E">
        <w:rPr>
          <w:rFonts w:hint="eastAsia"/>
          <w:b w:val="0"/>
          <w:bCs w:val="0"/>
          <w:sz w:val="24"/>
          <w:szCs w:val="24"/>
          <w:rtl/>
        </w:rPr>
        <w:t>ההסכם</w:t>
      </w:r>
      <w:r w:rsidRPr="0098164E">
        <w:rPr>
          <w:b w:val="0"/>
          <w:bCs w:val="0"/>
          <w:sz w:val="24"/>
          <w:szCs w:val="24"/>
          <w:rtl/>
        </w:rPr>
        <w:t xml:space="preserve">, </w:t>
      </w:r>
      <w:r w:rsidRPr="0098164E">
        <w:rPr>
          <w:rFonts w:hint="eastAsia"/>
          <w:b w:val="0"/>
          <w:bCs w:val="0"/>
          <w:sz w:val="24"/>
          <w:szCs w:val="24"/>
          <w:rtl/>
        </w:rPr>
        <w:t>הספק</w:t>
      </w:r>
      <w:r w:rsidRPr="0098164E">
        <w:rPr>
          <w:b w:val="0"/>
          <w:bCs w:val="0"/>
          <w:sz w:val="24"/>
          <w:szCs w:val="24"/>
          <w:rtl/>
        </w:rPr>
        <w:t xml:space="preserve"> </w:t>
      </w:r>
      <w:r w:rsidRPr="0098164E">
        <w:rPr>
          <w:rFonts w:hint="eastAsia"/>
          <w:b w:val="0"/>
          <w:bCs w:val="0"/>
          <w:sz w:val="24"/>
          <w:szCs w:val="24"/>
          <w:rtl/>
        </w:rPr>
        <w:t>יישא</w:t>
      </w:r>
      <w:r w:rsidRPr="0098164E">
        <w:rPr>
          <w:b w:val="0"/>
          <w:bCs w:val="0"/>
          <w:sz w:val="24"/>
          <w:szCs w:val="24"/>
          <w:rtl/>
        </w:rPr>
        <w:t xml:space="preserve"> </w:t>
      </w:r>
      <w:r w:rsidRPr="0098164E">
        <w:rPr>
          <w:rFonts w:hint="eastAsia"/>
          <w:b w:val="0"/>
          <w:bCs w:val="0"/>
          <w:sz w:val="24"/>
          <w:szCs w:val="24"/>
          <w:rtl/>
        </w:rPr>
        <w:t>בעלויות</w:t>
      </w:r>
      <w:r w:rsidRPr="0098164E">
        <w:rPr>
          <w:b w:val="0"/>
          <w:bCs w:val="0"/>
          <w:sz w:val="24"/>
          <w:szCs w:val="24"/>
          <w:rtl/>
        </w:rPr>
        <w:t xml:space="preserve"> </w:t>
      </w:r>
      <w:r w:rsidRPr="0098164E">
        <w:rPr>
          <w:rFonts w:hint="eastAsia"/>
          <w:b w:val="0"/>
          <w:bCs w:val="0"/>
          <w:sz w:val="24"/>
          <w:szCs w:val="24"/>
          <w:rtl/>
        </w:rPr>
        <w:t>של</w:t>
      </w:r>
      <w:r w:rsidRPr="0098164E">
        <w:rPr>
          <w:b w:val="0"/>
          <w:bCs w:val="0"/>
          <w:sz w:val="24"/>
          <w:szCs w:val="24"/>
          <w:rtl/>
        </w:rPr>
        <w:t xml:space="preserve"> </w:t>
      </w:r>
      <w:r w:rsidRPr="0098164E">
        <w:rPr>
          <w:rFonts w:hint="eastAsia"/>
          <w:b w:val="0"/>
          <w:bCs w:val="0"/>
          <w:sz w:val="24"/>
          <w:szCs w:val="24"/>
          <w:rtl/>
        </w:rPr>
        <w:t>שינויים</w:t>
      </w:r>
      <w:r w:rsidRPr="0098164E">
        <w:rPr>
          <w:b w:val="0"/>
          <w:bCs w:val="0"/>
          <w:sz w:val="24"/>
          <w:szCs w:val="24"/>
          <w:rtl/>
        </w:rPr>
        <w:t xml:space="preserve"> </w:t>
      </w:r>
      <w:r w:rsidRPr="0098164E">
        <w:rPr>
          <w:rFonts w:hint="eastAsia"/>
          <w:b w:val="0"/>
          <w:bCs w:val="0"/>
          <w:sz w:val="24"/>
          <w:szCs w:val="24"/>
          <w:rtl/>
        </w:rPr>
        <w:t>אלו</w:t>
      </w:r>
      <w:r w:rsidR="008850BC" w:rsidRPr="0098164E">
        <w:rPr>
          <w:b w:val="0"/>
          <w:bCs w:val="0"/>
          <w:sz w:val="24"/>
          <w:szCs w:val="24"/>
          <w:rtl/>
        </w:rPr>
        <w:t xml:space="preserve">, </w:t>
      </w:r>
      <w:r w:rsidR="008850BC" w:rsidRPr="0098164E">
        <w:rPr>
          <w:rFonts w:hint="eastAsia"/>
          <w:b w:val="0"/>
          <w:bCs w:val="0"/>
          <w:sz w:val="24"/>
          <w:szCs w:val="24"/>
          <w:rtl/>
        </w:rPr>
        <w:t>למעט</w:t>
      </w:r>
      <w:r w:rsidR="008850BC" w:rsidRPr="0098164E">
        <w:rPr>
          <w:b w:val="0"/>
          <w:bCs w:val="0"/>
          <w:sz w:val="24"/>
          <w:szCs w:val="24"/>
          <w:rtl/>
        </w:rPr>
        <w:t xml:space="preserve"> </w:t>
      </w:r>
      <w:r w:rsidR="008850BC" w:rsidRPr="0098164E">
        <w:rPr>
          <w:rFonts w:hint="eastAsia"/>
          <w:b w:val="0"/>
          <w:bCs w:val="0"/>
          <w:sz w:val="24"/>
          <w:szCs w:val="24"/>
          <w:rtl/>
        </w:rPr>
        <w:t>אם</w:t>
      </w:r>
      <w:r w:rsidR="008850BC" w:rsidRPr="0098164E">
        <w:rPr>
          <w:b w:val="0"/>
          <w:bCs w:val="0"/>
          <w:sz w:val="24"/>
          <w:szCs w:val="24"/>
          <w:rtl/>
        </w:rPr>
        <w:t xml:space="preserve"> </w:t>
      </w:r>
      <w:r w:rsidR="008850BC" w:rsidRPr="0098164E">
        <w:rPr>
          <w:rFonts w:hint="eastAsia"/>
          <w:b w:val="0"/>
          <w:bCs w:val="0"/>
          <w:sz w:val="24"/>
          <w:szCs w:val="24"/>
          <w:rtl/>
        </w:rPr>
        <w:t>נכתב</w:t>
      </w:r>
      <w:r w:rsidR="008850BC" w:rsidRPr="0098164E">
        <w:rPr>
          <w:b w:val="0"/>
          <w:bCs w:val="0"/>
          <w:sz w:val="24"/>
          <w:szCs w:val="24"/>
          <w:rtl/>
        </w:rPr>
        <w:t xml:space="preserve"> </w:t>
      </w:r>
      <w:r w:rsidR="008850BC" w:rsidRPr="0098164E">
        <w:rPr>
          <w:rFonts w:hint="eastAsia"/>
          <w:b w:val="0"/>
          <w:bCs w:val="0"/>
          <w:sz w:val="24"/>
          <w:szCs w:val="24"/>
          <w:rtl/>
        </w:rPr>
        <w:t>במפורש</w:t>
      </w:r>
      <w:r w:rsidR="008850BC" w:rsidRPr="0098164E">
        <w:rPr>
          <w:b w:val="0"/>
          <w:bCs w:val="0"/>
          <w:sz w:val="24"/>
          <w:szCs w:val="24"/>
          <w:rtl/>
        </w:rPr>
        <w:t xml:space="preserve"> </w:t>
      </w:r>
      <w:r w:rsidR="008850BC" w:rsidRPr="0098164E">
        <w:rPr>
          <w:rFonts w:hint="eastAsia"/>
          <w:b w:val="0"/>
          <w:bCs w:val="0"/>
          <w:sz w:val="24"/>
          <w:szCs w:val="24"/>
          <w:rtl/>
        </w:rPr>
        <w:t>אחרת</w:t>
      </w:r>
      <w:r w:rsidR="008850BC" w:rsidRPr="0098164E">
        <w:rPr>
          <w:b w:val="0"/>
          <w:bCs w:val="0"/>
          <w:sz w:val="24"/>
          <w:szCs w:val="24"/>
          <w:rtl/>
        </w:rPr>
        <w:t xml:space="preserve"> </w:t>
      </w:r>
      <w:r w:rsidR="008850BC" w:rsidRPr="0098164E">
        <w:rPr>
          <w:rFonts w:hint="eastAsia"/>
          <w:b w:val="0"/>
          <w:bCs w:val="0"/>
          <w:sz w:val="24"/>
          <w:szCs w:val="24"/>
          <w:rtl/>
        </w:rPr>
        <w:t>במסמכי</w:t>
      </w:r>
      <w:r w:rsidR="008850BC" w:rsidRPr="0098164E">
        <w:rPr>
          <w:b w:val="0"/>
          <w:bCs w:val="0"/>
          <w:sz w:val="24"/>
          <w:szCs w:val="24"/>
          <w:rtl/>
        </w:rPr>
        <w:t xml:space="preserve"> </w:t>
      </w:r>
      <w:r w:rsidR="008850BC" w:rsidRPr="0098164E">
        <w:rPr>
          <w:rFonts w:hint="eastAsia"/>
          <w:b w:val="0"/>
          <w:bCs w:val="0"/>
          <w:sz w:val="24"/>
          <w:szCs w:val="24"/>
          <w:rtl/>
        </w:rPr>
        <w:t>המכרז</w:t>
      </w:r>
      <w:r w:rsidR="008850BC" w:rsidRPr="0098164E">
        <w:rPr>
          <w:b w:val="0"/>
          <w:bCs w:val="0"/>
          <w:sz w:val="24"/>
          <w:szCs w:val="24"/>
          <w:rtl/>
        </w:rPr>
        <w:t xml:space="preserve"> </w:t>
      </w:r>
      <w:r w:rsidR="008850BC" w:rsidRPr="0098164E">
        <w:rPr>
          <w:rFonts w:hint="eastAsia"/>
          <w:b w:val="0"/>
          <w:bCs w:val="0"/>
          <w:sz w:val="24"/>
          <w:szCs w:val="24"/>
          <w:rtl/>
        </w:rPr>
        <w:t>או</w:t>
      </w:r>
      <w:r w:rsidR="008850BC" w:rsidRPr="0098164E">
        <w:rPr>
          <w:b w:val="0"/>
          <w:bCs w:val="0"/>
          <w:sz w:val="24"/>
          <w:szCs w:val="24"/>
          <w:rtl/>
        </w:rPr>
        <w:t xml:space="preserve"> </w:t>
      </w:r>
      <w:r w:rsidR="008850BC" w:rsidRPr="0098164E">
        <w:rPr>
          <w:rFonts w:hint="eastAsia"/>
          <w:b w:val="0"/>
          <w:bCs w:val="0"/>
          <w:sz w:val="24"/>
          <w:szCs w:val="24"/>
          <w:rtl/>
        </w:rPr>
        <w:t>בהסכם</w:t>
      </w:r>
      <w:r w:rsidRPr="0098164E">
        <w:rPr>
          <w:b w:val="0"/>
          <w:bCs w:val="0"/>
          <w:sz w:val="24"/>
          <w:szCs w:val="24"/>
          <w:rtl/>
        </w:rPr>
        <w:t>.</w:t>
      </w:r>
    </w:p>
    <w:p w14:paraId="28E18824" w14:textId="77777777" w:rsidR="0009150A" w:rsidRPr="0098164E" w:rsidRDefault="007B4CF0" w:rsidP="00D20754">
      <w:pPr>
        <w:pStyle w:val="1-"/>
        <w:numPr>
          <w:ilvl w:val="0"/>
          <w:numId w:val="66"/>
        </w:numPr>
        <w:spacing w:line="276" w:lineRule="auto"/>
        <w:jc w:val="both"/>
        <w:rPr>
          <w:sz w:val="28"/>
          <w:szCs w:val="28"/>
          <w:rtl/>
        </w:rPr>
      </w:pPr>
      <w:bookmarkStart w:id="138" w:name="_Toc44931967"/>
      <w:bookmarkStart w:id="139" w:name="_Toc44932054"/>
      <w:bookmarkStart w:id="140" w:name="_Toc53498871"/>
      <w:r w:rsidRPr="0098164E">
        <w:rPr>
          <w:rFonts w:hint="eastAsia"/>
          <w:sz w:val="28"/>
          <w:szCs w:val="28"/>
          <w:rtl/>
        </w:rPr>
        <w:t>כללי</w:t>
      </w:r>
      <w:r w:rsidRPr="0098164E">
        <w:rPr>
          <w:sz w:val="28"/>
          <w:szCs w:val="28"/>
          <w:rtl/>
        </w:rPr>
        <w:t xml:space="preserve"> </w:t>
      </w:r>
      <w:r w:rsidRPr="0098164E">
        <w:rPr>
          <w:rFonts w:hint="eastAsia"/>
          <w:sz w:val="28"/>
          <w:szCs w:val="28"/>
          <w:rtl/>
        </w:rPr>
        <w:t>תשלום</w:t>
      </w:r>
      <w:bookmarkEnd w:id="138"/>
      <w:bookmarkEnd w:id="139"/>
      <w:bookmarkEnd w:id="140"/>
    </w:p>
    <w:p w14:paraId="6F309202" w14:textId="77777777" w:rsidR="00082200" w:rsidRPr="0098164E" w:rsidRDefault="007B4CF0" w:rsidP="00D20754">
      <w:pPr>
        <w:pStyle w:val="11"/>
        <w:spacing w:line="276" w:lineRule="auto"/>
        <w:rPr>
          <w:b w:val="0"/>
        </w:rPr>
      </w:pPr>
      <w:r w:rsidRPr="0098164E">
        <w:rPr>
          <w:b w:val="0"/>
          <w:bCs w:val="0"/>
          <w:sz w:val="24"/>
          <w:szCs w:val="24"/>
          <w:rtl/>
        </w:rPr>
        <w:t xml:space="preserve">כללי התשלום </w:t>
      </w:r>
      <w:r w:rsidRPr="0098164E">
        <w:rPr>
          <w:rFonts w:hint="eastAsia"/>
          <w:b w:val="0"/>
          <w:bCs w:val="0"/>
          <w:sz w:val="24"/>
          <w:szCs w:val="24"/>
          <w:rtl/>
        </w:rPr>
        <w:t>המפורטים</w:t>
      </w:r>
      <w:r w:rsidRPr="0098164E">
        <w:rPr>
          <w:b w:val="0"/>
          <w:bCs w:val="0"/>
          <w:sz w:val="24"/>
          <w:szCs w:val="24"/>
          <w:rtl/>
        </w:rPr>
        <w:t xml:space="preserve"> להלן כפופים להוראות החשב הכללי במשרד האוצר כפי שמתפרס</w:t>
      </w:r>
      <w:r w:rsidRPr="0098164E">
        <w:rPr>
          <w:rFonts w:hint="eastAsia"/>
          <w:b w:val="0"/>
          <w:bCs w:val="0"/>
          <w:sz w:val="24"/>
          <w:szCs w:val="24"/>
          <w:rtl/>
        </w:rPr>
        <w:t>מי</w:t>
      </w:r>
      <w:r w:rsidRPr="0098164E">
        <w:rPr>
          <w:b w:val="0"/>
          <w:bCs w:val="0"/>
          <w:sz w:val="24"/>
          <w:szCs w:val="24"/>
          <w:rtl/>
        </w:rPr>
        <w:t>ם מעת לעת.</w:t>
      </w:r>
    </w:p>
    <w:p w14:paraId="355E5B20" w14:textId="77777777" w:rsidR="00082200" w:rsidRPr="0098164E" w:rsidRDefault="007B4CF0" w:rsidP="00D20754">
      <w:pPr>
        <w:pStyle w:val="11"/>
        <w:spacing w:line="276" w:lineRule="auto"/>
        <w:rPr>
          <w:b w:val="0"/>
        </w:rPr>
      </w:pPr>
      <w:r w:rsidRPr="0098164E">
        <w:rPr>
          <w:rFonts w:hint="eastAsia"/>
          <w:b w:val="0"/>
          <w:bCs w:val="0"/>
          <w:sz w:val="24"/>
          <w:szCs w:val="24"/>
          <w:rtl/>
        </w:rPr>
        <w:t>לצורך</w:t>
      </w:r>
      <w:r w:rsidRPr="0098164E">
        <w:rPr>
          <w:b w:val="0"/>
          <w:bCs w:val="0"/>
          <w:sz w:val="24"/>
          <w:szCs w:val="24"/>
          <w:rtl/>
        </w:rPr>
        <w:t xml:space="preserve"> קבלת תשלום, </w:t>
      </w:r>
      <w:r w:rsidRPr="0098164E">
        <w:rPr>
          <w:rFonts w:hint="eastAsia"/>
          <w:b w:val="0"/>
          <w:bCs w:val="0"/>
          <w:sz w:val="24"/>
          <w:szCs w:val="24"/>
          <w:rtl/>
        </w:rPr>
        <w:t>הספק</w:t>
      </w:r>
      <w:r w:rsidRPr="0098164E">
        <w:rPr>
          <w:b w:val="0"/>
          <w:bCs w:val="0"/>
          <w:sz w:val="24"/>
          <w:szCs w:val="24"/>
          <w:rtl/>
        </w:rPr>
        <w:t xml:space="preserve"> יגיש חשבון המפרט את התשלומים המגיעים </w:t>
      </w:r>
      <w:r w:rsidRPr="0098164E">
        <w:rPr>
          <w:rFonts w:hint="eastAsia"/>
          <w:b w:val="0"/>
          <w:bCs w:val="0"/>
          <w:sz w:val="24"/>
          <w:szCs w:val="24"/>
          <w:rtl/>
        </w:rPr>
        <w:t>לו</w:t>
      </w:r>
      <w:r w:rsidRPr="0098164E">
        <w:rPr>
          <w:b w:val="0"/>
          <w:bCs w:val="0"/>
          <w:sz w:val="24"/>
          <w:szCs w:val="24"/>
          <w:rtl/>
        </w:rPr>
        <w:t xml:space="preserve"> </w:t>
      </w:r>
      <w:r w:rsidRPr="0098164E">
        <w:rPr>
          <w:rFonts w:hint="eastAsia"/>
          <w:b w:val="0"/>
          <w:bCs w:val="0"/>
          <w:sz w:val="24"/>
          <w:szCs w:val="24"/>
          <w:rtl/>
        </w:rPr>
        <w:t>בהתאם</w:t>
      </w:r>
      <w:r w:rsidRPr="0098164E">
        <w:rPr>
          <w:b w:val="0"/>
          <w:bCs w:val="0"/>
          <w:sz w:val="24"/>
          <w:szCs w:val="24"/>
          <w:rtl/>
        </w:rPr>
        <w:t xml:space="preserve"> </w:t>
      </w:r>
      <w:r w:rsidRPr="0098164E">
        <w:rPr>
          <w:rFonts w:hint="eastAsia"/>
          <w:b w:val="0"/>
          <w:bCs w:val="0"/>
          <w:sz w:val="24"/>
          <w:szCs w:val="24"/>
          <w:rtl/>
        </w:rPr>
        <w:t>להסכם</w:t>
      </w:r>
      <w:r w:rsidRPr="0098164E">
        <w:rPr>
          <w:b w:val="0"/>
          <w:bCs w:val="0"/>
          <w:sz w:val="24"/>
          <w:szCs w:val="24"/>
          <w:rtl/>
        </w:rPr>
        <w:t xml:space="preserve"> ולמכרז ("</w:t>
      </w:r>
      <w:r w:rsidRPr="0098164E">
        <w:rPr>
          <w:rFonts w:hint="eastAsia"/>
          <w:b w:val="0"/>
          <w:bCs w:val="0"/>
          <w:sz w:val="24"/>
          <w:szCs w:val="24"/>
          <w:rtl/>
        </w:rPr>
        <w:t>חשבון</w:t>
      </w:r>
      <w:r w:rsidRPr="0098164E">
        <w:rPr>
          <w:b w:val="0"/>
          <w:bCs w:val="0"/>
          <w:sz w:val="24"/>
          <w:szCs w:val="24"/>
          <w:rtl/>
        </w:rPr>
        <w:t xml:space="preserve">"). </w:t>
      </w:r>
      <w:r w:rsidRPr="0098164E">
        <w:rPr>
          <w:rFonts w:hint="eastAsia"/>
          <w:b w:val="0"/>
          <w:bCs w:val="0"/>
          <w:sz w:val="24"/>
          <w:szCs w:val="24"/>
          <w:rtl/>
        </w:rPr>
        <w:t>את</w:t>
      </w:r>
      <w:r w:rsidRPr="0098164E">
        <w:rPr>
          <w:b w:val="0"/>
          <w:bCs w:val="0"/>
          <w:sz w:val="24"/>
          <w:szCs w:val="24"/>
          <w:rtl/>
        </w:rPr>
        <w:t xml:space="preserve"> החשבון על הספק להגיש בהתאם להנחיות המזמין, וזאת כתנאי לאישור החשבון ולהעברת התשלום לספק. </w:t>
      </w:r>
    </w:p>
    <w:p w14:paraId="7FDAB2F6" w14:textId="77777777" w:rsidR="00082200" w:rsidRPr="0098164E" w:rsidRDefault="007B4CF0" w:rsidP="00D20754">
      <w:pPr>
        <w:pStyle w:val="11"/>
        <w:spacing w:line="276" w:lineRule="auto"/>
        <w:rPr>
          <w:b w:val="0"/>
          <w:u w:val="single"/>
        </w:rPr>
      </w:pPr>
      <w:r w:rsidRPr="0098164E">
        <w:rPr>
          <w:rFonts w:hint="eastAsia"/>
          <w:b w:val="0"/>
          <w:bCs w:val="0"/>
          <w:sz w:val="24"/>
          <w:szCs w:val="24"/>
          <w:u w:val="single"/>
          <w:rtl/>
        </w:rPr>
        <w:t>החשבון</w:t>
      </w:r>
      <w:r w:rsidRPr="0098164E">
        <w:rPr>
          <w:b w:val="0"/>
          <w:bCs w:val="0"/>
          <w:sz w:val="24"/>
          <w:szCs w:val="24"/>
          <w:u w:val="single"/>
          <w:rtl/>
        </w:rPr>
        <w:t xml:space="preserve"> יכלול את הפרטים והמסמכים הבאים: </w:t>
      </w:r>
    </w:p>
    <w:p w14:paraId="04108D7E" w14:textId="77777777" w:rsidR="00082200" w:rsidRPr="0098164E" w:rsidRDefault="007B4CF0" w:rsidP="00201FED">
      <w:pPr>
        <w:pStyle w:val="1112"/>
        <w:numPr>
          <w:ilvl w:val="2"/>
          <w:numId w:val="72"/>
        </w:numPr>
        <w:spacing w:line="276" w:lineRule="auto"/>
      </w:pPr>
      <w:r w:rsidRPr="0098164E">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0A10D3A6" w14:textId="77777777" w:rsidR="00082200" w:rsidRPr="0098164E" w:rsidRDefault="007B4CF0" w:rsidP="00201FED">
      <w:pPr>
        <w:pStyle w:val="1112"/>
        <w:numPr>
          <w:ilvl w:val="2"/>
          <w:numId w:val="72"/>
        </w:numPr>
        <w:spacing w:line="276" w:lineRule="auto"/>
      </w:pPr>
      <w:r w:rsidRPr="0098164E">
        <w:rPr>
          <w:rtl/>
        </w:rPr>
        <w:t xml:space="preserve">צילום תעודת עוסק מורשה על פי חוק מס ערך מוסף, </w:t>
      </w:r>
      <w:proofErr w:type="spellStart"/>
      <w:r w:rsidRPr="0098164E">
        <w:rPr>
          <w:rtl/>
        </w:rPr>
        <w:t>התשל"ו</w:t>
      </w:r>
      <w:proofErr w:type="spellEnd"/>
      <w:r w:rsidRPr="0098164E">
        <w:t>-</w:t>
      </w:r>
      <w:r w:rsidRPr="0098164E">
        <w:rPr>
          <w:rtl/>
        </w:rPr>
        <w:t xml:space="preserve">1975, בתוקף </w:t>
      </w:r>
      <w:r w:rsidRPr="0098164E">
        <w:rPr>
          <w:rFonts w:hint="eastAsia"/>
          <w:rtl/>
        </w:rPr>
        <w:t>לאותה</w:t>
      </w:r>
      <w:r w:rsidRPr="0098164E">
        <w:rPr>
          <w:rtl/>
        </w:rPr>
        <w:t xml:space="preserve"> שנת כספים.</w:t>
      </w:r>
    </w:p>
    <w:p w14:paraId="4294359C" w14:textId="77777777" w:rsidR="00082200" w:rsidRPr="0098164E" w:rsidRDefault="007B4CF0" w:rsidP="00201FED">
      <w:pPr>
        <w:pStyle w:val="1112"/>
        <w:numPr>
          <w:ilvl w:val="2"/>
          <w:numId w:val="72"/>
        </w:numPr>
        <w:spacing w:line="276" w:lineRule="auto"/>
      </w:pPr>
      <w:r w:rsidRPr="0098164E">
        <w:rPr>
          <w:rtl/>
        </w:rPr>
        <w:t xml:space="preserve">אישור מפקיד מורשה כמשמעותו בחוק עסקאות גופים ציבוריים </w:t>
      </w:r>
      <w:proofErr w:type="spellStart"/>
      <w:r w:rsidRPr="0098164E">
        <w:rPr>
          <w:rtl/>
        </w:rPr>
        <w:t>התשל"ו</w:t>
      </w:r>
      <w:proofErr w:type="spellEnd"/>
      <w:r w:rsidRPr="0098164E">
        <w:t>-</w:t>
      </w:r>
      <w:r w:rsidRPr="0098164E">
        <w:rPr>
          <w:rtl/>
        </w:rPr>
        <w:t xml:space="preserve">1976, בתוקף </w:t>
      </w:r>
      <w:r w:rsidRPr="0098164E">
        <w:rPr>
          <w:rFonts w:hint="eastAsia"/>
          <w:rtl/>
        </w:rPr>
        <w:t>לאותה</w:t>
      </w:r>
      <w:r w:rsidRPr="0098164E">
        <w:rPr>
          <w:rtl/>
        </w:rPr>
        <w:t xml:space="preserve"> שנת כספים, כי </w:t>
      </w:r>
      <w:r w:rsidRPr="0098164E">
        <w:rPr>
          <w:rFonts w:hint="eastAsia"/>
          <w:rtl/>
        </w:rPr>
        <w:t>הוא</w:t>
      </w:r>
      <w:r w:rsidRPr="0098164E">
        <w:rPr>
          <w:rtl/>
        </w:rPr>
        <w:t xml:space="preserve"> מנהל או פטור מלנהל את פנקסי החשבונות והרשומות שעליו לנהלם על פי פקודת מס הכנסה [נוסח חדש] ועל פי החוק.</w:t>
      </w:r>
    </w:p>
    <w:p w14:paraId="4AD98540" w14:textId="77777777" w:rsidR="00082200" w:rsidRPr="0098164E" w:rsidRDefault="007B4CF0" w:rsidP="00D20754">
      <w:pPr>
        <w:pStyle w:val="11"/>
        <w:spacing w:line="276" w:lineRule="auto"/>
        <w:rPr>
          <w:b w:val="0"/>
        </w:rPr>
      </w:pPr>
      <w:r w:rsidRPr="0098164E">
        <w:rPr>
          <w:rFonts w:hint="eastAsia"/>
          <w:b w:val="0"/>
          <w:bCs w:val="0"/>
          <w:sz w:val="24"/>
          <w:szCs w:val="24"/>
          <w:rtl/>
        </w:rPr>
        <w:t>על</w:t>
      </w:r>
      <w:r w:rsidRPr="0098164E">
        <w:rPr>
          <w:b w:val="0"/>
          <w:bCs w:val="0"/>
          <w:sz w:val="24"/>
          <w:szCs w:val="24"/>
          <w:rtl/>
        </w:rPr>
        <w:t xml:space="preserve"> </w:t>
      </w:r>
      <w:r w:rsidRPr="0098164E">
        <w:rPr>
          <w:rFonts w:hint="eastAsia"/>
          <w:b w:val="0"/>
          <w:bCs w:val="0"/>
          <w:sz w:val="24"/>
          <w:szCs w:val="24"/>
          <w:rtl/>
        </w:rPr>
        <w:t>החשבון</w:t>
      </w:r>
      <w:r w:rsidRPr="0098164E">
        <w:rPr>
          <w:b w:val="0"/>
          <w:bCs w:val="0"/>
          <w:sz w:val="24"/>
          <w:szCs w:val="24"/>
          <w:rtl/>
        </w:rPr>
        <w:t xml:space="preserve"> </w:t>
      </w:r>
      <w:r w:rsidRPr="0098164E">
        <w:rPr>
          <w:rFonts w:hint="eastAsia"/>
          <w:b w:val="0"/>
          <w:bCs w:val="0"/>
          <w:sz w:val="24"/>
          <w:szCs w:val="24"/>
          <w:rtl/>
        </w:rPr>
        <w:t>לכלול</w:t>
      </w:r>
      <w:r w:rsidRPr="0098164E">
        <w:rPr>
          <w:b w:val="0"/>
          <w:bCs w:val="0"/>
          <w:sz w:val="24"/>
          <w:szCs w:val="24"/>
          <w:rtl/>
        </w:rPr>
        <w:t xml:space="preserve">, </w:t>
      </w:r>
      <w:r w:rsidRPr="0098164E">
        <w:rPr>
          <w:rFonts w:hint="eastAsia"/>
          <w:b w:val="0"/>
          <w:bCs w:val="0"/>
          <w:sz w:val="24"/>
          <w:szCs w:val="24"/>
          <w:rtl/>
        </w:rPr>
        <w:t>בין</w:t>
      </w:r>
      <w:r w:rsidRPr="0098164E">
        <w:rPr>
          <w:b w:val="0"/>
          <w:bCs w:val="0"/>
          <w:sz w:val="24"/>
          <w:szCs w:val="24"/>
          <w:rtl/>
        </w:rPr>
        <w:t xml:space="preserve"> </w:t>
      </w:r>
      <w:r w:rsidRPr="0098164E">
        <w:rPr>
          <w:rFonts w:hint="eastAsia"/>
          <w:b w:val="0"/>
          <w:bCs w:val="0"/>
          <w:sz w:val="24"/>
          <w:szCs w:val="24"/>
          <w:rtl/>
        </w:rPr>
        <w:t>היתר</w:t>
      </w:r>
      <w:r w:rsidRPr="0098164E">
        <w:rPr>
          <w:b w:val="0"/>
          <w:bCs w:val="0"/>
          <w:sz w:val="24"/>
          <w:szCs w:val="24"/>
          <w:rtl/>
        </w:rPr>
        <w:t xml:space="preserve">, </w:t>
      </w:r>
      <w:r w:rsidRPr="0098164E">
        <w:rPr>
          <w:rFonts w:hint="eastAsia"/>
          <w:b w:val="0"/>
          <w:bCs w:val="0"/>
          <w:sz w:val="24"/>
          <w:szCs w:val="24"/>
          <w:rtl/>
        </w:rPr>
        <w:t>את</w:t>
      </w:r>
      <w:r w:rsidRPr="0098164E">
        <w:rPr>
          <w:b w:val="0"/>
          <w:bCs w:val="0"/>
          <w:sz w:val="24"/>
          <w:szCs w:val="24"/>
          <w:rtl/>
        </w:rPr>
        <w:t xml:space="preserve"> </w:t>
      </w:r>
      <w:r w:rsidRPr="0098164E">
        <w:rPr>
          <w:rFonts w:hint="eastAsia"/>
          <w:b w:val="0"/>
          <w:bCs w:val="0"/>
          <w:sz w:val="24"/>
          <w:szCs w:val="24"/>
          <w:rtl/>
        </w:rPr>
        <w:t>הסכום</w:t>
      </w:r>
      <w:r w:rsidRPr="0098164E">
        <w:rPr>
          <w:b w:val="0"/>
          <w:bCs w:val="0"/>
          <w:sz w:val="24"/>
          <w:szCs w:val="24"/>
          <w:rtl/>
        </w:rPr>
        <w:t xml:space="preserve"> </w:t>
      </w:r>
      <w:r w:rsidRPr="0098164E">
        <w:rPr>
          <w:rFonts w:hint="eastAsia"/>
          <w:b w:val="0"/>
          <w:bCs w:val="0"/>
          <w:sz w:val="24"/>
          <w:szCs w:val="24"/>
          <w:rtl/>
        </w:rPr>
        <w:t>לתשלום</w:t>
      </w:r>
      <w:r w:rsidRPr="0098164E">
        <w:rPr>
          <w:b w:val="0"/>
          <w:bCs w:val="0"/>
          <w:sz w:val="24"/>
          <w:szCs w:val="24"/>
          <w:rtl/>
        </w:rPr>
        <w:t xml:space="preserve"> </w:t>
      </w:r>
      <w:r w:rsidRPr="0098164E">
        <w:rPr>
          <w:rFonts w:hint="eastAsia"/>
          <w:b w:val="0"/>
          <w:bCs w:val="0"/>
          <w:sz w:val="24"/>
          <w:szCs w:val="24"/>
          <w:rtl/>
        </w:rPr>
        <w:t>לפני</w:t>
      </w:r>
      <w:r w:rsidRPr="0098164E">
        <w:rPr>
          <w:b w:val="0"/>
          <w:bCs w:val="0"/>
          <w:sz w:val="24"/>
          <w:szCs w:val="24"/>
          <w:rtl/>
        </w:rPr>
        <w:t xml:space="preserve"> </w:t>
      </w:r>
      <w:r w:rsidRPr="0098164E">
        <w:rPr>
          <w:rFonts w:hint="eastAsia"/>
          <w:b w:val="0"/>
          <w:bCs w:val="0"/>
          <w:sz w:val="24"/>
          <w:szCs w:val="24"/>
          <w:rtl/>
        </w:rPr>
        <w:t>מס</w:t>
      </w:r>
      <w:r w:rsidRPr="0098164E">
        <w:rPr>
          <w:b w:val="0"/>
          <w:bCs w:val="0"/>
          <w:sz w:val="24"/>
          <w:szCs w:val="24"/>
          <w:rtl/>
        </w:rPr>
        <w:t xml:space="preserve"> </w:t>
      </w:r>
      <w:r w:rsidRPr="0098164E">
        <w:rPr>
          <w:rFonts w:hint="eastAsia"/>
          <w:b w:val="0"/>
          <w:bCs w:val="0"/>
          <w:sz w:val="24"/>
          <w:szCs w:val="24"/>
          <w:rtl/>
        </w:rPr>
        <w:t>ערך</w:t>
      </w:r>
      <w:r w:rsidRPr="0098164E">
        <w:rPr>
          <w:b w:val="0"/>
          <w:bCs w:val="0"/>
          <w:sz w:val="24"/>
          <w:szCs w:val="24"/>
          <w:rtl/>
        </w:rPr>
        <w:t xml:space="preserve"> </w:t>
      </w:r>
      <w:r w:rsidRPr="0098164E">
        <w:rPr>
          <w:rFonts w:hint="eastAsia"/>
          <w:b w:val="0"/>
          <w:bCs w:val="0"/>
          <w:sz w:val="24"/>
          <w:szCs w:val="24"/>
          <w:rtl/>
        </w:rPr>
        <w:t>מוסף</w:t>
      </w:r>
      <w:r w:rsidRPr="0098164E">
        <w:rPr>
          <w:b w:val="0"/>
          <w:bCs w:val="0"/>
          <w:sz w:val="24"/>
          <w:szCs w:val="24"/>
          <w:rtl/>
        </w:rPr>
        <w:t xml:space="preserve"> ("</w:t>
      </w:r>
      <w:r w:rsidRPr="0098164E">
        <w:rPr>
          <w:rFonts w:hint="eastAsia"/>
          <w:b w:val="0"/>
          <w:bCs w:val="0"/>
          <w:sz w:val="24"/>
          <w:szCs w:val="24"/>
          <w:rtl/>
        </w:rPr>
        <w:t>מע</w:t>
      </w:r>
      <w:r w:rsidRPr="0098164E">
        <w:rPr>
          <w:b w:val="0"/>
          <w:bCs w:val="0"/>
          <w:sz w:val="24"/>
          <w:szCs w:val="24"/>
          <w:rtl/>
        </w:rPr>
        <w:t xml:space="preserve">"מ"), </w:t>
      </w:r>
      <w:r w:rsidRPr="0098164E">
        <w:rPr>
          <w:rFonts w:hint="eastAsia"/>
          <w:b w:val="0"/>
          <w:bCs w:val="0"/>
          <w:sz w:val="24"/>
          <w:szCs w:val="24"/>
          <w:rtl/>
        </w:rPr>
        <w:t>ואת</w:t>
      </w:r>
      <w:r w:rsidRPr="0098164E">
        <w:rPr>
          <w:b w:val="0"/>
          <w:bCs w:val="0"/>
          <w:sz w:val="24"/>
          <w:szCs w:val="24"/>
          <w:rtl/>
        </w:rPr>
        <w:t xml:space="preserve"> </w:t>
      </w:r>
      <w:r w:rsidRPr="0098164E">
        <w:rPr>
          <w:rFonts w:hint="eastAsia"/>
          <w:b w:val="0"/>
          <w:bCs w:val="0"/>
          <w:sz w:val="24"/>
          <w:szCs w:val="24"/>
          <w:rtl/>
        </w:rPr>
        <w:t>סך</w:t>
      </w:r>
      <w:r w:rsidRPr="0098164E">
        <w:rPr>
          <w:b w:val="0"/>
          <w:bCs w:val="0"/>
          <w:sz w:val="24"/>
          <w:szCs w:val="24"/>
          <w:rtl/>
        </w:rPr>
        <w:t xml:space="preserve"> </w:t>
      </w:r>
      <w:r w:rsidRPr="0098164E">
        <w:rPr>
          <w:rFonts w:hint="eastAsia"/>
          <w:b w:val="0"/>
          <w:bCs w:val="0"/>
          <w:sz w:val="24"/>
          <w:szCs w:val="24"/>
          <w:rtl/>
        </w:rPr>
        <w:t>הכול</w:t>
      </w:r>
      <w:r w:rsidRPr="0098164E">
        <w:rPr>
          <w:b w:val="0"/>
          <w:bCs w:val="0"/>
          <w:sz w:val="24"/>
          <w:szCs w:val="24"/>
          <w:rtl/>
        </w:rPr>
        <w:t xml:space="preserve"> </w:t>
      </w:r>
      <w:r w:rsidRPr="0098164E">
        <w:rPr>
          <w:rFonts w:hint="eastAsia"/>
          <w:b w:val="0"/>
          <w:bCs w:val="0"/>
          <w:sz w:val="24"/>
          <w:szCs w:val="24"/>
          <w:rtl/>
        </w:rPr>
        <w:t>לתשלום</w:t>
      </w:r>
      <w:r w:rsidRPr="0098164E">
        <w:rPr>
          <w:b w:val="0"/>
          <w:bCs w:val="0"/>
          <w:sz w:val="24"/>
          <w:szCs w:val="24"/>
          <w:rtl/>
        </w:rPr>
        <w:t xml:space="preserve"> כולל מע"מ. במקרה שבו יחול שינוי ב</w:t>
      </w:r>
      <w:r w:rsidRPr="0098164E">
        <w:rPr>
          <w:rFonts w:hint="eastAsia"/>
          <w:b w:val="0"/>
          <w:bCs w:val="0"/>
          <w:sz w:val="24"/>
          <w:szCs w:val="24"/>
          <w:rtl/>
        </w:rPr>
        <w:t>גובה</w:t>
      </w:r>
      <w:r w:rsidRPr="0098164E">
        <w:rPr>
          <w:b w:val="0"/>
          <w:bCs w:val="0"/>
          <w:sz w:val="24"/>
          <w:szCs w:val="24"/>
          <w:rtl/>
        </w:rPr>
        <w:t xml:space="preserve"> המע"מ עד מועד </w:t>
      </w:r>
      <w:r w:rsidRPr="0098164E">
        <w:rPr>
          <w:rFonts w:hint="eastAsia"/>
          <w:b w:val="0"/>
          <w:bCs w:val="0"/>
          <w:sz w:val="24"/>
          <w:szCs w:val="24"/>
          <w:rtl/>
        </w:rPr>
        <w:t>הגש</w:t>
      </w:r>
      <w:r w:rsidRPr="0098164E">
        <w:rPr>
          <w:b w:val="0"/>
          <w:bCs w:val="0"/>
          <w:sz w:val="24"/>
          <w:szCs w:val="24"/>
          <w:rtl/>
        </w:rPr>
        <w:t>ת החשבו</w:t>
      </w:r>
      <w:r w:rsidRPr="0098164E">
        <w:rPr>
          <w:rFonts w:hint="eastAsia"/>
          <w:b w:val="0"/>
          <w:bCs w:val="0"/>
          <w:sz w:val="24"/>
          <w:szCs w:val="24"/>
          <w:rtl/>
        </w:rPr>
        <w:t>ן</w:t>
      </w:r>
      <w:r w:rsidRPr="0098164E">
        <w:rPr>
          <w:b w:val="0"/>
          <w:bCs w:val="0"/>
          <w:sz w:val="24"/>
          <w:szCs w:val="24"/>
          <w:rtl/>
        </w:rPr>
        <w:t xml:space="preserve"> תעודכן בהתאם התמורה לה זכאי הספק.</w:t>
      </w:r>
    </w:p>
    <w:p w14:paraId="60450384" w14:textId="77777777" w:rsidR="00082200" w:rsidRPr="0098164E" w:rsidRDefault="007B4CF0" w:rsidP="00D20754">
      <w:pPr>
        <w:pStyle w:val="11"/>
        <w:spacing w:line="276" w:lineRule="auto"/>
        <w:rPr>
          <w:b w:val="0"/>
        </w:rPr>
      </w:pPr>
      <w:r w:rsidRPr="0098164E">
        <w:rPr>
          <w:rFonts w:hint="eastAsia"/>
          <w:b w:val="0"/>
          <w:bCs w:val="0"/>
          <w:sz w:val="24"/>
          <w:szCs w:val="24"/>
          <w:rtl/>
        </w:rPr>
        <w:t>במקרה</w:t>
      </w:r>
      <w:r w:rsidRPr="0098164E">
        <w:rPr>
          <w:b w:val="0"/>
          <w:bCs w:val="0"/>
          <w:sz w:val="24"/>
          <w:szCs w:val="24"/>
          <w:rtl/>
        </w:rPr>
        <w:t xml:space="preserve"> בו יהיו שינויים </w:t>
      </w:r>
      <w:r w:rsidRPr="0098164E">
        <w:rPr>
          <w:rFonts w:hint="eastAsia"/>
          <w:b w:val="0"/>
          <w:bCs w:val="0"/>
          <w:sz w:val="24"/>
          <w:szCs w:val="24"/>
          <w:rtl/>
        </w:rPr>
        <w:t>שאינם</w:t>
      </w:r>
      <w:r w:rsidRPr="0098164E">
        <w:rPr>
          <w:b w:val="0"/>
          <w:bCs w:val="0"/>
          <w:sz w:val="24"/>
          <w:szCs w:val="24"/>
          <w:rtl/>
        </w:rPr>
        <w:t xml:space="preserve"> </w:t>
      </w:r>
      <w:r w:rsidRPr="0098164E">
        <w:rPr>
          <w:rFonts w:hint="eastAsia"/>
          <w:b w:val="0"/>
          <w:bCs w:val="0"/>
          <w:sz w:val="24"/>
          <w:szCs w:val="24"/>
          <w:rtl/>
        </w:rPr>
        <w:t>בגובה</w:t>
      </w:r>
      <w:r w:rsidRPr="0098164E">
        <w:rPr>
          <w:b w:val="0"/>
          <w:bCs w:val="0"/>
          <w:sz w:val="24"/>
          <w:szCs w:val="24"/>
          <w:rtl/>
        </w:rPr>
        <w:t xml:space="preserve"> </w:t>
      </w:r>
      <w:r w:rsidRPr="0098164E">
        <w:rPr>
          <w:rFonts w:hint="eastAsia"/>
          <w:b w:val="0"/>
          <w:bCs w:val="0"/>
          <w:sz w:val="24"/>
          <w:szCs w:val="24"/>
          <w:rtl/>
        </w:rPr>
        <w:t>המע</w:t>
      </w:r>
      <w:r w:rsidRPr="0098164E">
        <w:rPr>
          <w:b w:val="0"/>
          <w:bCs w:val="0"/>
          <w:sz w:val="24"/>
          <w:szCs w:val="24"/>
          <w:rtl/>
        </w:rPr>
        <w:t xml:space="preserve">"מ במסים או בהיטלים, על מחיר השירותים או הטובין, לא יהיה בשינויים אלה </w:t>
      </w:r>
      <w:r w:rsidRPr="0098164E">
        <w:rPr>
          <w:rFonts w:hint="eastAsia"/>
          <w:b w:val="0"/>
          <w:bCs w:val="0"/>
          <w:sz w:val="24"/>
          <w:szCs w:val="24"/>
          <w:rtl/>
        </w:rPr>
        <w:t>כדי</w:t>
      </w:r>
      <w:r w:rsidRPr="0098164E">
        <w:rPr>
          <w:b w:val="0"/>
          <w:bCs w:val="0"/>
          <w:sz w:val="24"/>
          <w:szCs w:val="24"/>
          <w:rtl/>
        </w:rPr>
        <w:t xml:space="preserve"> </w:t>
      </w:r>
      <w:r w:rsidRPr="0098164E">
        <w:rPr>
          <w:rFonts w:hint="eastAsia"/>
          <w:b w:val="0"/>
          <w:bCs w:val="0"/>
          <w:sz w:val="24"/>
          <w:szCs w:val="24"/>
          <w:rtl/>
        </w:rPr>
        <w:t>להשפיע</w:t>
      </w:r>
      <w:r w:rsidRPr="0098164E">
        <w:rPr>
          <w:b w:val="0"/>
          <w:bCs w:val="0"/>
          <w:sz w:val="24"/>
          <w:szCs w:val="24"/>
          <w:rtl/>
        </w:rPr>
        <w:t xml:space="preserve"> </w:t>
      </w:r>
      <w:r w:rsidRPr="0098164E">
        <w:rPr>
          <w:rFonts w:hint="eastAsia"/>
          <w:b w:val="0"/>
          <w:bCs w:val="0"/>
          <w:sz w:val="24"/>
          <w:szCs w:val="24"/>
          <w:rtl/>
        </w:rPr>
        <w:t>על</w:t>
      </w:r>
      <w:r w:rsidRPr="0098164E">
        <w:rPr>
          <w:b w:val="0"/>
          <w:bCs w:val="0"/>
          <w:sz w:val="24"/>
          <w:szCs w:val="24"/>
          <w:rtl/>
        </w:rPr>
        <w:t xml:space="preserve"> </w:t>
      </w:r>
      <w:r w:rsidRPr="0098164E">
        <w:rPr>
          <w:rFonts w:hint="eastAsia"/>
          <w:b w:val="0"/>
          <w:bCs w:val="0"/>
          <w:sz w:val="24"/>
          <w:szCs w:val="24"/>
          <w:rtl/>
        </w:rPr>
        <w:t>גובה</w:t>
      </w:r>
      <w:r w:rsidRPr="0098164E">
        <w:rPr>
          <w:b w:val="0"/>
          <w:bCs w:val="0"/>
          <w:sz w:val="24"/>
          <w:szCs w:val="24"/>
          <w:rtl/>
        </w:rPr>
        <w:t xml:space="preserve"> </w:t>
      </w:r>
      <w:r w:rsidRPr="0098164E">
        <w:rPr>
          <w:rFonts w:hint="eastAsia"/>
          <w:b w:val="0"/>
          <w:bCs w:val="0"/>
          <w:sz w:val="24"/>
          <w:szCs w:val="24"/>
          <w:rtl/>
        </w:rPr>
        <w:t>התמורה</w:t>
      </w:r>
      <w:r w:rsidRPr="0098164E">
        <w:rPr>
          <w:b w:val="0"/>
          <w:bCs w:val="0"/>
          <w:sz w:val="24"/>
          <w:szCs w:val="24"/>
          <w:rtl/>
        </w:rPr>
        <w:t xml:space="preserve">, </w:t>
      </w:r>
      <w:r w:rsidRPr="0098164E">
        <w:rPr>
          <w:rFonts w:hint="eastAsia"/>
          <w:b w:val="0"/>
          <w:bCs w:val="0"/>
          <w:sz w:val="24"/>
          <w:szCs w:val="24"/>
          <w:rtl/>
        </w:rPr>
        <w:t>אלא</w:t>
      </w:r>
      <w:r w:rsidRPr="0098164E">
        <w:rPr>
          <w:b w:val="0"/>
          <w:bCs w:val="0"/>
          <w:sz w:val="24"/>
          <w:szCs w:val="24"/>
          <w:rtl/>
        </w:rPr>
        <w:t xml:space="preserve"> </w:t>
      </w:r>
      <w:r w:rsidRPr="0098164E">
        <w:rPr>
          <w:rFonts w:hint="eastAsia"/>
          <w:b w:val="0"/>
          <w:bCs w:val="0"/>
          <w:sz w:val="24"/>
          <w:szCs w:val="24"/>
          <w:rtl/>
        </w:rPr>
        <w:t>בהתאם</w:t>
      </w:r>
      <w:r w:rsidRPr="0098164E">
        <w:rPr>
          <w:b w:val="0"/>
          <w:bCs w:val="0"/>
          <w:sz w:val="24"/>
          <w:szCs w:val="24"/>
          <w:rtl/>
        </w:rPr>
        <w:t xml:space="preserve"> </w:t>
      </w:r>
      <w:r w:rsidRPr="0098164E">
        <w:rPr>
          <w:rFonts w:hint="eastAsia"/>
          <w:b w:val="0"/>
          <w:bCs w:val="0"/>
          <w:sz w:val="24"/>
          <w:szCs w:val="24"/>
          <w:rtl/>
        </w:rPr>
        <w:t>ובכפוף</w:t>
      </w:r>
      <w:r w:rsidRPr="0098164E">
        <w:rPr>
          <w:b w:val="0"/>
          <w:bCs w:val="0"/>
          <w:sz w:val="24"/>
          <w:szCs w:val="24"/>
          <w:rtl/>
        </w:rPr>
        <w:t xml:space="preserve"> </w:t>
      </w:r>
      <w:r w:rsidRPr="0098164E">
        <w:rPr>
          <w:rFonts w:hint="eastAsia"/>
          <w:b w:val="0"/>
          <w:bCs w:val="0"/>
          <w:sz w:val="24"/>
          <w:szCs w:val="24"/>
          <w:rtl/>
        </w:rPr>
        <w:t>לקבלת</w:t>
      </w:r>
      <w:r w:rsidRPr="0098164E">
        <w:rPr>
          <w:b w:val="0"/>
          <w:bCs w:val="0"/>
          <w:sz w:val="24"/>
          <w:szCs w:val="24"/>
          <w:rtl/>
        </w:rPr>
        <w:t xml:space="preserve"> </w:t>
      </w:r>
      <w:r w:rsidRPr="0098164E">
        <w:rPr>
          <w:rFonts w:hint="eastAsia"/>
          <w:b w:val="0"/>
          <w:bCs w:val="0"/>
          <w:sz w:val="24"/>
          <w:szCs w:val="24"/>
          <w:rtl/>
        </w:rPr>
        <w:t>אישור</w:t>
      </w:r>
      <w:r w:rsidRPr="0098164E">
        <w:rPr>
          <w:b w:val="0"/>
          <w:bCs w:val="0"/>
          <w:sz w:val="24"/>
          <w:szCs w:val="24"/>
          <w:rtl/>
        </w:rPr>
        <w:t xml:space="preserve"> </w:t>
      </w:r>
      <w:r w:rsidRPr="0098164E">
        <w:rPr>
          <w:rFonts w:hint="eastAsia"/>
          <w:b w:val="0"/>
          <w:bCs w:val="0"/>
          <w:sz w:val="24"/>
          <w:szCs w:val="24"/>
          <w:rtl/>
        </w:rPr>
        <w:t>המזמין</w:t>
      </w:r>
      <w:r w:rsidRPr="0098164E">
        <w:rPr>
          <w:b w:val="0"/>
          <w:bCs w:val="0"/>
          <w:sz w:val="24"/>
          <w:szCs w:val="24"/>
          <w:rtl/>
        </w:rPr>
        <w:t xml:space="preserve"> </w:t>
      </w:r>
      <w:r w:rsidR="0006386F" w:rsidRPr="0098164E">
        <w:rPr>
          <w:rFonts w:hint="eastAsia"/>
          <w:b w:val="0"/>
          <w:bCs w:val="0"/>
          <w:sz w:val="24"/>
          <w:szCs w:val="24"/>
          <w:rtl/>
        </w:rPr>
        <w:t>מר</w:t>
      </w:r>
      <w:r w:rsidRPr="0098164E">
        <w:rPr>
          <w:rFonts w:hint="eastAsia"/>
          <w:b w:val="0"/>
          <w:bCs w:val="0"/>
          <w:sz w:val="24"/>
          <w:szCs w:val="24"/>
          <w:rtl/>
        </w:rPr>
        <w:t>אש</w:t>
      </w:r>
      <w:r w:rsidRPr="0098164E">
        <w:rPr>
          <w:b w:val="0"/>
          <w:bCs w:val="0"/>
          <w:sz w:val="24"/>
          <w:szCs w:val="24"/>
          <w:rtl/>
        </w:rPr>
        <w:t xml:space="preserve"> </w:t>
      </w:r>
      <w:r w:rsidRPr="0098164E">
        <w:rPr>
          <w:rFonts w:hint="eastAsia"/>
          <w:b w:val="0"/>
          <w:bCs w:val="0"/>
          <w:sz w:val="24"/>
          <w:szCs w:val="24"/>
          <w:rtl/>
        </w:rPr>
        <w:t>ובכתב</w:t>
      </w:r>
      <w:r w:rsidRPr="0098164E">
        <w:rPr>
          <w:b w:val="0"/>
          <w:bCs w:val="0"/>
          <w:sz w:val="24"/>
          <w:szCs w:val="24"/>
          <w:rtl/>
        </w:rPr>
        <w:t xml:space="preserve">, </w:t>
      </w:r>
      <w:r w:rsidRPr="0098164E">
        <w:rPr>
          <w:rFonts w:hint="eastAsia"/>
          <w:b w:val="0"/>
          <w:bCs w:val="0"/>
          <w:sz w:val="24"/>
          <w:szCs w:val="24"/>
          <w:rtl/>
        </w:rPr>
        <w:t>ולפי</w:t>
      </w:r>
      <w:r w:rsidRPr="0098164E">
        <w:rPr>
          <w:b w:val="0"/>
          <w:bCs w:val="0"/>
          <w:sz w:val="24"/>
          <w:szCs w:val="24"/>
          <w:rtl/>
        </w:rPr>
        <w:t xml:space="preserve"> </w:t>
      </w:r>
      <w:r w:rsidRPr="0098164E">
        <w:rPr>
          <w:rFonts w:hint="eastAsia"/>
          <w:b w:val="0"/>
          <w:bCs w:val="0"/>
          <w:sz w:val="24"/>
          <w:szCs w:val="24"/>
          <w:rtl/>
        </w:rPr>
        <w:t>שיקול</w:t>
      </w:r>
      <w:r w:rsidRPr="0098164E">
        <w:rPr>
          <w:b w:val="0"/>
          <w:bCs w:val="0"/>
          <w:sz w:val="24"/>
          <w:szCs w:val="24"/>
          <w:rtl/>
        </w:rPr>
        <w:t xml:space="preserve"> </w:t>
      </w:r>
      <w:r w:rsidRPr="0098164E">
        <w:rPr>
          <w:rFonts w:hint="eastAsia"/>
          <w:b w:val="0"/>
          <w:bCs w:val="0"/>
          <w:sz w:val="24"/>
          <w:szCs w:val="24"/>
          <w:rtl/>
        </w:rPr>
        <w:t>דעתו</w:t>
      </w:r>
      <w:r w:rsidRPr="0098164E">
        <w:rPr>
          <w:b w:val="0"/>
          <w:bCs w:val="0"/>
          <w:sz w:val="24"/>
          <w:szCs w:val="24"/>
          <w:rtl/>
        </w:rPr>
        <w:t xml:space="preserve"> </w:t>
      </w:r>
      <w:r w:rsidRPr="0098164E">
        <w:rPr>
          <w:rFonts w:hint="eastAsia"/>
          <w:b w:val="0"/>
          <w:bCs w:val="0"/>
          <w:sz w:val="24"/>
          <w:szCs w:val="24"/>
          <w:rtl/>
        </w:rPr>
        <w:t>הבלעדי</w:t>
      </w:r>
      <w:r w:rsidRPr="0098164E">
        <w:rPr>
          <w:b w:val="0"/>
          <w:bCs w:val="0"/>
          <w:sz w:val="24"/>
          <w:szCs w:val="24"/>
          <w:rtl/>
        </w:rPr>
        <w:t xml:space="preserve">. </w:t>
      </w:r>
    </w:p>
    <w:p w14:paraId="52A4B784" w14:textId="77777777" w:rsidR="00082200" w:rsidRPr="0098164E" w:rsidRDefault="007B4CF0" w:rsidP="00D20754">
      <w:pPr>
        <w:pStyle w:val="11"/>
        <w:spacing w:line="276" w:lineRule="auto"/>
        <w:rPr>
          <w:b w:val="0"/>
        </w:rPr>
      </w:pPr>
      <w:r w:rsidRPr="0098164E">
        <w:rPr>
          <w:rFonts w:hint="eastAsia"/>
          <w:b w:val="0"/>
          <w:bCs w:val="0"/>
          <w:sz w:val="24"/>
          <w:szCs w:val="24"/>
          <w:rtl/>
        </w:rPr>
        <w:t>הספק</w:t>
      </w:r>
      <w:r w:rsidRPr="0098164E">
        <w:rPr>
          <w:b w:val="0"/>
          <w:bCs w:val="0"/>
          <w:sz w:val="24"/>
          <w:szCs w:val="24"/>
          <w:rtl/>
        </w:rPr>
        <w:t xml:space="preserve"> יידרש להגיש דיווחים וחשבוניות באמצעות פורטל הספקים הממשלתי, </w:t>
      </w:r>
      <w:r w:rsidRPr="0098164E">
        <w:rPr>
          <w:rFonts w:hint="eastAsia"/>
          <w:b w:val="0"/>
          <w:bCs w:val="0"/>
          <w:sz w:val="24"/>
          <w:szCs w:val="24"/>
          <w:rtl/>
        </w:rPr>
        <w:t>מערכת</w:t>
      </w:r>
      <w:r w:rsidRPr="0098164E">
        <w:rPr>
          <w:b w:val="0"/>
          <w:bCs w:val="0"/>
          <w:sz w:val="24"/>
          <w:szCs w:val="24"/>
          <w:rtl/>
        </w:rPr>
        <w:t xml:space="preserve"> </w:t>
      </w:r>
      <w:r w:rsidRPr="0098164E">
        <w:rPr>
          <w:rFonts w:hint="eastAsia"/>
          <w:b w:val="0"/>
          <w:bCs w:val="0"/>
          <w:sz w:val="24"/>
          <w:szCs w:val="24"/>
          <w:rtl/>
        </w:rPr>
        <w:t>ממוחשבת</w:t>
      </w:r>
      <w:r w:rsidRPr="0098164E">
        <w:rPr>
          <w:b w:val="0"/>
          <w:bCs w:val="0"/>
          <w:sz w:val="24"/>
          <w:szCs w:val="24"/>
          <w:rtl/>
        </w:rPr>
        <w:t xml:space="preserve"> </w:t>
      </w:r>
      <w:r w:rsidRPr="0098164E">
        <w:rPr>
          <w:rFonts w:hint="eastAsia"/>
          <w:b w:val="0"/>
          <w:bCs w:val="0"/>
          <w:sz w:val="24"/>
          <w:szCs w:val="24"/>
          <w:rtl/>
        </w:rPr>
        <w:t>של</w:t>
      </w:r>
      <w:r w:rsidRPr="0098164E">
        <w:rPr>
          <w:b w:val="0"/>
          <w:bCs w:val="0"/>
          <w:sz w:val="24"/>
          <w:szCs w:val="24"/>
          <w:rtl/>
        </w:rPr>
        <w:t xml:space="preserve"> </w:t>
      </w:r>
      <w:r w:rsidRPr="0098164E">
        <w:rPr>
          <w:rFonts w:hint="eastAsia"/>
          <w:b w:val="0"/>
          <w:bCs w:val="0"/>
          <w:sz w:val="24"/>
          <w:szCs w:val="24"/>
          <w:rtl/>
        </w:rPr>
        <w:t>הממשלה</w:t>
      </w:r>
      <w:r w:rsidRPr="0098164E">
        <w:rPr>
          <w:b w:val="0"/>
          <w:bCs w:val="0"/>
          <w:sz w:val="24"/>
          <w:szCs w:val="24"/>
          <w:rtl/>
        </w:rPr>
        <w:t xml:space="preserve"> </w:t>
      </w:r>
      <w:r w:rsidRPr="0098164E">
        <w:rPr>
          <w:rFonts w:hint="eastAsia"/>
          <w:b w:val="0"/>
          <w:bCs w:val="0"/>
          <w:sz w:val="24"/>
          <w:szCs w:val="24"/>
          <w:rtl/>
        </w:rPr>
        <w:t>המאפשרת</w:t>
      </w:r>
      <w:r w:rsidRPr="0098164E">
        <w:rPr>
          <w:b w:val="0"/>
          <w:bCs w:val="0"/>
          <w:sz w:val="24"/>
          <w:szCs w:val="24"/>
          <w:rtl/>
        </w:rPr>
        <w:t xml:space="preserve"> </w:t>
      </w:r>
      <w:r w:rsidRPr="0098164E">
        <w:rPr>
          <w:rFonts w:hint="eastAsia"/>
          <w:b w:val="0"/>
          <w:bCs w:val="0"/>
          <w:sz w:val="24"/>
          <w:szCs w:val="24"/>
          <w:rtl/>
        </w:rPr>
        <w:t>בין</w:t>
      </w:r>
      <w:r w:rsidRPr="0098164E">
        <w:rPr>
          <w:b w:val="0"/>
          <w:bCs w:val="0"/>
          <w:sz w:val="24"/>
          <w:szCs w:val="24"/>
          <w:rtl/>
        </w:rPr>
        <w:t xml:space="preserve"> </w:t>
      </w:r>
      <w:r w:rsidRPr="0098164E">
        <w:rPr>
          <w:rFonts w:hint="eastAsia"/>
          <w:b w:val="0"/>
          <w:bCs w:val="0"/>
          <w:sz w:val="24"/>
          <w:szCs w:val="24"/>
          <w:rtl/>
        </w:rPr>
        <w:t>היתר</w:t>
      </w:r>
      <w:r w:rsidRPr="0098164E">
        <w:rPr>
          <w:b w:val="0"/>
          <w:bCs w:val="0"/>
          <w:sz w:val="24"/>
          <w:szCs w:val="24"/>
          <w:rtl/>
        </w:rPr>
        <w:t xml:space="preserve"> </w:t>
      </w:r>
      <w:r w:rsidRPr="0098164E">
        <w:rPr>
          <w:rFonts w:hint="eastAsia"/>
          <w:b w:val="0"/>
          <w:bCs w:val="0"/>
          <w:sz w:val="24"/>
          <w:szCs w:val="24"/>
          <w:rtl/>
        </w:rPr>
        <w:t>הגשת</w:t>
      </w:r>
      <w:r w:rsidRPr="0098164E">
        <w:rPr>
          <w:b w:val="0"/>
          <w:bCs w:val="0"/>
          <w:sz w:val="24"/>
          <w:szCs w:val="24"/>
          <w:rtl/>
        </w:rPr>
        <w:t xml:space="preserve"> </w:t>
      </w:r>
      <w:r w:rsidRPr="0098164E">
        <w:rPr>
          <w:rFonts w:hint="eastAsia"/>
          <w:b w:val="0"/>
          <w:bCs w:val="0"/>
          <w:sz w:val="24"/>
          <w:szCs w:val="24"/>
          <w:rtl/>
        </w:rPr>
        <w:t>חשבוניות</w:t>
      </w:r>
      <w:r w:rsidRPr="0098164E">
        <w:rPr>
          <w:b w:val="0"/>
          <w:bCs w:val="0"/>
          <w:sz w:val="24"/>
          <w:szCs w:val="24"/>
          <w:rtl/>
        </w:rPr>
        <w:t xml:space="preserve"> </w:t>
      </w:r>
      <w:r w:rsidRPr="0098164E">
        <w:rPr>
          <w:rFonts w:hint="eastAsia"/>
          <w:b w:val="0"/>
          <w:bCs w:val="0"/>
          <w:sz w:val="24"/>
          <w:szCs w:val="24"/>
          <w:rtl/>
        </w:rPr>
        <w:t>באופן</w:t>
      </w:r>
      <w:r w:rsidRPr="0098164E">
        <w:rPr>
          <w:b w:val="0"/>
          <w:bCs w:val="0"/>
          <w:sz w:val="24"/>
          <w:szCs w:val="24"/>
          <w:rtl/>
        </w:rPr>
        <w:t xml:space="preserve"> </w:t>
      </w:r>
      <w:r w:rsidRPr="0098164E">
        <w:rPr>
          <w:rFonts w:hint="eastAsia"/>
          <w:b w:val="0"/>
          <w:bCs w:val="0"/>
          <w:sz w:val="24"/>
          <w:szCs w:val="24"/>
          <w:rtl/>
        </w:rPr>
        <w:t>מקוון</w:t>
      </w:r>
      <w:r w:rsidRPr="0098164E">
        <w:rPr>
          <w:b w:val="0"/>
          <w:bCs w:val="0"/>
          <w:sz w:val="24"/>
          <w:szCs w:val="24"/>
          <w:rtl/>
        </w:rPr>
        <w:t xml:space="preserve">. </w:t>
      </w:r>
    </w:p>
    <w:p w14:paraId="1421379F" w14:textId="77777777" w:rsidR="00082200" w:rsidRPr="0098164E" w:rsidRDefault="007B4CF0" w:rsidP="00D20754">
      <w:pPr>
        <w:pStyle w:val="11"/>
        <w:spacing w:line="276" w:lineRule="auto"/>
        <w:rPr>
          <w:b w:val="0"/>
        </w:rPr>
      </w:pPr>
      <w:r w:rsidRPr="0098164E">
        <w:rPr>
          <w:b w:val="0"/>
          <w:bCs w:val="0"/>
          <w:sz w:val="24"/>
          <w:szCs w:val="24"/>
          <w:rtl/>
        </w:rPr>
        <w:t>ה</w:t>
      </w:r>
      <w:r w:rsidRPr="0098164E">
        <w:rPr>
          <w:rFonts w:hint="eastAsia"/>
          <w:b w:val="0"/>
          <w:bCs w:val="0"/>
          <w:sz w:val="24"/>
          <w:szCs w:val="24"/>
          <w:rtl/>
        </w:rPr>
        <w:t>מזמין</w:t>
      </w:r>
      <w:r w:rsidRPr="0098164E">
        <w:rPr>
          <w:b w:val="0"/>
          <w:bCs w:val="0"/>
          <w:sz w:val="24"/>
          <w:szCs w:val="24"/>
          <w:rtl/>
        </w:rPr>
        <w:t xml:space="preserve"> </w:t>
      </w:r>
      <w:r w:rsidRPr="0098164E">
        <w:rPr>
          <w:rFonts w:hint="eastAsia"/>
          <w:b w:val="0"/>
          <w:bCs w:val="0"/>
          <w:sz w:val="24"/>
          <w:szCs w:val="24"/>
          <w:rtl/>
        </w:rPr>
        <w:t>יבדוק</w:t>
      </w:r>
      <w:r w:rsidRPr="0098164E">
        <w:rPr>
          <w:b w:val="0"/>
          <w:bCs w:val="0"/>
          <w:sz w:val="24"/>
          <w:szCs w:val="24"/>
          <w:rtl/>
        </w:rPr>
        <w:t xml:space="preserve"> </w:t>
      </w:r>
      <w:r w:rsidRPr="0098164E">
        <w:rPr>
          <w:rFonts w:hint="eastAsia"/>
          <w:b w:val="0"/>
          <w:bCs w:val="0"/>
          <w:sz w:val="24"/>
          <w:szCs w:val="24"/>
          <w:rtl/>
        </w:rPr>
        <w:t>ויאשר</w:t>
      </w:r>
      <w:r w:rsidRPr="0098164E">
        <w:rPr>
          <w:b w:val="0"/>
          <w:bCs w:val="0"/>
          <w:sz w:val="24"/>
          <w:szCs w:val="24"/>
          <w:rtl/>
        </w:rPr>
        <w:t xml:space="preserve"> </w:t>
      </w:r>
      <w:r w:rsidRPr="0098164E">
        <w:rPr>
          <w:rFonts w:hint="eastAsia"/>
          <w:b w:val="0"/>
          <w:bCs w:val="0"/>
          <w:sz w:val="24"/>
          <w:szCs w:val="24"/>
          <w:rtl/>
        </w:rPr>
        <w:t>כל</w:t>
      </w:r>
      <w:r w:rsidRPr="0098164E">
        <w:rPr>
          <w:b w:val="0"/>
          <w:bCs w:val="0"/>
          <w:sz w:val="24"/>
          <w:szCs w:val="24"/>
          <w:rtl/>
        </w:rPr>
        <w:t xml:space="preserve"> </w:t>
      </w:r>
      <w:r w:rsidRPr="0098164E">
        <w:rPr>
          <w:rFonts w:hint="eastAsia"/>
          <w:b w:val="0"/>
          <w:bCs w:val="0"/>
          <w:sz w:val="24"/>
          <w:szCs w:val="24"/>
          <w:rtl/>
        </w:rPr>
        <w:t>חשבון</w:t>
      </w:r>
      <w:r w:rsidRPr="0098164E">
        <w:rPr>
          <w:b w:val="0"/>
          <w:bCs w:val="0"/>
          <w:sz w:val="24"/>
          <w:szCs w:val="24"/>
          <w:rtl/>
        </w:rPr>
        <w:t xml:space="preserve"> </w:t>
      </w:r>
      <w:r w:rsidRPr="0098164E">
        <w:rPr>
          <w:rFonts w:hint="eastAsia"/>
          <w:b w:val="0"/>
          <w:bCs w:val="0"/>
          <w:sz w:val="24"/>
          <w:szCs w:val="24"/>
          <w:rtl/>
        </w:rPr>
        <w:t>שיוגש</w:t>
      </w:r>
      <w:r w:rsidRPr="0098164E">
        <w:rPr>
          <w:b w:val="0"/>
          <w:bCs w:val="0"/>
          <w:sz w:val="24"/>
          <w:szCs w:val="24"/>
          <w:rtl/>
        </w:rPr>
        <w:t xml:space="preserve"> </w:t>
      </w:r>
      <w:r w:rsidRPr="0098164E">
        <w:rPr>
          <w:rFonts w:hint="eastAsia"/>
          <w:b w:val="0"/>
          <w:bCs w:val="0"/>
          <w:sz w:val="24"/>
          <w:szCs w:val="24"/>
          <w:rtl/>
        </w:rPr>
        <w:t>לתשלום</w:t>
      </w:r>
      <w:r w:rsidRPr="0098164E">
        <w:rPr>
          <w:b w:val="0"/>
          <w:bCs w:val="0"/>
          <w:sz w:val="24"/>
          <w:szCs w:val="24"/>
          <w:rtl/>
        </w:rPr>
        <w:t xml:space="preserve"> </w:t>
      </w:r>
      <w:r w:rsidRPr="0098164E">
        <w:rPr>
          <w:rFonts w:hint="eastAsia"/>
          <w:b w:val="0"/>
          <w:bCs w:val="0"/>
          <w:sz w:val="24"/>
          <w:szCs w:val="24"/>
          <w:rtl/>
        </w:rPr>
        <w:t>על</w:t>
      </w:r>
      <w:r w:rsidRPr="0098164E">
        <w:rPr>
          <w:b w:val="0"/>
          <w:bCs w:val="0"/>
          <w:sz w:val="24"/>
          <w:szCs w:val="24"/>
          <w:rtl/>
        </w:rPr>
        <w:t xml:space="preserve"> </w:t>
      </w:r>
      <w:r w:rsidRPr="0098164E">
        <w:rPr>
          <w:rFonts w:hint="eastAsia"/>
          <w:b w:val="0"/>
          <w:bCs w:val="0"/>
          <w:sz w:val="24"/>
          <w:szCs w:val="24"/>
          <w:rtl/>
        </w:rPr>
        <w:t>ידי</w:t>
      </w:r>
      <w:r w:rsidRPr="0098164E">
        <w:rPr>
          <w:b w:val="0"/>
          <w:bCs w:val="0"/>
          <w:sz w:val="24"/>
          <w:szCs w:val="24"/>
          <w:rtl/>
        </w:rPr>
        <w:t xml:space="preserve"> </w:t>
      </w:r>
      <w:r w:rsidRPr="0098164E">
        <w:rPr>
          <w:rFonts w:hint="eastAsia"/>
          <w:b w:val="0"/>
          <w:bCs w:val="0"/>
          <w:sz w:val="24"/>
          <w:szCs w:val="24"/>
          <w:rtl/>
        </w:rPr>
        <w:t>הספק</w:t>
      </w:r>
      <w:r w:rsidRPr="0098164E">
        <w:rPr>
          <w:b w:val="0"/>
          <w:bCs w:val="0"/>
          <w:sz w:val="24"/>
          <w:szCs w:val="24"/>
          <w:rtl/>
        </w:rPr>
        <w:t xml:space="preserve">, </w:t>
      </w:r>
      <w:r w:rsidRPr="0098164E">
        <w:rPr>
          <w:rFonts w:hint="eastAsia"/>
          <w:b w:val="0"/>
          <w:bCs w:val="0"/>
          <w:sz w:val="24"/>
          <w:szCs w:val="24"/>
          <w:rtl/>
        </w:rPr>
        <w:t>בהתאם</w:t>
      </w:r>
      <w:r w:rsidRPr="0098164E">
        <w:rPr>
          <w:b w:val="0"/>
          <w:bCs w:val="0"/>
          <w:sz w:val="24"/>
          <w:szCs w:val="24"/>
          <w:rtl/>
        </w:rPr>
        <w:t xml:space="preserve"> </w:t>
      </w:r>
      <w:r w:rsidRPr="0098164E">
        <w:rPr>
          <w:rFonts w:hint="eastAsia"/>
          <w:b w:val="0"/>
          <w:bCs w:val="0"/>
          <w:sz w:val="24"/>
          <w:szCs w:val="24"/>
          <w:rtl/>
        </w:rPr>
        <w:t>למפורט</w:t>
      </w:r>
      <w:r w:rsidRPr="0098164E">
        <w:rPr>
          <w:b w:val="0"/>
          <w:bCs w:val="0"/>
          <w:sz w:val="24"/>
          <w:szCs w:val="24"/>
          <w:rtl/>
        </w:rPr>
        <w:t xml:space="preserve"> </w:t>
      </w:r>
      <w:r w:rsidRPr="0098164E">
        <w:rPr>
          <w:rFonts w:hint="eastAsia"/>
          <w:b w:val="0"/>
          <w:bCs w:val="0"/>
          <w:sz w:val="24"/>
          <w:szCs w:val="24"/>
          <w:rtl/>
        </w:rPr>
        <w:t>לעיל</w:t>
      </w:r>
      <w:r w:rsidRPr="0098164E">
        <w:rPr>
          <w:b w:val="0"/>
          <w:bCs w:val="0"/>
          <w:sz w:val="24"/>
          <w:szCs w:val="24"/>
          <w:rtl/>
        </w:rPr>
        <w:t xml:space="preserve">, </w:t>
      </w:r>
      <w:r w:rsidRPr="0098164E">
        <w:rPr>
          <w:rFonts w:hint="eastAsia"/>
          <w:b w:val="0"/>
          <w:bCs w:val="0"/>
          <w:sz w:val="24"/>
          <w:szCs w:val="24"/>
          <w:rtl/>
        </w:rPr>
        <w:t>ולהנחיות</w:t>
      </w:r>
      <w:r w:rsidRPr="0098164E">
        <w:rPr>
          <w:b w:val="0"/>
          <w:bCs w:val="0"/>
          <w:sz w:val="24"/>
          <w:szCs w:val="24"/>
          <w:rtl/>
        </w:rPr>
        <w:t xml:space="preserve"> </w:t>
      </w:r>
      <w:r w:rsidRPr="0098164E">
        <w:rPr>
          <w:rFonts w:hint="eastAsia"/>
          <w:b w:val="0"/>
          <w:bCs w:val="0"/>
          <w:sz w:val="24"/>
          <w:szCs w:val="24"/>
          <w:rtl/>
        </w:rPr>
        <w:t>החשב</w:t>
      </w:r>
      <w:r w:rsidRPr="0098164E">
        <w:rPr>
          <w:b w:val="0"/>
          <w:bCs w:val="0"/>
          <w:sz w:val="24"/>
          <w:szCs w:val="24"/>
          <w:rtl/>
        </w:rPr>
        <w:t xml:space="preserve"> </w:t>
      </w:r>
      <w:r w:rsidRPr="0098164E">
        <w:rPr>
          <w:rFonts w:hint="eastAsia"/>
          <w:b w:val="0"/>
          <w:bCs w:val="0"/>
          <w:sz w:val="24"/>
          <w:szCs w:val="24"/>
          <w:rtl/>
        </w:rPr>
        <w:t>הכללי</w:t>
      </w:r>
      <w:r w:rsidRPr="0098164E">
        <w:rPr>
          <w:b w:val="0"/>
          <w:bCs w:val="0"/>
          <w:sz w:val="24"/>
          <w:szCs w:val="24"/>
          <w:rtl/>
        </w:rPr>
        <w:t>.</w:t>
      </w:r>
    </w:p>
    <w:p w14:paraId="595F7B1E" w14:textId="77777777" w:rsidR="00082200" w:rsidRPr="0098164E" w:rsidRDefault="007B4CF0" w:rsidP="00D20754">
      <w:pPr>
        <w:pStyle w:val="11"/>
        <w:spacing w:line="276" w:lineRule="auto"/>
        <w:rPr>
          <w:b w:val="0"/>
        </w:rPr>
      </w:pPr>
      <w:r w:rsidRPr="0098164E">
        <w:rPr>
          <w:b w:val="0"/>
          <w:bCs w:val="0"/>
          <w:sz w:val="24"/>
          <w:szCs w:val="24"/>
          <w:rtl/>
        </w:rPr>
        <w:lastRenderedPageBreak/>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3F031C1E" w14:textId="77777777" w:rsidR="00986796" w:rsidRPr="0098164E" w:rsidRDefault="007B4CF0" w:rsidP="00D20754">
      <w:pPr>
        <w:pStyle w:val="1-"/>
        <w:numPr>
          <w:ilvl w:val="0"/>
          <w:numId w:val="66"/>
        </w:numPr>
        <w:spacing w:line="276" w:lineRule="auto"/>
        <w:jc w:val="both"/>
        <w:rPr>
          <w:sz w:val="28"/>
          <w:szCs w:val="28"/>
          <w:rtl/>
        </w:rPr>
      </w:pPr>
      <w:bookmarkStart w:id="141" w:name="_Toc44931969"/>
      <w:bookmarkStart w:id="142" w:name="_Toc44932056"/>
      <w:bookmarkStart w:id="143" w:name="_Toc53498873"/>
      <w:r w:rsidRPr="0098164E">
        <w:rPr>
          <w:rFonts w:hint="eastAsia"/>
          <w:sz w:val="28"/>
          <w:szCs w:val="28"/>
          <w:rtl/>
        </w:rPr>
        <w:t>הגבלת</w:t>
      </w:r>
      <w:r w:rsidRPr="0098164E">
        <w:rPr>
          <w:sz w:val="28"/>
          <w:szCs w:val="28"/>
          <w:rtl/>
        </w:rPr>
        <w:t xml:space="preserve"> </w:t>
      </w:r>
      <w:r w:rsidRPr="0098164E">
        <w:rPr>
          <w:rFonts w:hint="eastAsia"/>
          <w:sz w:val="28"/>
          <w:szCs w:val="28"/>
          <w:rtl/>
        </w:rPr>
        <w:t>אחריות</w:t>
      </w:r>
      <w:bookmarkEnd w:id="141"/>
      <w:bookmarkEnd w:id="142"/>
      <w:bookmarkEnd w:id="143"/>
    </w:p>
    <w:p w14:paraId="755A8C27" w14:textId="77777777" w:rsidR="006263A2" w:rsidRPr="0098164E" w:rsidRDefault="007B4CF0" w:rsidP="00D20754">
      <w:pPr>
        <w:pStyle w:val="11"/>
        <w:tabs>
          <w:tab w:val="clear" w:pos="1334"/>
          <w:tab w:val="left" w:pos="767"/>
        </w:tabs>
        <w:spacing w:line="276" w:lineRule="auto"/>
        <w:ind w:left="767" w:hanging="567"/>
        <w:rPr>
          <w:b w:val="0"/>
        </w:rPr>
      </w:pPr>
      <w:r w:rsidRPr="0098164E">
        <w:rPr>
          <w:b w:val="0"/>
          <w:bCs w:val="0"/>
          <w:sz w:val="24"/>
          <w:szCs w:val="24"/>
          <w:rtl/>
        </w:rPr>
        <w:t xml:space="preserve">הספק </w:t>
      </w:r>
      <w:r w:rsidRPr="0098164E">
        <w:rPr>
          <w:rFonts w:hint="eastAsia"/>
          <w:b w:val="0"/>
          <w:bCs w:val="0"/>
          <w:sz w:val="24"/>
          <w:szCs w:val="24"/>
          <w:rtl/>
        </w:rPr>
        <w:t>יישא</w:t>
      </w:r>
      <w:r w:rsidRPr="0098164E">
        <w:rPr>
          <w:b w:val="0"/>
          <w:bCs w:val="0"/>
          <w:sz w:val="24"/>
          <w:szCs w:val="24"/>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2DBFAB88" w14:textId="77777777" w:rsidR="006263A2" w:rsidRPr="0098164E" w:rsidRDefault="007B4CF0" w:rsidP="00D20754">
      <w:pPr>
        <w:pStyle w:val="11"/>
        <w:tabs>
          <w:tab w:val="clear" w:pos="1334"/>
          <w:tab w:val="left" w:pos="767"/>
        </w:tabs>
        <w:spacing w:line="276" w:lineRule="auto"/>
        <w:ind w:left="767" w:hanging="567"/>
        <w:rPr>
          <w:b w:val="0"/>
        </w:rPr>
      </w:pPr>
      <w:r w:rsidRPr="0098164E">
        <w:rPr>
          <w:b w:val="0"/>
          <w:bCs w:val="0"/>
          <w:sz w:val="24"/>
          <w:szCs w:val="24"/>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2D244185" w14:textId="77777777" w:rsidR="006263A2" w:rsidRPr="0098164E" w:rsidRDefault="007B4CF0" w:rsidP="00D20754">
      <w:pPr>
        <w:pStyle w:val="11"/>
        <w:tabs>
          <w:tab w:val="clear" w:pos="1334"/>
          <w:tab w:val="left" w:pos="767"/>
        </w:tabs>
        <w:spacing w:line="276" w:lineRule="auto"/>
        <w:ind w:left="767" w:hanging="567"/>
        <w:rPr>
          <w:b w:val="0"/>
        </w:rPr>
      </w:pPr>
      <w:r w:rsidRPr="0098164E">
        <w:rPr>
          <w:b w:val="0"/>
          <w:bCs w:val="0"/>
          <w:sz w:val="24"/>
          <w:szCs w:val="24"/>
          <w:rtl/>
        </w:rPr>
        <w:t>לא יהיה בסיומו של הסכם זה כדי לגרוע מאחריות הספק לגבי נזקים שעילת התביעה בגינם נובעת מהסכם זה או מ</w:t>
      </w:r>
      <w:r w:rsidRPr="0098164E">
        <w:rPr>
          <w:rFonts w:hint="eastAsia"/>
          <w:b w:val="0"/>
          <w:bCs w:val="0"/>
          <w:sz w:val="24"/>
          <w:szCs w:val="24"/>
          <w:rtl/>
        </w:rPr>
        <w:t>א</w:t>
      </w:r>
      <w:r w:rsidRPr="0098164E">
        <w:rPr>
          <w:b w:val="0"/>
          <w:bCs w:val="0"/>
          <w:sz w:val="24"/>
          <w:szCs w:val="24"/>
          <w:rtl/>
        </w:rPr>
        <w:t>ספקת השירותים על פיו או קשורה אליהם.</w:t>
      </w:r>
    </w:p>
    <w:p w14:paraId="62F25F3C" w14:textId="77777777" w:rsidR="006263A2" w:rsidRPr="0098164E" w:rsidRDefault="007B4CF0" w:rsidP="00D20754">
      <w:pPr>
        <w:pStyle w:val="11"/>
        <w:tabs>
          <w:tab w:val="clear" w:pos="1334"/>
          <w:tab w:val="left" w:pos="767"/>
        </w:tabs>
        <w:spacing w:line="276" w:lineRule="auto"/>
        <w:ind w:left="767" w:hanging="567"/>
        <w:rPr>
          <w:b w:val="0"/>
        </w:rPr>
      </w:pPr>
      <w:r w:rsidRPr="0098164E">
        <w:rPr>
          <w:b w:val="0"/>
          <w:bCs w:val="0"/>
          <w:sz w:val="24"/>
          <w:szCs w:val="24"/>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073C6B6C" w14:textId="77777777" w:rsidR="006263A2" w:rsidRPr="0098164E" w:rsidRDefault="007B4CF0" w:rsidP="00D20754">
      <w:pPr>
        <w:pStyle w:val="11"/>
        <w:tabs>
          <w:tab w:val="clear" w:pos="1334"/>
          <w:tab w:val="left" w:pos="767"/>
        </w:tabs>
        <w:spacing w:line="276" w:lineRule="auto"/>
        <w:ind w:left="767" w:hanging="567"/>
        <w:rPr>
          <w:b w:val="0"/>
        </w:rPr>
      </w:pPr>
      <w:r w:rsidRPr="0098164E">
        <w:rPr>
          <w:b w:val="0"/>
          <w:bCs w:val="0"/>
          <w:sz w:val="24"/>
          <w:szCs w:val="24"/>
          <w:rtl/>
        </w:rPr>
        <w:t xml:space="preserve">המזמין יודיע לספק על כל תביעה או דרישה על פי סעיף זה בהקדם האפשרי לאחר קבלתה, ויאפשר לו להתגונן מפניה. </w:t>
      </w:r>
    </w:p>
    <w:p w14:paraId="33F1D3EB" w14:textId="77777777" w:rsidR="00986796" w:rsidRPr="0098164E" w:rsidRDefault="007B4CF0" w:rsidP="00D20754">
      <w:pPr>
        <w:pStyle w:val="1-"/>
        <w:numPr>
          <w:ilvl w:val="0"/>
          <w:numId w:val="66"/>
        </w:numPr>
        <w:spacing w:line="276" w:lineRule="auto"/>
        <w:jc w:val="both"/>
        <w:rPr>
          <w:sz w:val="28"/>
          <w:szCs w:val="28"/>
        </w:rPr>
      </w:pPr>
      <w:bookmarkStart w:id="144" w:name="_Toc44931970"/>
      <w:bookmarkStart w:id="145" w:name="_Toc44932057"/>
      <w:bookmarkStart w:id="146" w:name="_Toc53498874"/>
      <w:r w:rsidRPr="0098164E">
        <w:rPr>
          <w:rFonts w:hint="eastAsia"/>
          <w:sz w:val="28"/>
          <w:szCs w:val="28"/>
          <w:rtl/>
        </w:rPr>
        <w:t>ביטוח</w:t>
      </w:r>
      <w:bookmarkEnd w:id="144"/>
      <w:bookmarkEnd w:id="145"/>
      <w:bookmarkEnd w:id="146"/>
      <w:r w:rsidR="009B7448" w:rsidRPr="0098164E">
        <w:rPr>
          <w:rFonts w:hint="cs"/>
          <w:sz w:val="28"/>
          <w:szCs w:val="28"/>
          <w:rtl/>
        </w:rPr>
        <w:t>ים</w:t>
      </w:r>
    </w:p>
    <w:p w14:paraId="5F5BB55C" w14:textId="77777777" w:rsidR="00F22EBB" w:rsidRPr="0098164E" w:rsidRDefault="007B4CF0" w:rsidP="00D20754">
      <w:pPr>
        <w:pStyle w:val="11"/>
        <w:tabs>
          <w:tab w:val="clear" w:pos="1334"/>
          <w:tab w:val="left" w:pos="767"/>
        </w:tabs>
        <w:spacing w:line="276" w:lineRule="auto"/>
        <w:ind w:left="767" w:hanging="567"/>
        <w:rPr>
          <w:b w:val="0"/>
          <w:rtl/>
        </w:rPr>
      </w:pPr>
      <w:bookmarkStart w:id="147" w:name="hidden_IsBituach"/>
      <w:r w:rsidRPr="0098164E">
        <w:rPr>
          <w:b w:val="0"/>
          <w:bCs w:val="0"/>
          <w:sz w:val="24"/>
          <w:szCs w:val="24"/>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sidR="009B6DE8" w:rsidRPr="0098164E">
        <w:rPr>
          <w:b w:val="0"/>
          <w:bCs w:val="0"/>
          <w:sz w:val="24"/>
          <w:szCs w:val="24"/>
          <w:rtl/>
        </w:rPr>
        <w:t xml:space="preserve"> קבלני משנה</w:t>
      </w:r>
      <w:r w:rsidRPr="0098164E">
        <w:rPr>
          <w:b w:val="0"/>
          <w:bCs w:val="0"/>
          <w:sz w:val="24"/>
          <w:szCs w:val="24"/>
          <w:rtl/>
        </w:rPr>
        <w:t>, עליו לדרוש כי הללו יערכו ביטוחים כנ"ל או לחילופין לכלול בביטוחיו כיסוי לפעילותם.</w:t>
      </w:r>
    </w:p>
    <w:p w14:paraId="5C498634" w14:textId="77777777" w:rsidR="00F22EBB" w:rsidRPr="0098164E" w:rsidRDefault="007B4CF0" w:rsidP="00D20754">
      <w:pPr>
        <w:pStyle w:val="11"/>
        <w:tabs>
          <w:tab w:val="clear" w:pos="1334"/>
          <w:tab w:val="left" w:pos="767"/>
        </w:tabs>
        <w:spacing w:line="276" w:lineRule="auto"/>
        <w:ind w:left="767" w:hanging="567"/>
        <w:rPr>
          <w:b w:val="0"/>
        </w:rPr>
      </w:pPr>
      <w:r w:rsidRPr="0098164E">
        <w:rPr>
          <w:b w:val="0"/>
          <w:bCs w:val="0"/>
          <w:sz w:val="24"/>
          <w:szCs w:val="24"/>
          <w:rtl/>
        </w:rPr>
        <w:t xml:space="preserve">הספק יוודא כי בכל ביטוחיו המתייחסים לשירותים נשוא ההתקשרות (למעט ביטוח מסוג עבודות קבלניות/הקמה, </w:t>
      </w:r>
      <w:r w:rsidRPr="0098164E">
        <w:rPr>
          <w:rFonts w:hint="eastAsia"/>
          <w:b w:val="0"/>
          <w:bCs w:val="0"/>
          <w:sz w:val="24"/>
          <w:szCs w:val="24"/>
          <w:rtl/>
        </w:rPr>
        <w:t>ככל</w:t>
      </w:r>
      <w:r w:rsidRPr="0098164E">
        <w:rPr>
          <w:b w:val="0"/>
          <w:bCs w:val="0"/>
          <w:sz w:val="24"/>
          <w:szCs w:val="24"/>
          <w:rtl/>
        </w:rPr>
        <w:t xml:space="preserve"> </w:t>
      </w:r>
      <w:r w:rsidRPr="0098164E">
        <w:rPr>
          <w:rFonts w:hint="eastAsia"/>
          <w:b w:val="0"/>
          <w:bCs w:val="0"/>
          <w:sz w:val="24"/>
          <w:szCs w:val="24"/>
          <w:rtl/>
        </w:rPr>
        <w:t>שרלוונטי</w:t>
      </w:r>
      <w:r w:rsidRPr="0098164E">
        <w:rPr>
          <w:b w:val="0"/>
          <w:bCs w:val="0"/>
          <w:sz w:val="24"/>
          <w:szCs w:val="24"/>
          <w:rtl/>
        </w:rPr>
        <w:t xml:space="preserve">) תיכלל הרחבת שיפוי כלפי מדינת ישראל  בגין אחריותם למעשי או מחדלי הספק. </w:t>
      </w:r>
    </w:p>
    <w:p w14:paraId="0BAE556E" w14:textId="77777777" w:rsidR="00FE694E" w:rsidRPr="0098164E" w:rsidRDefault="00FE694E" w:rsidP="00FE694E">
      <w:pPr>
        <w:pStyle w:val="1-"/>
        <w:numPr>
          <w:ilvl w:val="0"/>
          <w:numId w:val="0"/>
        </w:numPr>
        <w:ind w:left="360" w:hanging="360"/>
        <w:rPr>
          <w:rtl/>
        </w:rPr>
      </w:pPr>
    </w:p>
    <w:p w14:paraId="3A101CF3" w14:textId="77777777" w:rsidR="00F22EBB" w:rsidRPr="0098164E" w:rsidRDefault="007B4CF0" w:rsidP="00D20754">
      <w:pPr>
        <w:pStyle w:val="11"/>
        <w:tabs>
          <w:tab w:val="clear" w:pos="1334"/>
          <w:tab w:val="left" w:pos="767"/>
        </w:tabs>
        <w:spacing w:line="276" w:lineRule="auto"/>
        <w:ind w:left="767" w:hanging="567"/>
        <w:rPr>
          <w:b w:val="0"/>
        </w:rPr>
      </w:pPr>
      <w:r w:rsidRPr="0098164E">
        <w:rPr>
          <w:b w:val="0"/>
          <w:bCs w:val="0"/>
          <w:sz w:val="24"/>
          <w:szCs w:val="24"/>
          <w:rtl/>
        </w:rPr>
        <w:t xml:space="preserve">הספק יוודא כי בביטוח מסוג עבודות קבלניות/הקמה, המתייחס לשירותים נשוא ההתקשרות, יכללו מדינת ישראל  כמבוטחים נוספים. </w:t>
      </w:r>
    </w:p>
    <w:p w14:paraId="173374C4" w14:textId="77777777" w:rsidR="00F22EBB" w:rsidRPr="0098164E" w:rsidRDefault="007B4CF0" w:rsidP="00D20754">
      <w:pPr>
        <w:pStyle w:val="11"/>
        <w:tabs>
          <w:tab w:val="clear" w:pos="1334"/>
          <w:tab w:val="left" w:pos="767"/>
        </w:tabs>
        <w:spacing w:line="276" w:lineRule="auto"/>
        <w:ind w:left="767" w:hanging="567"/>
        <w:rPr>
          <w:b w:val="0"/>
          <w:rtl/>
        </w:rPr>
      </w:pPr>
      <w:r w:rsidRPr="0098164E">
        <w:rPr>
          <w:b w:val="0"/>
          <w:bCs w:val="0"/>
          <w:sz w:val="24"/>
          <w:szCs w:val="24"/>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2C13388E" w14:textId="77777777" w:rsidR="00F22EBB" w:rsidRPr="0098164E" w:rsidRDefault="007B4CF0" w:rsidP="00D20754">
      <w:pPr>
        <w:pStyle w:val="11"/>
        <w:tabs>
          <w:tab w:val="clear" w:pos="1334"/>
          <w:tab w:val="left" w:pos="767"/>
        </w:tabs>
        <w:spacing w:line="276" w:lineRule="auto"/>
        <w:ind w:left="767" w:hanging="567"/>
        <w:rPr>
          <w:b w:val="0"/>
        </w:rPr>
      </w:pPr>
      <w:r w:rsidRPr="0098164E">
        <w:rPr>
          <w:b w:val="0"/>
          <w:bCs w:val="0"/>
          <w:sz w:val="24"/>
          <w:szCs w:val="24"/>
          <w:rtl/>
        </w:rPr>
        <w:t>המ</w:t>
      </w:r>
      <w:r w:rsidR="002D7EA2" w:rsidRPr="0098164E">
        <w:rPr>
          <w:rFonts w:hint="eastAsia"/>
          <w:b w:val="0"/>
          <w:bCs w:val="0"/>
          <w:sz w:val="24"/>
          <w:szCs w:val="24"/>
          <w:rtl/>
        </w:rPr>
        <w:t>זמין</w:t>
      </w:r>
      <w:r w:rsidRPr="0098164E">
        <w:rPr>
          <w:b w:val="0"/>
          <w:bCs w:val="0"/>
          <w:sz w:val="24"/>
          <w:szCs w:val="24"/>
          <w:rtl/>
        </w:rPr>
        <w:t xml:space="preserve"> שו</w:t>
      </w:r>
      <w:r w:rsidR="0006386F" w:rsidRPr="0098164E">
        <w:rPr>
          <w:b w:val="0"/>
          <w:bCs w:val="0"/>
          <w:sz w:val="24"/>
          <w:szCs w:val="24"/>
          <w:rtl/>
        </w:rPr>
        <w:t>מר</w:t>
      </w:r>
      <w:r w:rsidRPr="0098164E">
        <w:rPr>
          <w:b w:val="0"/>
          <w:bCs w:val="0"/>
          <w:sz w:val="24"/>
          <w:szCs w:val="24"/>
          <w:rtl/>
        </w:rPr>
        <w:t xml:space="preserve"> לעצמ</w:t>
      </w:r>
      <w:r w:rsidR="002D7EA2" w:rsidRPr="0098164E">
        <w:rPr>
          <w:rFonts w:hint="eastAsia"/>
          <w:b w:val="0"/>
          <w:bCs w:val="0"/>
          <w:sz w:val="24"/>
          <w:szCs w:val="24"/>
          <w:rtl/>
        </w:rPr>
        <w:t>ו</w:t>
      </w:r>
      <w:r w:rsidRPr="0098164E">
        <w:rPr>
          <w:b w:val="0"/>
          <w:bCs w:val="0"/>
          <w:sz w:val="24"/>
          <w:szCs w:val="24"/>
          <w:rtl/>
        </w:rPr>
        <w:t xml:space="preserve"> את הזכות לקבל מהספק אישור על קיום ביטוח או העתקי פוליסות, לפי דרישה.</w:t>
      </w:r>
      <w:bookmarkEnd w:id="147"/>
    </w:p>
    <w:p w14:paraId="786D5FA6" w14:textId="77777777" w:rsidR="004B2835" w:rsidRPr="0098164E" w:rsidRDefault="007B4CF0" w:rsidP="00D20754">
      <w:pPr>
        <w:pStyle w:val="1-"/>
        <w:numPr>
          <w:ilvl w:val="0"/>
          <w:numId w:val="66"/>
        </w:numPr>
        <w:spacing w:line="276" w:lineRule="auto"/>
        <w:jc w:val="both"/>
        <w:rPr>
          <w:sz w:val="28"/>
          <w:szCs w:val="28"/>
          <w:rtl/>
        </w:rPr>
      </w:pPr>
      <w:bookmarkStart w:id="148" w:name="_Toc44931971"/>
      <w:bookmarkStart w:id="149" w:name="_Toc44932058"/>
      <w:bookmarkStart w:id="150" w:name="_Toc53498875"/>
      <w:r w:rsidRPr="0098164E">
        <w:rPr>
          <w:sz w:val="28"/>
          <w:szCs w:val="28"/>
          <w:rtl/>
        </w:rPr>
        <w:lastRenderedPageBreak/>
        <w:t>המחאת זכויות או חובות על פי הסכם</w:t>
      </w:r>
      <w:bookmarkEnd w:id="148"/>
      <w:bookmarkEnd w:id="149"/>
      <w:bookmarkEnd w:id="150"/>
    </w:p>
    <w:p w14:paraId="16FB48C3" w14:textId="77777777" w:rsidR="004B2835" w:rsidRPr="0098164E" w:rsidRDefault="007B4CF0" w:rsidP="00D20754">
      <w:pPr>
        <w:pStyle w:val="11"/>
        <w:tabs>
          <w:tab w:val="clear" w:pos="1334"/>
          <w:tab w:val="left" w:pos="767"/>
        </w:tabs>
        <w:spacing w:line="276" w:lineRule="auto"/>
        <w:ind w:left="767" w:hanging="567"/>
        <w:rPr>
          <w:b w:val="0"/>
        </w:rPr>
      </w:pPr>
      <w:r w:rsidRPr="0098164E">
        <w:rPr>
          <w:b w:val="0"/>
          <w:bCs w:val="0"/>
          <w:sz w:val="24"/>
          <w:szCs w:val="24"/>
          <w:rtl/>
        </w:rPr>
        <w:t>חל איסור מוחלט על הספק להמחות או להסב כל זכות או חובה על פי הסכם זה או את ביצוע ה</w:t>
      </w:r>
      <w:r w:rsidR="005F0E35" w:rsidRPr="0098164E">
        <w:rPr>
          <w:rFonts w:hint="eastAsia"/>
          <w:b w:val="0"/>
          <w:bCs w:val="0"/>
          <w:sz w:val="24"/>
          <w:szCs w:val="24"/>
          <w:rtl/>
        </w:rPr>
        <w:t>הסכם</w:t>
      </w:r>
      <w:r w:rsidRPr="0098164E">
        <w:rPr>
          <w:b w:val="0"/>
          <w:bCs w:val="0"/>
          <w:sz w:val="24"/>
          <w:szCs w:val="24"/>
          <w:rtl/>
        </w:rPr>
        <w:t xml:space="preserve">, ללא אישור </w:t>
      </w:r>
      <w:r w:rsidR="0006386F" w:rsidRPr="0098164E">
        <w:rPr>
          <w:b w:val="0"/>
          <w:bCs w:val="0"/>
          <w:sz w:val="24"/>
          <w:szCs w:val="24"/>
          <w:rtl/>
        </w:rPr>
        <w:t>מר</w:t>
      </w:r>
      <w:r w:rsidRPr="0098164E">
        <w:rPr>
          <w:b w:val="0"/>
          <w:bCs w:val="0"/>
          <w:sz w:val="24"/>
          <w:szCs w:val="24"/>
          <w:rtl/>
        </w:rPr>
        <w:t xml:space="preserve">אש ובכתב של המזמין, </w:t>
      </w:r>
      <w:r w:rsidRPr="0098164E">
        <w:rPr>
          <w:rFonts w:hint="eastAsia"/>
          <w:b w:val="0"/>
          <w:bCs w:val="0"/>
          <w:sz w:val="24"/>
          <w:szCs w:val="24"/>
          <w:rtl/>
        </w:rPr>
        <w:t>בהתאם</w:t>
      </w:r>
      <w:r w:rsidRPr="0098164E">
        <w:rPr>
          <w:b w:val="0"/>
          <w:bCs w:val="0"/>
          <w:sz w:val="24"/>
          <w:szCs w:val="24"/>
          <w:rtl/>
        </w:rPr>
        <w:t xml:space="preserve"> </w:t>
      </w:r>
      <w:r w:rsidRPr="0098164E">
        <w:rPr>
          <w:rFonts w:hint="eastAsia"/>
          <w:b w:val="0"/>
          <w:bCs w:val="0"/>
          <w:sz w:val="24"/>
          <w:szCs w:val="24"/>
          <w:rtl/>
        </w:rPr>
        <w:t>לשיקול</w:t>
      </w:r>
      <w:r w:rsidRPr="0098164E">
        <w:rPr>
          <w:b w:val="0"/>
          <w:bCs w:val="0"/>
          <w:sz w:val="24"/>
          <w:szCs w:val="24"/>
          <w:rtl/>
        </w:rPr>
        <w:t xml:space="preserve"> </w:t>
      </w:r>
      <w:r w:rsidRPr="0098164E">
        <w:rPr>
          <w:rFonts w:hint="eastAsia"/>
          <w:b w:val="0"/>
          <w:bCs w:val="0"/>
          <w:sz w:val="24"/>
          <w:szCs w:val="24"/>
          <w:rtl/>
        </w:rPr>
        <w:t>דעתו</w:t>
      </w:r>
      <w:r w:rsidRPr="0098164E">
        <w:rPr>
          <w:b w:val="0"/>
          <w:bCs w:val="0"/>
          <w:sz w:val="24"/>
          <w:szCs w:val="24"/>
          <w:rtl/>
        </w:rPr>
        <w:t xml:space="preserve"> </w:t>
      </w:r>
      <w:r w:rsidRPr="0098164E">
        <w:rPr>
          <w:rFonts w:hint="eastAsia"/>
          <w:b w:val="0"/>
          <w:bCs w:val="0"/>
          <w:sz w:val="24"/>
          <w:szCs w:val="24"/>
          <w:rtl/>
        </w:rPr>
        <w:t>הבלעדי</w:t>
      </w:r>
      <w:r w:rsidRPr="0098164E">
        <w:rPr>
          <w:b w:val="0"/>
          <w:bCs w:val="0"/>
          <w:sz w:val="24"/>
          <w:szCs w:val="24"/>
          <w:rtl/>
        </w:rPr>
        <w:t xml:space="preserve">. </w:t>
      </w:r>
    </w:p>
    <w:p w14:paraId="41231238" w14:textId="77777777" w:rsidR="00880782" w:rsidRPr="0098164E" w:rsidRDefault="007B4CF0" w:rsidP="00D20754">
      <w:pPr>
        <w:pStyle w:val="11"/>
        <w:tabs>
          <w:tab w:val="clear" w:pos="1334"/>
          <w:tab w:val="left" w:pos="767"/>
        </w:tabs>
        <w:spacing w:line="276" w:lineRule="auto"/>
        <w:ind w:left="767" w:hanging="567"/>
        <w:rPr>
          <w:b w:val="0"/>
        </w:rPr>
      </w:pPr>
      <w:r w:rsidRPr="0098164E">
        <w:rPr>
          <w:b w:val="0"/>
          <w:bCs w:val="0"/>
          <w:sz w:val="24"/>
          <w:szCs w:val="24"/>
          <w:rtl/>
        </w:rPr>
        <w:t>איש</w:t>
      </w:r>
      <w:r w:rsidRPr="0098164E">
        <w:rPr>
          <w:rFonts w:hint="eastAsia"/>
          <w:b w:val="0"/>
          <w:bCs w:val="0"/>
          <w:sz w:val="24"/>
          <w:szCs w:val="24"/>
          <w:rtl/>
        </w:rPr>
        <w:t>ו</w:t>
      </w:r>
      <w:r w:rsidRPr="0098164E">
        <w:rPr>
          <w:b w:val="0"/>
          <w:bCs w:val="0"/>
          <w:sz w:val="24"/>
          <w:szCs w:val="24"/>
          <w:rtl/>
        </w:rPr>
        <w:t xml:space="preserve">ר המזמין </w:t>
      </w:r>
      <w:r w:rsidRPr="0098164E">
        <w:rPr>
          <w:rFonts w:hint="eastAsia"/>
          <w:b w:val="0"/>
          <w:bCs w:val="0"/>
          <w:sz w:val="24"/>
          <w:szCs w:val="24"/>
          <w:rtl/>
        </w:rPr>
        <w:t>כאמור</w:t>
      </w:r>
      <w:r w:rsidRPr="0098164E">
        <w:rPr>
          <w:b w:val="0"/>
          <w:bCs w:val="0"/>
          <w:sz w:val="24"/>
          <w:szCs w:val="24"/>
          <w:rtl/>
        </w:rPr>
        <w:t xml:space="preserve"> </w:t>
      </w:r>
      <w:r w:rsidRPr="0098164E">
        <w:rPr>
          <w:rFonts w:hint="eastAsia"/>
          <w:b w:val="0"/>
          <w:bCs w:val="0"/>
          <w:sz w:val="24"/>
          <w:szCs w:val="24"/>
          <w:rtl/>
        </w:rPr>
        <w:t>יכול</w:t>
      </w:r>
      <w:r w:rsidRPr="0098164E">
        <w:rPr>
          <w:b w:val="0"/>
          <w:bCs w:val="0"/>
          <w:sz w:val="24"/>
          <w:szCs w:val="24"/>
          <w:rtl/>
        </w:rPr>
        <w:t xml:space="preserve"> </w:t>
      </w:r>
      <w:r w:rsidRPr="0098164E">
        <w:rPr>
          <w:rFonts w:hint="eastAsia"/>
          <w:b w:val="0"/>
          <w:bCs w:val="0"/>
          <w:sz w:val="24"/>
          <w:szCs w:val="24"/>
          <w:rtl/>
        </w:rPr>
        <w:t>להינתן</w:t>
      </w:r>
      <w:r w:rsidRPr="0098164E">
        <w:rPr>
          <w:b w:val="0"/>
          <w:bCs w:val="0"/>
          <w:sz w:val="24"/>
          <w:szCs w:val="24"/>
          <w:rtl/>
        </w:rPr>
        <w:t xml:space="preserve"> </w:t>
      </w:r>
      <w:r w:rsidRPr="0098164E">
        <w:rPr>
          <w:rFonts w:hint="eastAsia"/>
          <w:b w:val="0"/>
          <w:bCs w:val="0"/>
          <w:sz w:val="24"/>
          <w:szCs w:val="24"/>
          <w:rtl/>
        </w:rPr>
        <w:t>באופן</w:t>
      </w:r>
      <w:r w:rsidRPr="0098164E">
        <w:rPr>
          <w:b w:val="0"/>
          <w:bCs w:val="0"/>
          <w:sz w:val="24"/>
          <w:szCs w:val="24"/>
          <w:rtl/>
        </w:rPr>
        <w:t xml:space="preserve"> </w:t>
      </w:r>
      <w:r w:rsidRPr="0098164E">
        <w:rPr>
          <w:rFonts w:hint="eastAsia"/>
          <w:b w:val="0"/>
          <w:bCs w:val="0"/>
          <w:sz w:val="24"/>
          <w:szCs w:val="24"/>
          <w:rtl/>
        </w:rPr>
        <w:t>חלקי</w:t>
      </w:r>
      <w:r w:rsidRPr="0098164E">
        <w:rPr>
          <w:b w:val="0"/>
          <w:bCs w:val="0"/>
          <w:sz w:val="24"/>
          <w:szCs w:val="24"/>
          <w:rtl/>
        </w:rPr>
        <w:t xml:space="preserve">, </w:t>
      </w:r>
      <w:r w:rsidRPr="0098164E">
        <w:rPr>
          <w:rFonts w:hint="eastAsia"/>
          <w:b w:val="0"/>
          <w:bCs w:val="0"/>
          <w:sz w:val="24"/>
          <w:szCs w:val="24"/>
          <w:rtl/>
        </w:rPr>
        <w:t>או</w:t>
      </w:r>
      <w:r w:rsidRPr="0098164E">
        <w:rPr>
          <w:b w:val="0"/>
          <w:bCs w:val="0"/>
          <w:sz w:val="24"/>
          <w:szCs w:val="24"/>
          <w:rtl/>
        </w:rPr>
        <w:t xml:space="preserve"> </w:t>
      </w:r>
      <w:r w:rsidRPr="0098164E">
        <w:rPr>
          <w:rFonts w:hint="eastAsia"/>
          <w:b w:val="0"/>
          <w:bCs w:val="0"/>
          <w:sz w:val="24"/>
          <w:szCs w:val="24"/>
          <w:rtl/>
        </w:rPr>
        <w:t>בתנאים</w:t>
      </w:r>
      <w:r w:rsidRPr="0098164E">
        <w:rPr>
          <w:b w:val="0"/>
          <w:bCs w:val="0"/>
          <w:sz w:val="24"/>
          <w:szCs w:val="24"/>
          <w:rtl/>
        </w:rPr>
        <w:t xml:space="preserve"> </w:t>
      </w:r>
      <w:r w:rsidRPr="0098164E">
        <w:rPr>
          <w:rFonts w:hint="eastAsia"/>
          <w:b w:val="0"/>
          <w:bCs w:val="0"/>
          <w:sz w:val="24"/>
          <w:szCs w:val="24"/>
          <w:rtl/>
        </w:rPr>
        <w:t>שנועדו</w:t>
      </w:r>
      <w:r w:rsidRPr="0098164E">
        <w:rPr>
          <w:b w:val="0"/>
          <w:bCs w:val="0"/>
          <w:sz w:val="24"/>
          <w:szCs w:val="24"/>
          <w:rtl/>
        </w:rPr>
        <w:t xml:space="preserve"> </w:t>
      </w:r>
      <w:r w:rsidRPr="0098164E">
        <w:rPr>
          <w:rFonts w:hint="eastAsia"/>
          <w:b w:val="0"/>
          <w:bCs w:val="0"/>
          <w:sz w:val="24"/>
          <w:szCs w:val="24"/>
          <w:rtl/>
        </w:rPr>
        <w:t>להבטיח</w:t>
      </w:r>
      <w:r w:rsidRPr="0098164E">
        <w:rPr>
          <w:b w:val="0"/>
          <w:bCs w:val="0"/>
          <w:sz w:val="24"/>
          <w:szCs w:val="24"/>
          <w:rtl/>
        </w:rPr>
        <w:t xml:space="preserve"> </w:t>
      </w:r>
      <w:r w:rsidRPr="0098164E">
        <w:rPr>
          <w:rFonts w:hint="eastAsia"/>
          <w:b w:val="0"/>
          <w:bCs w:val="0"/>
          <w:sz w:val="24"/>
          <w:szCs w:val="24"/>
          <w:rtl/>
        </w:rPr>
        <w:t>את</w:t>
      </w:r>
      <w:r w:rsidRPr="0098164E">
        <w:rPr>
          <w:b w:val="0"/>
          <w:bCs w:val="0"/>
          <w:sz w:val="24"/>
          <w:szCs w:val="24"/>
          <w:rtl/>
        </w:rPr>
        <w:t xml:space="preserve"> </w:t>
      </w:r>
      <w:r w:rsidRPr="0098164E">
        <w:rPr>
          <w:rFonts w:hint="eastAsia"/>
          <w:b w:val="0"/>
          <w:bCs w:val="0"/>
          <w:sz w:val="24"/>
          <w:szCs w:val="24"/>
          <w:rtl/>
        </w:rPr>
        <w:t>זכויותיו</w:t>
      </w:r>
      <w:r w:rsidRPr="0098164E">
        <w:rPr>
          <w:b w:val="0"/>
          <w:bCs w:val="0"/>
          <w:sz w:val="24"/>
          <w:szCs w:val="24"/>
          <w:rtl/>
        </w:rPr>
        <w:t xml:space="preserve"> </w:t>
      </w:r>
      <w:r w:rsidRPr="0098164E">
        <w:rPr>
          <w:rFonts w:hint="eastAsia"/>
          <w:b w:val="0"/>
          <w:bCs w:val="0"/>
          <w:sz w:val="24"/>
          <w:szCs w:val="24"/>
          <w:rtl/>
        </w:rPr>
        <w:t>של</w:t>
      </w:r>
      <w:r w:rsidRPr="0098164E">
        <w:rPr>
          <w:b w:val="0"/>
          <w:bCs w:val="0"/>
          <w:sz w:val="24"/>
          <w:szCs w:val="24"/>
          <w:rtl/>
        </w:rPr>
        <w:t xml:space="preserve"> </w:t>
      </w:r>
      <w:r w:rsidRPr="0098164E">
        <w:rPr>
          <w:rFonts w:hint="eastAsia"/>
          <w:b w:val="0"/>
          <w:bCs w:val="0"/>
          <w:sz w:val="24"/>
          <w:szCs w:val="24"/>
          <w:rtl/>
        </w:rPr>
        <w:t>המזמינים</w:t>
      </w:r>
      <w:r w:rsidRPr="0098164E">
        <w:rPr>
          <w:b w:val="0"/>
          <w:bCs w:val="0"/>
          <w:sz w:val="24"/>
          <w:szCs w:val="24"/>
          <w:rtl/>
        </w:rPr>
        <w:t>.</w:t>
      </w:r>
    </w:p>
    <w:p w14:paraId="797EBCB7" w14:textId="77777777" w:rsidR="004B2835" w:rsidRPr="0098164E" w:rsidRDefault="007B4CF0" w:rsidP="00D20754">
      <w:pPr>
        <w:pStyle w:val="11"/>
        <w:tabs>
          <w:tab w:val="clear" w:pos="1334"/>
          <w:tab w:val="left" w:pos="767"/>
        </w:tabs>
        <w:spacing w:line="276" w:lineRule="auto"/>
        <w:ind w:left="767" w:hanging="567"/>
        <w:rPr>
          <w:b w:val="0"/>
          <w:rtl/>
        </w:rPr>
      </w:pPr>
      <w:r w:rsidRPr="0098164E">
        <w:rPr>
          <w:rFonts w:hint="eastAsia"/>
          <w:b w:val="0"/>
          <w:bCs w:val="0"/>
          <w:sz w:val="24"/>
          <w:szCs w:val="24"/>
          <w:rtl/>
        </w:rPr>
        <w:t>המחאת</w:t>
      </w:r>
      <w:r w:rsidRPr="0098164E">
        <w:rPr>
          <w:b w:val="0"/>
          <w:bCs w:val="0"/>
          <w:sz w:val="24"/>
          <w:szCs w:val="24"/>
          <w:rtl/>
        </w:rPr>
        <w:t xml:space="preserve"> </w:t>
      </w:r>
      <w:r w:rsidRPr="0098164E">
        <w:rPr>
          <w:rFonts w:hint="eastAsia"/>
          <w:b w:val="0"/>
          <w:bCs w:val="0"/>
          <w:sz w:val="24"/>
          <w:szCs w:val="24"/>
          <w:rtl/>
        </w:rPr>
        <w:t>זכויות</w:t>
      </w:r>
      <w:r w:rsidRPr="0098164E">
        <w:rPr>
          <w:b w:val="0"/>
          <w:bCs w:val="0"/>
          <w:sz w:val="24"/>
          <w:szCs w:val="24"/>
          <w:rtl/>
        </w:rPr>
        <w:t xml:space="preserve"> </w:t>
      </w:r>
      <w:r w:rsidRPr="0098164E">
        <w:rPr>
          <w:rFonts w:hint="eastAsia"/>
          <w:b w:val="0"/>
          <w:bCs w:val="0"/>
          <w:sz w:val="24"/>
          <w:szCs w:val="24"/>
          <w:rtl/>
        </w:rPr>
        <w:t>או</w:t>
      </w:r>
      <w:r w:rsidRPr="0098164E">
        <w:rPr>
          <w:b w:val="0"/>
          <w:bCs w:val="0"/>
          <w:sz w:val="24"/>
          <w:szCs w:val="24"/>
          <w:rtl/>
        </w:rPr>
        <w:t xml:space="preserve"> </w:t>
      </w:r>
      <w:r w:rsidRPr="0098164E">
        <w:rPr>
          <w:rFonts w:hint="eastAsia"/>
          <w:b w:val="0"/>
          <w:bCs w:val="0"/>
          <w:sz w:val="24"/>
          <w:szCs w:val="24"/>
          <w:rtl/>
        </w:rPr>
        <w:t>חובות</w:t>
      </w:r>
      <w:r w:rsidRPr="0098164E">
        <w:rPr>
          <w:b w:val="0"/>
          <w:bCs w:val="0"/>
          <w:sz w:val="24"/>
          <w:szCs w:val="24"/>
          <w:rtl/>
        </w:rPr>
        <w:t xml:space="preserve"> </w:t>
      </w:r>
      <w:r w:rsidRPr="0098164E">
        <w:rPr>
          <w:rFonts w:hint="eastAsia"/>
          <w:b w:val="0"/>
          <w:bCs w:val="0"/>
          <w:sz w:val="24"/>
          <w:szCs w:val="24"/>
          <w:rtl/>
        </w:rPr>
        <w:t>לפי</w:t>
      </w:r>
      <w:r w:rsidRPr="0098164E">
        <w:rPr>
          <w:b w:val="0"/>
          <w:bCs w:val="0"/>
          <w:sz w:val="24"/>
          <w:szCs w:val="24"/>
          <w:rtl/>
        </w:rPr>
        <w:t xml:space="preserve"> </w:t>
      </w:r>
      <w:r w:rsidRPr="0098164E">
        <w:rPr>
          <w:rFonts w:hint="eastAsia"/>
          <w:b w:val="0"/>
          <w:bCs w:val="0"/>
          <w:sz w:val="24"/>
          <w:szCs w:val="24"/>
          <w:rtl/>
        </w:rPr>
        <w:t>סעיף</w:t>
      </w:r>
      <w:r w:rsidRPr="0098164E">
        <w:rPr>
          <w:b w:val="0"/>
          <w:bCs w:val="0"/>
          <w:sz w:val="24"/>
          <w:szCs w:val="24"/>
          <w:rtl/>
        </w:rPr>
        <w:t xml:space="preserve"> </w:t>
      </w:r>
      <w:r w:rsidRPr="0098164E">
        <w:rPr>
          <w:rFonts w:hint="eastAsia"/>
          <w:b w:val="0"/>
          <w:bCs w:val="0"/>
          <w:sz w:val="24"/>
          <w:szCs w:val="24"/>
          <w:rtl/>
        </w:rPr>
        <w:t>זה</w:t>
      </w:r>
      <w:r w:rsidRPr="0098164E">
        <w:rPr>
          <w:b w:val="0"/>
          <w:bCs w:val="0"/>
          <w:sz w:val="24"/>
          <w:szCs w:val="24"/>
          <w:rtl/>
        </w:rPr>
        <w:t xml:space="preserve"> </w:t>
      </w:r>
      <w:r w:rsidRPr="0098164E">
        <w:rPr>
          <w:rFonts w:hint="eastAsia"/>
          <w:b w:val="0"/>
          <w:bCs w:val="0"/>
          <w:sz w:val="24"/>
          <w:szCs w:val="24"/>
          <w:rtl/>
        </w:rPr>
        <w:t>תיעשה</w:t>
      </w:r>
      <w:r w:rsidRPr="0098164E">
        <w:rPr>
          <w:b w:val="0"/>
          <w:bCs w:val="0"/>
          <w:sz w:val="24"/>
          <w:szCs w:val="24"/>
          <w:rtl/>
        </w:rPr>
        <w:t xml:space="preserve"> </w:t>
      </w:r>
      <w:r w:rsidRPr="0098164E">
        <w:rPr>
          <w:rFonts w:hint="eastAsia"/>
          <w:b w:val="0"/>
          <w:bCs w:val="0"/>
          <w:sz w:val="24"/>
          <w:szCs w:val="24"/>
          <w:rtl/>
        </w:rPr>
        <w:t>בכפוף</w:t>
      </w:r>
      <w:r w:rsidRPr="0098164E">
        <w:rPr>
          <w:b w:val="0"/>
          <w:bCs w:val="0"/>
          <w:sz w:val="24"/>
          <w:szCs w:val="24"/>
          <w:rtl/>
        </w:rPr>
        <w:t xml:space="preserve"> </w:t>
      </w:r>
      <w:r w:rsidRPr="0098164E">
        <w:rPr>
          <w:rFonts w:hint="eastAsia"/>
          <w:b w:val="0"/>
          <w:bCs w:val="0"/>
          <w:sz w:val="24"/>
          <w:szCs w:val="24"/>
          <w:rtl/>
        </w:rPr>
        <w:t>לחתימה</w:t>
      </w:r>
      <w:r w:rsidRPr="0098164E">
        <w:rPr>
          <w:b w:val="0"/>
          <w:bCs w:val="0"/>
          <w:sz w:val="24"/>
          <w:szCs w:val="24"/>
          <w:rtl/>
        </w:rPr>
        <w:t xml:space="preserve"> </w:t>
      </w:r>
      <w:r w:rsidRPr="0098164E">
        <w:rPr>
          <w:rFonts w:hint="eastAsia"/>
          <w:b w:val="0"/>
          <w:bCs w:val="0"/>
          <w:sz w:val="24"/>
          <w:szCs w:val="24"/>
          <w:rtl/>
        </w:rPr>
        <w:t>על</w:t>
      </w:r>
      <w:r w:rsidRPr="0098164E">
        <w:rPr>
          <w:b w:val="0"/>
          <w:bCs w:val="0"/>
          <w:sz w:val="24"/>
          <w:szCs w:val="24"/>
          <w:rtl/>
        </w:rPr>
        <w:t xml:space="preserve"> </w:t>
      </w:r>
      <w:r w:rsidRPr="0098164E">
        <w:rPr>
          <w:rFonts w:hint="eastAsia"/>
          <w:b w:val="0"/>
          <w:bCs w:val="0"/>
          <w:sz w:val="24"/>
          <w:szCs w:val="24"/>
          <w:rtl/>
        </w:rPr>
        <w:t>הסכם</w:t>
      </w:r>
      <w:r w:rsidRPr="0098164E">
        <w:rPr>
          <w:b w:val="0"/>
          <w:bCs w:val="0"/>
          <w:sz w:val="24"/>
          <w:szCs w:val="24"/>
          <w:rtl/>
        </w:rPr>
        <w:t xml:space="preserve"> "גב </w:t>
      </w:r>
      <w:r w:rsidRPr="0098164E">
        <w:rPr>
          <w:rFonts w:hint="eastAsia"/>
          <w:b w:val="0"/>
          <w:bCs w:val="0"/>
          <w:sz w:val="24"/>
          <w:szCs w:val="24"/>
          <w:rtl/>
        </w:rPr>
        <w:t>אל</w:t>
      </w:r>
      <w:r w:rsidRPr="0098164E">
        <w:rPr>
          <w:b w:val="0"/>
          <w:bCs w:val="0"/>
          <w:sz w:val="24"/>
          <w:szCs w:val="24"/>
          <w:rtl/>
        </w:rPr>
        <w:t xml:space="preserve"> </w:t>
      </w:r>
      <w:r w:rsidRPr="0098164E">
        <w:rPr>
          <w:rFonts w:hint="eastAsia"/>
          <w:b w:val="0"/>
          <w:bCs w:val="0"/>
          <w:sz w:val="24"/>
          <w:szCs w:val="24"/>
          <w:rtl/>
        </w:rPr>
        <w:t>גב</w:t>
      </w:r>
      <w:r w:rsidRPr="0098164E">
        <w:rPr>
          <w:b w:val="0"/>
          <w:bCs w:val="0"/>
          <w:sz w:val="24"/>
          <w:szCs w:val="24"/>
          <w:rtl/>
        </w:rPr>
        <w:t xml:space="preserve">" </w:t>
      </w:r>
      <w:r w:rsidRPr="0098164E">
        <w:rPr>
          <w:rFonts w:hint="eastAsia"/>
          <w:b w:val="0"/>
          <w:bCs w:val="0"/>
          <w:sz w:val="24"/>
          <w:szCs w:val="24"/>
          <w:rtl/>
        </w:rPr>
        <w:t>בין</w:t>
      </w:r>
      <w:r w:rsidRPr="0098164E">
        <w:rPr>
          <w:b w:val="0"/>
          <w:bCs w:val="0"/>
          <w:sz w:val="24"/>
          <w:szCs w:val="24"/>
          <w:rtl/>
        </w:rPr>
        <w:t xml:space="preserve"> </w:t>
      </w:r>
      <w:r w:rsidRPr="0098164E">
        <w:rPr>
          <w:rFonts w:hint="eastAsia"/>
          <w:b w:val="0"/>
          <w:bCs w:val="0"/>
          <w:sz w:val="24"/>
          <w:szCs w:val="24"/>
          <w:rtl/>
        </w:rPr>
        <w:t>הממחה</w:t>
      </w:r>
      <w:r w:rsidRPr="0098164E">
        <w:rPr>
          <w:b w:val="0"/>
          <w:bCs w:val="0"/>
          <w:sz w:val="24"/>
          <w:szCs w:val="24"/>
          <w:rtl/>
        </w:rPr>
        <w:t xml:space="preserve"> </w:t>
      </w:r>
      <w:r w:rsidRPr="0098164E">
        <w:rPr>
          <w:rFonts w:hint="eastAsia"/>
          <w:b w:val="0"/>
          <w:bCs w:val="0"/>
          <w:sz w:val="24"/>
          <w:szCs w:val="24"/>
          <w:rtl/>
        </w:rPr>
        <w:t>לנמחה</w:t>
      </w:r>
      <w:r w:rsidRPr="0098164E">
        <w:rPr>
          <w:b w:val="0"/>
          <w:bCs w:val="0"/>
          <w:sz w:val="24"/>
          <w:szCs w:val="24"/>
          <w:rtl/>
        </w:rPr>
        <w:t xml:space="preserve">. </w:t>
      </w:r>
      <w:r w:rsidRPr="0098164E">
        <w:rPr>
          <w:rFonts w:hint="eastAsia"/>
          <w:b w:val="0"/>
          <w:bCs w:val="0"/>
          <w:sz w:val="24"/>
          <w:szCs w:val="24"/>
          <w:rtl/>
        </w:rPr>
        <w:t>ההסכם</w:t>
      </w:r>
      <w:r w:rsidRPr="0098164E">
        <w:rPr>
          <w:b w:val="0"/>
          <w:bCs w:val="0"/>
          <w:sz w:val="24"/>
          <w:szCs w:val="24"/>
          <w:rtl/>
        </w:rPr>
        <w:t xml:space="preserve"> </w:t>
      </w:r>
      <w:r w:rsidRPr="0098164E">
        <w:rPr>
          <w:rFonts w:hint="eastAsia"/>
          <w:b w:val="0"/>
          <w:bCs w:val="0"/>
          <w:sz w:val="24"/>
          <w:szCs w:val="24"/>
          <w:rtl/>
        </w:rPr>
        <w:t>האמור</w:t>
      </w:r>
      <w:r w:rsidRPr="0098164E">
        <w:rPr>
          <w:b w:val="0"/>
          <w:bCs w:val="0"/>
          <w:sz w:val="24"/>
          <w:szCs w:val="24"/>
          <w:rtl/>
        </w:rPr>
        <w:t xml:space="preserve"> </w:t>
      </w:r>
      <w:r w:rsidRPr="0098164E">
        <w:rPr>
          <w:rFonts w:hint="eastAsia"/>
          <w:b w:val="0"/>
          <w:bCs w:val="0"/>
          <w:sz w:val="24"/>
          <w:szCs w:val="24"/>
          <w:rtl/>
        </w:rPr>
        <w:t>יועבר</w:t>
      </w:r>
      <w:r w:rsidRPr="0098164E">
        <w:rPr>
          <w:b w:val="0"/>
          <w:bCs w:val="0"/>
          <w:sz w:val="24"/>
          <w:szCs w:val="24"/>
          <w:rtl/>
        </w:rPr>
        <w:t xml:space="preserve"> </w:t>
      </w:r>
      <w:r w:rsidRPr="0098164E">
        <w:rPr>
          <w:rFonts w:hint="eastAsia"/>
          <w:b w:val="0"/>
          <w:bCs w:val="0"/>
          <w:sz w:val="24"/>
          <w:szCs w:val="24"/>
          <w:rtl/>
        </w:rPr>
        <w:t>לידי</w:t>
      </w:r>
      <w:r w:rsidRPr="0098164E">
        <w:rPr>
          <w:b w:val="0"/>
          <w:bCs w:val="0"/>
          <w:sz w:val="24"/>
          <w:szCs w:val="24"/>
          <w:rtl/>
        </w:rPr>
        <w:t xml:space="preserve"> </w:t>
      </w:r>
      <w:r w:rsidRPr="0098164E">
        <w:rPr>
          <w:rFonts w:hint="eastAsia"/>
          <w:b w:val="0"/>
          <w:bCs w:val="0"/>
          <w:sz w:val="24"/>
          <w:szCs w:val="24"/>
          <w:rtl/>
        </w:rPr>
        <w:t>המזמין</w:t>
      </w:r>
      <w:r w:rsidRPr="0098164E">
        <w:rPr>
          <w:b w:val="0"/>
          <w:bCs w:val="0"/>
          <w:sz w:val="24"/>
          <w:szCs w:val="24"/>
          <w:rtl/>
        </w:rPr>
        <w:t xml:space="preserve"> </w:t>
      </w:r>
      <w:r w:rsidRPr="0098164E">
        <w:rPr>
          <w:rFonts w:hint="eastAsia"/>
          <w:b w:val="0"/>
          <w:bCs w:val="0"/>
          <w:sz w:val="24"/>
          <w:szCs w:val="24"/>
          <w:rtl/>
        </w:rPr>
        <w:t>טרם</w:t>
      </w:r>
      <w:r w:rsidRPr="0098164E">
        <w:rPr>
          <w:b w:val="0"/>
          <w:bCs w:val="0"/>
          <w:sz w:val="24"/>
          <w:szCs w:val="24"/>
          <w:rtl/>
        </w:rPr>
        <w:t xml:space="preserve"> </w:t>
      </w:r>
      <w:r w:rsidRPr="0098164E">
        <w:rPr>
          <w:rFonts w:hint="eastAsia"/>
          <w:b w:val="0"/>
          <w:bCs w:val="0"/>
          <w:sz w:val="24"/>
          <w:szCs w:val="24"/>
          <w:rtl/>
        </w:rPr>
        <w:t>וכתנאי</w:t>
      </w:r>
      <w:r w:rsidRPr="0098164E">
        <w:rPr>
          <w:b w:val="0"/>
          <w:bCs w:val="0"/>
          <w:sz w:val="24"/>
          <w:szCs w:val="24"/>
          <w:rtl/>
        </w:rPr>
        <w:t xml:space="preserve"> </w:t>
      </w:r>
      <w:r w:rsidRPr="0098164E">
        <w:rPr>
          <w:rFonts w:hint="eastAsia"/>
          <w:b w:val="0"/>
          <w:bCs w:val="0"/>
          <w:sz w:val="24"/>
          <w:szCs w:val="24"/>
          <w:rtl/>
        </w:rPr>
        <w:t>לכניסתו</w:t>
      </w:r>
      <w:r w:rsidRPr="0098164E">
        <w:rPr>
          <w:b w:val="0"/>
          <w:bCs w:val="0"/>
          <w:sz w:val="24"/>
          <w:szCs w:val="24"/>
          <w:rtl/>
        </w:rPr>
        <w:t xml:space="preserve"> </w:t>
      </w:r>
      <w:r w:rsidRPr="0098164E">
        <w:rPr>
          <w:rFonts w:hint="eastAsia"/>
          <w:b w:val="0"/>
          <w:bCs w:val="0"/>
          <w:sz w:val="24"/>
          <w:szCs w:val="24"/>
          <w:rtl/>
        </w:rPr>
        <w:t>לתוקף</w:t>
      </w:r>
      <w:r w:rsidRPr="0098164E">
        <w:rPr>
          <w:b w:val="0"/>
          <w:bCs w:val="0"/>
          <w:sz w:val="24"/>
          <w:szCs w:val="24"/>
          <w:rtl/>
        </w:rPr>
        <w:t xml:space="preserve"> </w:t>
      </w:r>
      <w:r w:rsidRPr="0098164E">
        <w:rPr>
          <w:rFonts w:hint="eastAsia"/>
          <w:b w:val="0"/>
          <w:bCs w:val="0"/>
          <w:sz w:val="24"/>
          <w:szCs w:val="24"/>
          <w:rtl/>
        </w:rPr>
        <w:t>של</w:t>
      </w:r>
      <w:r w:rsidRPr="0098164E">
        <w:rPr>
          <w:b w:val="0"/>
          <w:bCs w:val="0"/>
          <w:sz w:val="24"/>
          <w:szCs w:val="24"/>
          <w:rtl/>
        </w:rPr>
        <w:t xml:space="preserve"> </w:t>
      </w:r>
      <w:r w:rsidRPr="0098164E">
        <w:rPr>
          <w:rFonts w:hint="eastAsia"/>
          <w:b w:val="0"/>
          <w:bCs w:val="0"/>
          <w:sz w:val="24"/>
          <w:szCs w:val="24"/>
          <w:rtl/>
        </w:rPr>
        <w:t>המחאת</w:t>
      </w:r>
      <w:r w:rsidRPr="0098164E">
        <w:rPr>
          <w:b w:val="0"/>
          <w:bCs w:val="0"/>
          <w:sz w:val="24"/>
          <w:szCs w:val="24"/>
          <w:rtl/>
        </w:rPr>
        <w:t xml:space="preserve"> </w:t>
      </w:r>
      <w:r w:rsidRPr="0098164E">
        <w:rPr>
          <w:rFonts w:hint="eastAsia"/>
          <w:b w:val="0"/>
          <w:bCs w:val="0"/>
          <w:sz w:val="24"/>
          <w:szCs w:val="24"/>
          <w:rtl/>
        </w:rPr>
        <w:t>הזכויות</w:t>
      </w:r>
      <w:r w:rsidRPr="0098164E">
        <w:rPr>
          <w:b w:val="0"/>
          <w:bCs w:val="0"/>
          <w:sz w:val="24"/>
          <w:szCs w:val="24"/>
          <w:rtl/>
        </w:rPr>
        <w:t xml:space="preserve"> </w:t>
      </w:r>
      <w:r w:rsidRPr="0098164E">
        <w:rPr>
          <w:rFonts w:hint="eastAsia"/>
          <w:b w:val="0"/>
          <w:bCs w:val="0"/>
          <w:sz w:val="24"/>
          <w:szCs w:val="24"/>
          <w:rtl/>
        </w:rPr>
        <w:t>או</w:t>
      </w:r>
      <w:r w:rsidRPr="0098164E">
        <w:rPr>
          <w:b w:val="0"/>
          <w:bCs w:val="0"/>
          <w:sz w:val="24"/>
          <w:szCs w:val="24"/>
          <w:rtl/>
        </w:rPr>
        <w:t xml:space="preserve"> </w:t>
      </w:r>
      <w:r w:rsidRPr="0098164E">
        <w:rPr>
          <w:rFonts w:hint="eastAsia"/>
          <w:b w:val="0"/>
          <w:bCs w:val="0"/>
          <w:sz w:val="24"/>
          <w:szCs w:val="24"/>
          <w:rtl/>
        </w:rPr>
        <w:t>החובות</w:t>
      </w:r>
      <w:r w:rsidRPr="0098164E">
        <w:rPr>
          <w:b w:val="0"/>
          <w:bCs w:val="0"/>
          <w:sz w:val="24"/>
          <w:szCs w:val="24"/>
          <w:rtl/>
        </w:rPr>
        <w:t>.</w:t>
      </w:r>
    </w:p>
    <w:p w14:paraId="0E1AB889" w14:textId="77777777" w:rsidR="00986796" w:rsidRPr="0098164E" w:rsidRDefault="007B4CF0" w:rsidP="00D20754">
      <w:pPr>
        <w:pStyle w:val="1-"/>
        <w:numPr>
          <w:ilvl w:val="0"/>
          <w:numId w:val="66"/>
        </w:numPr>
        <w:spacing w:line="276" w:lineRule="auto"/>
        <w:jc w:val="both"/>
        <w:rPr>
          <w:sz w:val="28"/>
          <w:szCs w:val="28"/>
          <w:rtl/>
        </w:rPr>
      </w:pPr>
      <w:bookmarkStart w:id="151" w:name="_Toc44931972"/>
      <w:bookmarkStart w:id="152" w:name="_Toc44932059"/>
      <w:bookmarkStart w:id="153" w:name="_Toc53498876"/>
      <w:r w:rsidRPr="0098164E">
        <w:rPr>
          <w:sz w:val="28"/>
          <w:szCs w:val="28"/>
          <w:rtl/>
        </w:rPr>
        <w:t>הפסקת ההתקשרות</w:t>
      </w:r>
      <w:bookmarkEnd w:id="151"/>
      <w:bookmarkEnd w:id="152"/>
      <w:bookmarkEnd w:id="153"/>
    </w:p>
    <w:p w14:paraId="32262395" w14:textId="77777777" w:rsidR="004B2835" w:rsidRPr="0098164E" w:rsidRDefault="007B4CF0" w:rsidP="00D20754">
      <w:pPr>
        <w:pStyle w:val="11"/>
        <w:tabs>
          <w:tab w:val="clear" w:pos="1334"/>
          <w:tab w:val="left" w:pos="909"/>
        </w:tabs>
        <w:spacing w:line="276" w:lineRule="auto"/>
        <w:ind w:hanging="592"/>
        <w:rPr>
          <w:b w:val="0"/>
          <w:rtl/>
        </w:rPr>
      </w:pPr>
      <w:r w:rsidRPr="0098164E">
        <w:rPr>
          <w:b w:val="0"/>
          <w:bCs w:val="0"/>
          <w:sz w:val="24"/>
          <w:szCs w:val="24"/>
          <w:rtl/>
        </w:rPr>
        <w:t xml:space="preserve">המזמין יהיה רשאי להודיע לספק בהודעה מוקדמת של </w:t>
      </w:r>
      <w:r w:rsidR="0005100A" w:rsidRPr="0098164E">
        <w:rPr>
          <w:b w:val="0"/>
          <w:bCs w:val="0"/>
          <w:sz w:val="24"/>
          <w:szCs w:val="24"/>
          <w:rtl/>
        </w:rPr>
        <w:t xml:space="preserve">30 </w:t>
      </w:r>
      <w:r w:rsidRPr="0098164E">
        <w:rPr>
          <w:b w:val="0"/>
          <w:bCs w:val="0"/>
          <w:sz w:val="24"/>
          <w:szCs w:val="24"/>
          <w:rtl/>
        </w:rPr>
        <w:t xml:space="preserve">יום על </w:t>
      </w:r>
      <w:r w:rsidRPr="0098164E">
        <w:rPr>
          <w:rFonts w:hint="eastAsia"/>
          <w:b w:val="0"/>
          <w:bCs w:val="0"/>
          <w:sz w:val="24"/>
          <w:szCs w:val="24"/>
          <w:rtl/>
        </w:rPr>
        <w:t>הפ</w:t>
      </w:r>
      <w:r w:rsidR="0000027C" w:rsidRPr="0098164E">
        <w:rPr>
          <w:rFonts w:hint="eastAsia"/>
          <w:b w:val="0"/>
          <w:bCs w:val="0"/>
          <w:sz w:val="24"/>
          <w:szCs w:val="24"/>
          <w:rtl/>
        </w:rPr>
        <w:t>ס</w:t>
      </w:r>
      <w:r w:rsidRPr="0098164E">
        <w:rPr>
          <w:rFonts w:hint="eastAsia"/>
          <w:b w:val="0"/>
          <w:bCs w:val="0"/>
          <w:sz w:val="24"/>
          <w:szCs w:val="24"/>
          <w:rtl/>
        </w:rPr>
        <w:t>קת</w:t>
      </w:r>
      <w:r w:rsidRPr="0098164E">
        <w:rPr>
          <w:b w:val="0"/>
          <w:bCs w:val="0"/>
          <w:sz w:val="24"/>
          <w:szCs w:val="24"/>
          <w:rtl/>
        </w:rPr>
        <w:t xml:space="preserve"> </w:t>
      </w:r>
      <w:r w:rsidRPr="0098164E">
        <w:rPr>
          <w:rFonts w:hint="eastAsia"/>
          <w:b w:val="0"/>
          <w:bCs w:val="0"/>
          <w:sz w:val="24"/>
          <w:szCs w:val="24"/>
          <w:rtl/>
        </w:rPr>
        <w:t>ההתקשרות</w:t>
      </w:r>
      <w:r w:rsidRPr="0098164E">
        <w:rPr>
          <w:b w:val="0"/>
          <w:bCs w:val="0"/>
          <w:sz w:val="24"/>
          <w:szCs w:val="24"/>
          <w:rtl/>
        </w:rPr>
        <w:t xml:space="preserve"> </w:t>
      </w:r>
      <w:r w:rsidR="00CE4838" w:rsidRPr="0098164E">
        <w:rPr>
          <w:rFonts w:hint="eastAsia"/>
          <w:b w:val="0"/>
          <w:bCs w:val="0"/>
          <w:sz w:val="24"/>
          <w:szCs w:val="24"/>
          <w:rtl/>
        </w:rPr>
        <w:t>בגין</w:t>
      </w:r>
      <w:r w:rsidR="00CE4838" w:rsidRPr="0098164E">
        <w:rPr>
          <w:b w:val="0"/>
          <w:bCs w:val="0"/>
          <w:sz w:val="24"/>
          <w:szCs w:val="24"/>
          <w:rtl/>
        </w:rPr>
        <w:t xml:space="preserve"> אי ביצוע ההסכם לשביעות רצונו של המזמין, או </w:t>
      </w:r>
      <w:r w:rsidRPr="0098164E">
        <w:rPr>
          <w:b w:val="0"/>
          <w:bCs w:val="0"/>
          <w:sz w:val="24"/>
          <w:szCs w:val="24"/>
          <w:rtl/>
        </w:rPr>
        <w:t xml:space="preserve">מכל סיבה </w:t>
      </w:r>
      <w:r w:rsidR="00CE4838" w:rsidRPr="0098164E">
        <w:rPr>
          <w:rFonts w:hint="eastAsia"/>
          <w:b w:val="0"/>
          <w:bCs w:val="0"/>
          <w:sz w:val="24"/>
          <w:szCs w:val="24"/>
          <w:rtl/>
        </w:rPr>
        <w:t>אחרת</w:t>
      </w:r>
      <w:r w:rsidR="00CE4838" w:rsidRPr="0098164E">
        <w:rPr>
          <w:b w:val="0"/>
          <w:bCs w:val="0"/>
          <w:sz w:val="24"/>
          <w:szCs w:val="24"/>
          <w:rtl/>
        </w:rPr>
        <w:t xml:space="preserve">, </w:t>
      </w:r>
      <w:r w:rsidR="00CE4838" w:rsidRPr="0098164E">
        <w:rPr>
          <w:rFonts w:hint="eastAsia"/>
          <w:b w:val="0"/>
          <w:bCs w:val="0"/>
          <w:sz w:val="24"/>
          <w:szCs w:val="24"/>
          <w:rtl/>
        </w:rPr>
        <w:t>בהתאם</w:t>
      </w:r>
      <w:r w:rsidR="00CE4838" w:rsidRPr="0098164E">
        <w:rPr>
          <w:b w:val="0"/>
          <w:bCs w:val="0"/>
          <w:sz w:val="24"/>
          <w:szCs w:val="24"/>
          <w:rtl/>
        </w:rPr>
        <w:t xml:space="preserve"> </w:t>
      </w:r>
      <w:r w:rsidR="00CE4838" w:rsidRPr="0098164E">
        <w:rPr>
          <w:rFonts w:hint="eastAsia"/>
          <w:b w:val="0"/>
          <w:bCs w:val="0"/>
          <w:sz w:val="24"/>
          <w:szCs w:val="24"/>
          <w:rtl/>
        </w:rPr>
        <w:t>לשיקול</w:t>
      </w:r>
      <w:r w:rsidR="00CE4838" w:rsidRPr="0098164E">
        <w:rPr>
          <w:b w:val="0"/>
          <w:bCs w:val="0"/>
          <w:sz w:val="24"/>
          <w:szCs w:val="24"/>
          <w:rtl/>
        </w:rPr>
        <w:t xml:space="preserve"> </w:t>
      </w:r>
      <w:r w:rsidR="00CE4838" w:rsidRPr="0098164E">
        <w:rPr>
          <w:rFonts w:hint="eastAsia"/>
          <w:b w:val="0"/>
          <w:bCs w:val="0"/>
          <w:sz w:val="24"/>
          <w:szCs w:val="24"/>
          <w:rtl/>
        </w:rPr>
        <w:t>דעתו</w:t>
      </w:r>
      <w:r w:rsidR="00CE4838" w:rsidRPr="0098164E">
        <w:rPr>
          <w:b w:val="0"/>
          <w:bCs w:val="0"/>
          <w:sz w:val="24"/>
          <w:szCs w:val="24"/>
          <w:rtl/>
        </w:rPr>
        <w:t xml:space="preserve"> </w:t>
      </w:r>
      <w:r w:rsidR="00CE4838" w:rsidRPr="0098164E">
        <w:rPr>
          <w:rFonts w:hint="eastAsia"/>
          <w:b w:val="0"/>
          <w:bCs w:val="0"/>
          <w:sz w:val="24"/>
          <w:szCs w:val="24"/>
          <w:rtl/>
        </w:rPr>
        <w:t>הבלעדי</w:t>
      </w:r>
      <w:r w:rsidR="00CE4838" w:rsidRPr="0098164E">
        <w:rPr>
          <w:b w:val="0"/>
          <w:bCs w:val="0"/>
          <w:sz w:val="24"/>
          <w:szCs w:val="24"/>
          <w:rtl/>
        </w:rPr>
        <w:t xml:space="preserve"> </w:t>
      </w:r>
      <w:r w:rsidR="00CE4838" w:rsidRPr="0098164E">
        <w:rPr>
          <w:rFonts w:hint="eastAsia"/>
          <w:b w:val="0"/>
          <w:bCs w:val="0"/>
          <w:sz w:val="24"/>
          <w:szCs w:val="24"/>
          <w:rtl/>
        </w:rPr>
        <w:t>של</w:t>
      </w:r>
      <w:r w:rsidR="00CE4838" w:rsidRPr="0098164E">
        <w:rPr>
          <w:b w:val="0"/>
          <w:bCs w:val="0"/>
          <w:sz w:val="24"/>
          <w:szCs w:val="24"/>
          <w:rtl/>
        </w:rPr>
        <w:t xml:space="preserve"> </w:t>
      </w:r>
      <w:r w:rsidR="00CE4838" w:rsidRPr="0098164E">
        <w:rPr>
          <w:rFonts w:hint="eastAsia"/>
          <w:b w:val="0"/>
          <w:bCs w:val="0"/>
          <w:sz w:val="24"/>
          <w:szCs w:val="24"/>
          <w:rtl/>
        </w:rPr>
        <w:t>המזמין</w:t>
      </w:r>
      <w:r w:rsidR="00CE4838" w:rsidRPr="0098164E">
        <w:rPr>
          <w:b w:val="0"/>
          <w:bCs w:val="0"/>
          <w:sz w:val="24"/>
          <w:szCs w:val="24"/>
          <w:rtl/>
        </w:rPr>
        <w:t>.</w:t>
      </w:r>
      <w:r w:rsidR="0011326D" w:rsidRPr="0098164E">
        <w:rPr>
          <w:b w:val="0"/>
          <w:bCs w:val="0"/>
          <w:sz w:val="24"/>
          <w:szCs w:val="24"/>
          <w:rtl/>
        </w:rPr>
        <w:t xml:space="preserve"> </w:t>
      </w:r>
      <w:r w:rsidR="00CE4838" w:rsidRPr="0098164E">
        <w:rPr>
          <w:rFonts w:hint="eastAsia"/>
          <w:b w:val="0"/>
          <w:bCs w:val="0"/>
          <w:sz w:val="24"/>
          <w:szCs w:val="24"/>
          <w:rtl/>
        </w:rPr>
        <w:t>המזמין</w:t>
      </w:r>
      <w:r w:rsidR="00CE4838" w:rsidRPr="0098164E">
        <w:rPr>
          <w:b w:val="0"/>
          <w:bCs w:val="0"/>
          <w:sz w:val="24"/>
          <w:szCs w:val="24"/>
          <w:rtl/>
        </w:rPr>
        <w:t xml:space="preserve"> יהיה רשאי לתת הודעה על הפסקת ההתקשרות כאמור גם </w:t>
      </w:r>
      <w:r w:rsidRPr="0098164E">
        <w:rPr>
          <w:b w:val="0"/>
          <w:bCs w:val="0"/>
          <w:sz w:val="24"/>
          <w:szCs w:val="24"/>
          <w:rtl/>
        </w:rPr>
        <w:t xml:space="preserve">מבלי לפרש ולנמק את </w:t>
      </w:r>
      <w:r w:rsidRPr="0098164E">
        <w:rPr>
          <w:rFonts w:hint="eastAsia"/>
          <w:b w:val="0"/>
          <w:bCs w:val="0"/>
          <w:sz w:val="24"/>
          <w:szCs w:val="24"/>
          <w:rtl/>
        </w:rPr>
        <w:t>החלטתו</w:t>
      </w:r>
      <w:r w:rsidRPr="0098164E">
        <w:rPr>
          <w:b w:val="0"/>
          <w:bCs w:val="0"/>
          <w:sz w:val="24"/>
          <w:szCs w:val="24"/>
          <w:rtl/>
        </w:rPr>
        <w:t>. לא תה</w:t>
      </w:r>
      <w:r w:rsidRPr="0098164E">
        <w:rPr>
          <w:rFonts w:hint="eastAsia"/>
          <w:b w:val="0"/>
          <w:bCs w:val="0"/>
          <w:sz w:val="24"/>
          <w:szCs w:val="24"/>
          <w:rtl/>
        </w:rPr>
        <w:t>יה</w:t>
      </w:r>
      <w:r w:rsidRPr="0098164E">
        <w:rPr>
          <w:b w:val="0"/>
          <w:bCs w:val="0"/>
          <w:sz w:val="24"/>
          <w:szCs w:val="24"/>
          <w:rtl/>
        </w:rPr>
        <w:t xml:space="preserve"> לספק כל תביעה, דרישה כספית או </w:t>
      </w:r>
      <w:r w:rsidRPr="0098164E">
        <w:rPr>
          <w:rFonts w:hint="eastAsia"/>
          <w:b w:val="0"/>
          <w:bCs w:val="0"/>
          <w:sz w:val="24"/>
          <w:szCs w:val="24"/>
          <w:rtl/>
        </w:rPr>
        <w:t>טענה</w:t>
      </w:r>
      <w:r w:rsidRPr="0098164E">
        <w:rPr>
          <w:b w:val="0"/>
          <w:bCs w:val="0"/>
          <w:sz w:val="24"/>
          <w:szCs w:val="24"/>
          <w:rtl/>
        </w:rPr>
        <w:t xml:space="preserve"> אחרת כלפי המזמין בקשר עם הפסקת פעולתו </w:t>
      </w:r>
      <w:r w:rsidRPr="0098164E">
        <w:rPr>
          <w:rFonts w:hint="eastAsia"/>
          <w:b w:val="0"/>
          <w:bCs w:val="0"/>
          <w:sz w:val="24"/>
          <w:szCs w:val="24"/>
          <w:rtl/>
        </w:rPr>
        <w:t>כאמור</w:t>
      </w:r>
      <w:r w:rsidRPr="0098164E">
        <w:rPr>
          <w:b w:val="0"/>
          <w:bCs w:val="0"/>
          <w:sz w:val="24"/>
          <w:szCs w:val="24"/>
          <w:rtl/>
        </w:rPr>
        <w:t>.</w:t>
      </w:r>
    </w:p>
    <w:p w14:paraId="7C2FCD5D" w14:textId="77777777" w:rsidR="00675AA8" w:rsidRPr="0098164E" w:rsidRDefault="007B4CF0" w:rsidP="00D20754">
      <w:pPr>
        <w:pStyle w:val="11"/>
        <w:tabs>
          <w:tab w:val="clear" w:pos="1334"/>
          <w:tab w:val="left" w:pos="909"/>
        </w:tabs>
        <w:spacing w:line="276" w:lineRule="auto"/>
        <w:ind w:hanging="592"/>
        <w:rPr>
          <w:b w:val="0"/>
        </w:rPr>
      </w:pPr>
      <w:r w:rsidRPr="0098164E">
        <w:rPr>
          <w:rFonts w:hint="eastAsia"/>
          <w:b w:val="0"/>
          <w:bCs w:val="0"/>
          <w:sz w:val="24"/>
          <w:szCs w:val="24"/>
          <w:rtl/>
        </w:rPr>
        <w:t>תוקפה</w:t>
      </w:r>
      <w:r w:rsidRPr="0098164E">
        <w:rPr>
          <w:b w:val="0"/>
          <w:bCs w:val="0"/>
          <w:sz w:val="24"/>
          <w:szCs w:val="24"/>
          <w:rtl/>
        </w:rPr>
        <w:t xml:space="preserve"> של ההתקשרות מותנה בקיומו של תקציב מאושר של המזמין. ככל שבמהלך תקופת ההתקשרות לא יהיה תקציב מאושר כאמור תופסק ההתקשרות לאלתר. </w:t>
      </w:r>
    </w:p>
    <w:p w14:paraId="50E65881" w14:textId="77777777" w:rsidR="0011326D" w:rsidRPr="0098164E" w:rsidRDefault="007B4CF0" w:rsidP="00D20754">
      <w:pPr>
        <w:pStyle w:val="11"/>
        <w:tabs>
          <w:tab w:val="clear" w:pos="1334"/>
          <w:tab w:val="left" w:pos="909"/>
        </w:tabs>
        <w:spacing w:line="276" w:lineRule="auto"/>
        <w:ind w:hanging="592"/>
        <w:rPr>
          <w:b w:val="0"/>
          <w:rtl/>
        </w:rPr>
      </w:pPr>
      <w:r w:rsidRPr="0098164E">
        <w:rPr>
          <w:b w:val="0"/>
          <w:bCs w:val="0"/>
          <w:sz w:val="24"/>
          <w:szCs w:val="24"/>
          <w:rtl/>
        </w:rPr>
        <w:t>מבלי לפגוע בכלליות האמור בכל מקום בהסכם, המזמין רשאי ל</w:t>
      </w:r>
      <w:r w:rsidRPr="0098164E">
        <w:rPr>
          <w:rFonts w:hint="eastAsia"/>
          <w:b w:val="0"/>
          <w:bCs w:val="0"/>
          <w:sz w:val="24"/>
          <w:szCs w:val="24"/>
          <w:rtl/>
        </w:rPr>
        <w:t>הפסיק</w:t>
      </w:r>
      <w:r w:rsidRPr="0098164E">
        <w:rPr>
          <w:b w:val="0"/>
          <w:bCs w:val="0"/>
          <w:sz w:val="24"/>
          <w:szCs w:val="24"/>
          <w:rtl/>
        </w:rPr>
        <w:t xml:space="preserve"> </w:t>
      </w:r>
      <w:r w:rsidRPr="0098164E">
        <w:rPr>
          <w:rFonts w:hint="eastAsia"/>
          <w:b w:val="0"/>
          <w:bCs w:val="0"/>
          <w:sz w:val="24"/>
          <w:szCs w:val="24"/>
          <w:rtl/>
        </w:rPr>
        <w:t>את</w:t>
      </w:r>
      <w:r w:rsidRPr="0098164E">
        <w:rPr>
          <w:b w:val="0"/>
          <w:bCs w:val="0"/>
          <w:sz w:val="24"/>
          <w:szCs w:val="24"/>
          <w:rtl/>
        </w:rPr>
        <w:t xml:space="preserve"> </w:t>
      </w:r>
      <w:r w:rsidRPr="0098164E">
        <w:rPr>
          <w:rFonts w:hint="eastAsia"/>
          <w:b w:val="0"/>
          <w:bCs w:val="0"/>
          <w:sz w:val="24"/>
          <w:szCs w:val="24"/>
          <w:rtl/>
        </w:rPr>
        <w:t>ההתקשרות</w:t>
      </w:r>
      <w:r w:rsidRPr="0098164E">
        <w:rPr>
          <w:b w:val="0"/>
          <w:bCs w:val="0"/>
          <w:sz w:val="24"/>
          <w:szCs w:val="24"/>
          <w:rtl/>
        </w:rPr>
        <w:t xml:space="preserve"> </w:t>
      </w:r>
      <w:r w:rsidRPr="0098164E">
        <w:rPr>
          <w:rFonts w:hint="eastAsia"/>
          <w:b w:val="0"/>
          <w:bCs w:val="0"/>
          <w:sz w:val="24"/>
          <w:szCs w:val="24"/>
          <w:rtl/>
        </w:rPr>
        <w:t>עם</w:t>
      </w:r>
      <w:r w:rsidRPr="0098164E">
        <w:rPr>
          <w:b w:val="0"/>
          <w:bCs w:val="0"/>
          <w:sz w:val="24"/>
          <w:szCs w:val="24"/>
          <w:rtl/>
        </w:rPr>
        <w:t xml:space="preserve"> </w:t>
      </w:r>
      <w:r w:rsidRPr="0098164E">
        <w:rPr>
          <w:rFonts w:hint="eastAsia"/>
          <w:b w:val="0"/>
          <w:bCs w:val="0"/>
          <w:sz w:val="24"/>
          <w:szCs w:val="24"/>
          <w:rtl/>
        </w:rPr>
        <w:t>הספק</w:t>
      </w:r>
      <w:r w:rsidRPr="0098164E">
        <w:rPr>
          <w:b w:val="0"/>
          <w:bCs w:val="0"/>
          <w:sz w:val="24"/>
          <w:szCs w:val="24"/>
          <w:rtl/>
        </w:rPr>
        <w:t xml:space="preserve">, </w:t>
      </w:r>
      <w:r w:rsidRPr="0098164E">
        <w:rPr>
          <w:rFonts w:hint="eastAsia"/>
          <w:b w:val="0"/>
          <w:bCs w:val="0"/>
          <w:sz w:val="24"/>
          <w:szCs w:val="24"/>
          <w:rtl/>
        </w:rPr>
        <w:t>בהתראה</w:t>
      </w:r>
      <w:r w:rsidRPr="0098164E">
        <w:rPr>
          <w:b w:val="0"/>
          <w:bCs w:val="0"/>
          <w:sz w:val="24"/>
          <w:szCs w:val="24"/>
          <w:rtl/>
        </w:rPr>
        <w:t xml:space="preserve"> </w:t>
      </w:r>
      <w:r w:rsidRPr="0098164E">
        <w:rPr>
          <w:rFonts w:hint="eastAsia"/>
          <w:b w:val="0"/>
          <w:bCs w:val="0"/>
          <w:sz w:val="24"/>
          <w:szCs w:val="24"/>
          <w:rtl/>
        </w:rPr>
        <w:t>של</w:t>
      </w:r>
      <w:r w:rsidRPr="0098164E">
        <w:rPr>
          <w:b w:val="0"/>
          <w:bCs w:val="0"/>
          <w:sz w:val="24"/>
          <w:szCs w:val="24"/>
          <w:rtl/>
        </w:rPr>
        <w:t xml:space="preserve"> 15 </w:t>
      </w:r>
      <w:r w:rsidRPr="0098164E">
        <w:rPr>
          <w:rFonts w:hint="eastAsia"/>
          <w:b w:val="0"/>
          <w:bCs w:val="0"/>
          <w:sz w:val="24"/>
          <w:szCs w:val="24"/>
          <w:rtl/>
        </w:rPr>
        <w:t>ימים</w:t>
      </w:r>
      <w:r w:rsidRPr="0098164E">
        <w:rPr>
          <w:b w:val="0"/>
          <w:bCs w:val="0"/>
          <w:sz w:val="24"/>
          <w:szCs w:val="24"/>
          <w:rtl/>
        </w:rPr>
        <w:t>, בהתרחש כל אחד מהמקרים הבאים:</w:t>
      </w:r>
    </w:p>
    <w:p w14:paraId="2FDE201C" w14:textId="77777777" w:rsidR="0011326D" w:rsidRPr="0098164E" w:rsidRDefault="007B4CF0" w:rsidP="00201FED">
      <w:pPr>
        <w:pStyle w:val="1112"/>
        <w:numPr>
          <w:ilvl w:val="2"/>
          <w:numId w:val="73"/>
        </w:numPr>
        <w:spacing w:line="276" w:lineRule="auto"/>
        <w:rPr>
          <w:rtl/>
        </w:rPr>
      </w:pPr>
      <w:r w:rsidRPr="0098164E">
        <w:rPr>
          <w:rtl/>
        </w:rPr>
        <w:t xml:space="preserve">אם ימונה קדם מפרק, מפרק זמני או קבוע לספק; </w:t>
      </w:r>
    </w:p>
    <w:p w14:paraId="7782A471" w14:textId="77777777" w:rsidR="0011326D" w:rsidRPr="0098164E" w:rsidRDefault="007B4CF0" w:rsidP="00201FED">
      <w:pPr>
        <w:pStyle w:val="1112"/>
        <w:numPr>
          <w:ilvl w:val="2"/>
          <w:numId w:val="73"/>
        </w:numPr>
        <w:spacing w:line="276" w:lineRule="auto"/>
        <w:rPr>
          <w:rtl/>
        </w:rPr>
      </w:pPr>
      <w:r w:rsidRPr="0098164E">
        <w:rPr>
          <w:rtl/>
        </w:rPr>
        <w:t xml:space="preserve">אם ימונה כונס נכסים זמני או קבוע לעסקי ו/או לרכוש הספק; </w:t>
      </w:r>
    </w:p>
    <w:p w14:paraId="69EB6DD2" w14:textId="77777777" w:rsidR="0011326D" w:rsidRPr="0098164E" w:rsidRDefault="007B4CF0" w:rsidP="00201FED">
      <w:pPr>
        <w:pStyle w:val="1112"/>
        <w:numPr>
          <w:ilvl w:val="2"/>
          <w:numId w:val="73"/>
        </w:numPr>
        <w:spacing w:line="276" w:lineRule="auto"/>
      </w:pPr>
      <w:r w:rsidRPr="0098164E">
        <w:rPr>
          <w:rtl/>
        </w:rPr>
        <w:t>אם יינתן צו הקפאת הליכים לספק</w:t>
      </w:r>
      <w:r w:rsidRPr="0098164E">
        <w:rPr>
          <w:rFonts w:hint="cs"/>
          <w:rtl/>
        </w:rPr>
        <w:t>;</w:t>
      </w:r>
      <w:r w:rsidRPr="0098164E">
        <w:rPr>
          <w:rtl/>
        </w:rPr>
        <w:t xml:space="preserve"> </w:t>
      </w:r>
    </w:p>
    <w:p w14:paraId="07E10B5A" w14:textId="77777777" w:rsidR="0011326D" w:rsidRPr="0098164E" w:rsidRDefault="007B4CF0" w:rsidP="00201FED">
      <w:pPr>
        <w:pStyle w:val="1112"/>
        <w:numPr>
          <w:ilvl w:val="2"/>
          <w:numId w:val="73"/>
        </w:numPr>
        <w:spacing w:line="276" w:lineRule="auto"/>
      </w:pPr>
      <w:r w:rsidRPr="0098164E">
        <w:rPr>
          <w:rtl/>
        </w:rPr>
        <w:t>אם הספק פשט את הרגל, חלה במחלה אשר מונעת ממנו את היכולת לבצע את האמור בהסכם זה, או הסתלק מביצוע ההסכם מכל סיבה אחרת</w:t>
      </w:r>
      <w:r w:rsidRPr="0098164E">
        <w:rPr>
          <w:rFonts w:hint="cs"/>
          <w:rtl/>
        </w:rPr>
        <w:t>;</w:t>
      </w:r>
    </w:p>
    <w:p w14:paraId="5F7D2B0C" w14:textId="77777777" w:rsidR="0011326D" w:rsidRPr="0098164E" w:rsidRDefault="007B4CF0" w:rsidP="00D20754">
      <w:pPr>
        <w:pStyle w:val="11"/>
        <w:tabs>
          <w:tab w:val="clear" w:pos="1334"/>
          <w:tab w:val="left" w:pos="909"/>
        </w:tabs>
        <w:spacing w:line="276" w:lineRule="auto"/>
        <w:ind w:hanging="592"/>
        <w:rPr>
          <w:b w:val="0"/>
        </w:rPr>
      </w:pPr>
      <w:r w:rsidRPr="0098164E">
        <w:rPr>
          <w:b w:val="0"/>
          <w:bCs w:val="0"/>
          <w:sz w:val="24"/>
          <w:szCs w:val="24"/>
          <w:rtl/>
        </w:rPr>
        <w:t xml:space="preserve">על הספק להודיע מידית למזמין על התרחשות אחד המקרים המפורטים </w:t>
      </w:r>
      <w:r w:rsidRPr="0098164E">
        <w:rPr>
          <w:rFonts w:hint="eastAsia"/>
          <w:b w:val="0"/>
          <w:bCs w:val="0"/>
          <w:sz w:val="24"/>
          <w:szCs w:val="24"/>
          <w:rtl/>
        </w:rPr>
        <w:t>בסעיף</w:t>
      </w:r>
      <w:r w:rsidRPr="0098164E">
        <w:rPr>
          <w:b w:val="0"/>
          <w:bCs w:val="0"/>
          <w:sz w:val="24"/>
          <w:szCs w:val="24"/>
          <w:rtl/>
        </w:rPr>
        <w:t xml:space="preserve"> </w:t>
      </w:r>
      <w:r w:rsidRPr="0098164E">
        <w:rPr>
          <w:rFonts w:hint="eastAsia"/>
          <w:b w:val="0"/>
          <w:bCs w:val="0"/>
          <w:sz w:val="24"/>
          <w:szCs w:val="24"/>
          <w:rtl/>
        </w:rPr>
        <w:t>זה</w:t>
      </w:r>
      <w:r w:rsidRPr="0098164E">
        <w:rPr>
          <w:b w:val="0"/>
          <w:bCs w:val="0"/>
          <w:sz w:val="24"/>
          <w:szCs w:val="24"/>
          <w:rtl/>
        </w:rPr>
        <w:t>.</w:t>
      </w:r>
    </w:p>
    <w:p w14:paraId="3C584C4F" w14:textId="77777777" w:rsidR="00FE694E" w:rsidRPr="0098164E" w:rsidRDefault="00FE694E" w:rsidP="00FE694E">
      <w:pPr>
        <w:pStyle w:val="11"/>
        <w:numPr>
          <w:ilvl w:val="0"/>
          <w:numId w:val="0"/>
        </w:numPr>
        <w:tabs>
          <w:tab w:val="clear" w:pos="1334"/>
          <w:tab w:val="left" w:pos="909"/>
        </w:tabs>
        <w:spacing w:line="276" w:lineRule="auto"/>
        <w:ind w:left="792"/>
        <w:rPr>
          <w:b w:val="0"/>
          <w:rtl/>
        </w:rPr>
      </w:pPr>
    </w:p>
    <w:p w14:paraId="22744054" w14:textId="77777777" w:rsidR="00675AA8" w:rsidRPr="0098164E" w:rsidRDefault="007B4CF0" w:rsidP="00D20754">
      <w:pPr>
        <w:pStyle w:val="1-"/>
        <w:numPr>
          <w:ilvl w:val="0"/>
          <w:numId w:val="66"/>
        </w:numPr>
        <w:spacing w:line="276" w:lineRule="auto"/>
        <w:jc w:val="both"/>
        <w:rPr>
          <w:sz w:val="28"/>
          <w:szCs w:val="28"/>
        </w:rPr>
      </w:pPr>
      <w:bookmarkStart w:id="154" w:name="_Toc44931973"/>
      <w:bookmarkStart w:id="155" w:name="_Toc44932060"/>
      <w:bookmarkStart w:id="156" w:name="_Toc53498877"/>
      <w:r w:rsidRPr="0098164E">
        <w:rPr>
          <w:rFonts w:hint="eastAsia"/>
          <w:sz w:val="28"/>
          <w:szCs w:val="28"/>
          <w:rtl/>
        </w:rPr>
        <w:t>סיום</w:t>
      </w:r>
      <w:r w:rsidRPr="0098164E">
        <w:rPr>
          <w:sz w:val="28"/>
          <w:szCs w:val="28"/>
          <w:rtl/>
        </w:rPr>
        <w:t xml:space="preserve"> </w:t>
      </w:r>
      <w:r w:rsidRPr="0098164E">
        <w:rPr>
          <w:rFonts w:hint="eastAsia"/>
          <w:sz w:val="28"/>
          <w:szCs w:val="28"/>
          <w:rtl/>
        </w:rPr>
        <w:t>התקשרות</w:t>
      </w:r>
      <w:bookmarkEnd w:id="154"/>
      <w:bookmarkEnd w:id="155"/>
      <w:bookmarkEnd w:id="156"/>
    </w:p>
    <w:p w14:paraId="60D490E2" w14:textId="77777777" w:rsidR="0011326D" w:rsidRPr="0098164E" w:rsidRDefault="007B4CF0" w:rsidP="00D20754">
      <w:pPr>
        <w:pStyle w:val="11"/>
        <w:tabs>
          <w:tab w:val="clear" w:pos="1334"/>
          <w:tab w:val="left" w:pos="909"/>
        </w:tabs>
        <w:spacing w:line="276" w:lineRule="auto"/>
        <w:ind w:hanging="592"/>
        <w:rPr>
          <w:b w:val="0"/>
        </w:rPr>
      </w:pPr>
      <w:r w:rsidRPr="0098164E">
        <w:rPr>
          <w:b w:val="0"/>
          <w:bCs w:val="0"/>
          <w:sz w:val="24"/>
          <w:szCs w:val="24"/>
          <w:rtl/>
        </w:rPr>
        <w:t xml:space="preserve">הופסקה ההתקשרות עם הספק, כולה או מקצתה, </w:t>
      </w:r>
      <w:r w:rsidRPr="0098164E">
        <w:rPr>
          <w:rFonts w:hint="eastAsia"/>
          <w:b w:val="0"/>
          <w:bCs w:val="0"/>
          <w:sz w:val="24"/>
          <w:szCs w:val="24"/>
          <w:rtl/>
        </w:rPr>
        <w:t>בין</w:t>
      </w:r>
      <w:r w:rsidRPr="0098164E">
        <w:rPr>
          <w:b w:val="0"/>
          <w:bCs w:val="0"/>
          <w:sz w:val="24"/>
          <w:szCs w:val="24"/>
          <w:rtl/>
        </w:rPr>
        <w:t xml:space="preserve"> אם כהחלטה של המזמין, כתוצאה מהפרה של הספק או מכל סיבה שהיא, ישלם המזמין לספק בגין פעולות שביצע הספק טרם הפסקת השירותים, ובגינם זכאי הספק לתשלום בהתאם לכללים המפורטים בהסכם זה. </w:t>
      </w:r>
    </w:p>
    <w:p w14:paraId="55C71B0C" w14:textId="77777777" w:rsidR="00082200" w:rsidRPr="0098164E" w:rsidRDefault="007B4CF0" w:rsidP="00D20754">
      <w:pPr>
        <w:pStyle w:val="11"/>
        <w:tabs>
          <w:tab w:val="clear" w:pos="1334"/>
          <w:tab w:val="left" w:pos="909"/>
        </w:tabs>
        <w:spacing w:line="276" w:lineRule="auto"/>
        <w:ind w:hanging="592"/>
        <w:rPr>
          <w:b w:val="0"/>
        </w:rPr>
      </w:pPr>
      <w:r w:rsidRPr="0098164E">
        <w:rPr>
          <w:rFonts w:hint="eastAsia"/>
          <w:b w:val="0"/>
          <w:bCs w:val="0"/>
          <w:sz w:val="24"/>
          <w:szCs w:val="24"/>
          <w:rtl/>
        </w:rPr>
        <w:t>בתום</w:t>
      </w:r>
      <w:r w:rsidRPr="0098164E">
        <w:rPr>
          <w:b w:val="0"/>
          <w:bCs w:val="0"/>
          <w:sz w:val="24"/>
          <w:szCs w:val="24"/>
          <w:rtl/>
        </w:rPr>
        <w:t xml:space="preserve"> </w:t>
      </w:r>
      <w:r w:rsidRPr="0098164E">
        <w:rPr>
          <w:rFonts w:hint="eastAsia"/>
          <w:b w:val="0"/>
          <w:bCs w:val="0"/>
          <w:sz w:val="24"/>
          <w:szCs w:val="24"/>
          <w:rtl/>
        </w:rPr>
        <w:t>ההתקשרות</w:t>
      </w:r>
      <w:r w:rsidRPr="0098164E">
        <w:rPr>
          <w:b w:val="0"/>
          <w:bCs w:val="0"/>
          <w:sz w:val="24"/>
          <w:szCs w:val="24"/>
          <w:rtl/>
        </w:rPr>
        <w:t xml:space="preserve">, </w:t>
      </w:r>
      <w:r w:rsidRPr="0098164E">
        <w:rPr>
          <w:rFonts w:hint="eastAsia"/>
          <w:b w:val="0"/>
          <w:bCs w:val="0"/>
          <w:sz w:val="24"/>
          <w:szCs w:val="24"/>
          <w:rtl/>
        </w:rPr>
        <w:t>ישתף</w:t>
      </w:r>
      <w:r w:rsidRPr="0098164E">
        <w:rPr>
          <w:b w:val="0"/>
          <w:bCs w:val="0"/>
          <w:sz w:val="24"/>
          <w:szCs w:val="24"/>
          <w:rtl/>
        </w:rPr>
        <w:t xml:space="preserve"> </w:t>
      </w:r>
      <w:r w:rsidRPr="0098164E">
        <w:rPr>
          <w:rFonts w:hint="eastAsia"/>
          <w:b w:val="0"/>
          <w:bCs w:val="0"/>
          <w:sz w:val="24"/>
          <w:szCs w:val="24"/>
          <w:rtl/>
        </w:rPr>
        <w:t>הספק</w:t>
      </w:r>
      <w:r w:rsidRPr="0098164E">
        <w:rPr>
          <w:b w:val="0"/>
          <w:bCs w:val="0"/>
          <w:sz w:val="24"/>
          <w:szCs w:val="24"/>
          <w:rtl/>
        </w:rPr>
        <w:t xml:space="preserve"> </w:t>
      </w:r>
      <w:r w:rsidRPr="0098164E">
        <w:rPr>
          <w:rFonts w:hint="eastAsia"/>
          <w:b w:val="0"/>
          <w:bCs w:val="0"/>
          <w:sz w:val="24"/>
          <w:szCs w:val="24"/>
          <w:rtl/>
        </w:rPr>
        <w:t>פעולה</w:t>
      </w:r>
      <w:r w:rsidRPr="0098164E">
        <w:rPr>
          <w:b w:val="0"/>
          <w:bCs w:val="0"/>
          <w:sz w:val="24"/>
          <w:szCs w:val="24"/>
          <w:rtl/>
        </w:rPr>
        <w:t xml:space="preserve"> </w:t>
      </w:r>
      <w:r w:rsidRPr="0098164E">
        <w:rPr>
          <w:rFonts w:hint="eastAsia"/>
          <w:b w:val="0"/>
          <w:bCs w:val="0"/>
          <w:sz w:val="24"/>
          <w:szCs w:val="24"/>
          <w:rtl/>
        </w:rPr>
        <w:t>עם</w:t>
      </w:r>
      <w:r w:rsidRPr="0098164E">
        <w:rPr>
          <w:b w:val="0"/>
          <w:bCs w:val="0"/>
          <w:sz w:val="24"/>
          <w:szCs w:val="24"/>
          <w:rtl/>
        </w:rPr>
        <w:t xml:space="preserve"> </w:t>
      </w:r>
      <w:r w:rsidRPr="0098164E">
        <w:rPr>
          <w:rFonts w:hint="eastAsia"/>
          <w:b w:val="0"/>
          <w:bCs w:val="0"/>
          <w:sz w:val="24"/>
          <w:szCs w:val="24"/>
          <w:rtl/>
        </w:rPr>
        <w:t>המזמין</w:t>
      </w:r>
      <w:r w:rsidRPr="0098164E">
        <w:rPr>
          <w:b w:val="0"/>
          <w:bCs w:val="0"/>
          <w:sz w:val="24"/>
          <w:szCs w:val="24"/>
          <w:rtl/>
        </w:rPr>
        <w:t xml:space="preserve"> </w:t>
      </w:r>
      <w:r w:rsidRPr="0098164E">
        <w:rPr>
          <w:rFonts w:hint="eastAsia"/>
          <w:b w:val="0"/>
          <w:bCs w:val="0"/>
          <w:sz w:val="24"/>
          <w:szCs w:val="24"/>
          <w:rtl/>
        </w:rPr>
        <w:t>בהעברת</w:t>
      </w:r>
      <w:r w:rsidRPr="0098164E">
        <w:rPr>
          <w:b w:val="0"/>
          <w:bCs w:val="0"/>
          <w:sz w:val="24"/>
          <w:szCs w:val="24"/>
          <w:rtl/>
        </w:rPr>
        <w:t xml:space="preserve"> </w:t>
      </w:r>
      <w:r w:rsidRPr="0098164E">
        <w:rPr>
          <w:rFonts w:hint="eastAsia"/>
          <w:b w:val="0"/>
          <w:bCs w:val="0"/>
          <w:sz w:val="24"/>
          <w:szCs w:val="24"/>
          <w:rtl/>
        </w:rPr>
        <w:t>האחריות</w:t>
      </w:r>
      <w:r w:rsidRPr="0098164E">
        <w:rPr>
          <w:b w:val="0"/>
          <w:bCs w:val="0"/>
          <w:sz w:val="24"/>
          <w:szCs w:val="24"/>
          <w:rtl/>
        </w:rPr>
        <w:t xml:space="preserve"> </w:t>
      </w:r>
      <w:r w:rsidRPr="0098164E">
        <w:rPr>
          <w:rFonts w:hint="eastAsia"/>
          <w:b w:val="0"/>
          <w:bCs w:val="0"/>
          <w:sz w:val="24"/>
          <w:szCs w:val="24"/>
          <w:rtl/>
        </w:rPr>
        <w:t>בביצוע</w:t>
      </w:r>
      <w:r w:rsidRPr="0098164E">
        <w:rPr>
          <w:b w:val="0"/>
          <w:bCs w:val="0"/>
          <w:sz w:val="24"/>
          <w:szCs w:val="24"/>
          <w:rtl/>
        </w:rPr>
        <w:t xml:space="preserve"> </w:t>
      </w:r>
      <w:r w:rsidRPr="0098164E">
        <w:rPr>
          <w:rFonts w:hint="eastAsia"/>
          <w:b w:val="0"/>
          <w:bCs w:val="0"/>
          <w:sz w:val="24"/>
          <w:szCs w:val="24"/>
          <w:rtl/>
        </w:rPr>
        <w:t>חובותיו</w:t>
      </w:r>
      <w:r w:rsidRPr="0098164E">
        <w:rPr>
          <w:b w:val="0"/>
          <w:bCs w:val="0"/>
          <w:sz w:val="24"/>
          <w:szCs w:val="24"/>
          <w:rtl/>
        </w:rPr>
        <w:t xml:space="preserve"> </w:t>
      </w:r>
      <w:r w:rsidRPr="0098164E">
        <w:rPr>
          <w:rFonts w:hint="eastAsia"/>
          <w:b w:val="0"/>
          <w:bCs w:val="0"/>
          <w:sz w:val="24"/>
          <w:szCs w:val="24"/>
          <w:rtl/>
        </w:rPr>
        <w:t>על</w:t>
      </w:r>
      <w:r w:rsidRPr="0098164E">
        <w:rPr>
          <w:b w:val="0"/>
          <w:bCs w:val="0"/>
          <w:sz w:val="24"/>
          <w:szCs w:val="24"/>
          <w:rtl/>
        </w:rPr>
        <w:t xml:space="preserve"> </w:t>
      </w:r>
      <w:r w:rsidRPr="0098164E">
        <w:rPr>
          <w:rFonts w:hint="eastAsia"/>
          <w:b w:val="0"/>
          <w:bCs w:val="0"/>
          <w:sz w:val="24"/>
          <w:szCs w:val="24"/>
          <w:rtl/>
        </w:rPr>
        <w:t>פי</w:t>
      </w:r>
      <w:r w:rsidRPr="0098164E">
        <w:rPr>
          <w:b w:val="0"/>
          <w:bCs w:val="0"/>
          <w:sz w:val="24"/>
          <w:szCs w:val="24"/>
          <w:rtl/>
        </w:rPr>
        <w:t xml:space="preserve"> </w:t>
      </w:r>
      <w:r w:rsidRPr="0098164E">
        <w:rPr>
          <w:rFonts w:hint="eastAsia"/>
          <w:b w:val="0"/>
          <w:bCs w:val="0"/>
          <w:sz w:val="24"/>
          <w:szCs w:val="24"/>
          <w:rtl/>
        </w:rPr>
        <w:t>הסכם</w:t>
      </w:r>
      <w:r w:rsidRPr="0098164E">
        <w:rPr>
          <w:b w:val="0"/>
          <w:bCs w:val="0"/>
          <w:sz w:val="24"/>
          <w:szCs w:val="24"/>
          <w:rtl/>
        </w:rPr>
        <w:t xml:space="preserve"> </w:t>
      </w:r>
      <w:r w:rsidRPr="0098164E">
        <w:rPr>
          <w:rFonts w:hint="eastAsia"/>
          <w:b w:val="0"/>
          <w:bCs w:val="0"/>
          <w:sz w:val="24"/>
          <w:szCs w:val="24"/>
          <w:rtl/>
        </w:rPr>
        <w:t>זה</w:t>
      </w:r>
      <w:r w:rsidRPr="0098164E">
        <w:rPr>
          <w:b w:val="0"/>
          <w:bCs w:val="0"/>
          <w:sz w:val="24"/>
          <w:szCs w:val="24"/>
          <w:rtl/>
        </w:rPr>
        <w:t xml:space="preserve">, </w:t>
      </w:r>
      <w:r w:rsidRPr="0098164E">
        <w:rPr>
          <w:rFonts w:hint="eastAsia"/>
          <w:b w:val="0"/>
          <w:bCs w:val="0"/>
          <w:sz w:val="24"/>
          <w:szCs w:val="24"/>
          <w:rtl/>
        </w:rPr>
        <w:t>למזמין</w:t>
      </w:r>
      <w:r w:rsidRPr="0098164E">
        <w:rPr>
          <w:b w:val="0"/>
          <w:bCs w:val="0"/>
          <w:sz w:val="24"/>
          <w:szCs w:val="24"/>
          <w:rtl/>
        </w:rPr>
        <w:t xml:space="preserve"> </w:t>
      </w:r>
      <w:r w:rsidRPr="0098164E">
        <w:rPr>
          <w:rFonts w:hint="eastAsia"/>
          <w:b w:val="0"/>
          <w:bCs w:val="0"/>
          <w:sz w:val="24"/>
          <w:szCs w:val="24"/>
          <w:rtl/>
        </w:rPr>
        <w:t>או</w:t>
      </w:r>
      <w:r w:rsidRPr="0098164E">
        <w:rPr>
          <w:b w:val="0"/>
          <w:bCs w:val="0"/>
          <w:sz w:val="24"/>
          <w:szCs w:val="24"/>
          <w:rtl/>
        </w:rPr>
        <w:t xml:space="preserve"> </w:t>
      </w:r>
      <w:r w:rsidRPr="0098164E">
        <w:rPr>
          <w:rFonts w:hint="eastAsia"/>
          <w:b w:val="0"/>
          <w:bCs w:val="0"/>
          <w:sz w:val="24"/>
          <w:szCs w:val="24"/>
          <w:rtl/>
        </w:rPr>
        <w:t>לספק</w:t>
      </w:r>
      <w:r w:rsidRPr="0098164E">
        <w:rPr>
          <w:b w:val="0"/>
          <w:bCs w:val="0"/>
          <w:sz w:val="24"/>
          <w:szCs w:val="24"/>
          <w:rtl/>
        </w:rPr>
        <w:t xml:space="preserve"> </w:t>
      </w:r>
      <w:r w:rsidRPr="0098164E">
        <w:rPr>
          <w:rFonts w:hint="eastAsia"/>
          <w:b w:val="0"/>
          <w:bCs w:val="0"/>
          <w:sz w:val="24"/>
          <w:szCs w:val="24"/>
          <w:rtl/>
        </w:rPr>
        <w:t>אחר</w:t>
      </w:r>
      <w:r w:rsidRPr="0098164E">
        <w:rPr>
          <w:b w:val="0"/>
          <w:bCs w:val="0"/>
          <w:sz w:val="24"/>
          <w:szCs w:val="24"/>
          <w:rtl/>
        </w:rPr>
        <w:t xml:space="preserve"> </w:t>
      </w:r>
      <w:r w:rsidRPr="0098164E">
        <w:rPr>
          <w:rFonts w:hint="eastAsia"/>
          <w:b w:val="0"/>
          <w:bCs w:val="0"/>
          <w:sz w:val="24"/>
          <w:szCs w:val="24"/>
          <w:rtl/>
        </w:rPr>
        <w:t>שנבחר</w:t>
      </w:r>
      <w:r w:rsidRPr="0098164E">
        <w:rPr>
          <w:b w:val="0"/>
          <w:bCs w:val="0"/>
          <w:sz w:val="24"/>
          <w:szCs w:val="24"/>
          <w:rtl/>
        </w:rPr>
        <w:t xml:space="preserve"> </w:t>
      </w:r>
      <w:r w:rsidRPr="0098164E">
        <w:rPr>
          <w:rFonts w:hint="eastAsia"/>
          <w:b w:val="0"/>
          <w:bCs w:val="0"/>
          <w:sz w:val="24"/>
          <w:szCs w:val="24"/>
          <w:rtl/>
        </w:rPr>
        <w:t>על</w:t>
      </w:r>
      <w:r w:rsidRPr="0098164E">
        <w:rPr>
          <w:b w:val="0"/>
          <w:bCs w:val="0"/>
          <w:sz w:val="24"/>
          <w:szCs w:val="24"/>
          <w:rtl/>
        </w:rPr>
        <w:t xml:space="preserve"> </w:t>
      </w:r>
      <w:r w:rsidRPr="0098164E">
        <w:rPr>
          <w:rFonts w:hint="eastAsia"/>
          <w:b w:val="0"/>
          <w:bCs w:val="0"/>
          <w:sz w:val="24"/>
          <w:szCs w:val="24"/>
          <w:rtl/>
        </w:rPr>
        <w:t>ידי</w:t>
      </w:r>
      <w:r w:rsidRPr="0098164E">
        <w:rPr>
          <w:b w:val="0"/>
          <w:bCs w:val="0"/>
          <w:sz w:val="24"/>
          <w:szCs w:val="24"/>
          <w:rtl/>
        </w:rPr>
        <w:t xml:space="preserve"> </w:t>
      </w:r>
      <w:r w:rsidRPr="0098164E">
        <w:rPr>
          <w:rFonts w:hint="eastAsia"/>
          <w:b w:val="0"/>
          <w:bCs w:val="0"/>
          <w:sz w:val="24"/>
          <w:szCs w:val="24"/>
          <w:rtl/>
        </w:rPr>
        <w:t>המזמין</w:t>
      </w:r>
      <w:r w:rsidRPr="0098164E">
        <w:rPr>
          <w:b w:val="0"/>
          <w:bCs w:val="0"/>
          <w:sz w:val="24"/>
          <w:szCs w:val="24"/>
          <w:rtl/>
        </w:rPr>
        <w:t xml:space="preserve">. </w:t>
      </w:r>
      <w:r w:rsidRPr="0098164E">
        <w:rPr>
          <w:rFonts w:hint="eastAsia"/>
          <w:b w:val="0"/>
          <w:bCs w:val="0"/>
          <w:sz w:val="24"/>
          <w:szCs w:val="24"/>
          <w:rtl/>
        </w:rPr>
        <w:t>בכלל</w:t>
      </w:r>
      <w:r w:rsidRPr="0098164E">
        <w:rPr>
          <w:b w:val="0"/>
          <w:bCs w:val="0"/>
          <w:sz w:val="24"/>
          <w:szCs w:val="24"/>
          <w:rtl/>
        </w:rPr>
        <w:t xml:space="preserve"> </w:t>
      </w:r>
      <w:r w:rsidRPr="0098164E">
        <w:rPr>
          <w:rFonts w:hint="eastAsia"/>
          <w:b w:val="0"/>
          <w:bCs w:val="0"/>
          <w:sz w:val="24"/>
          <w:szCs w:val="24"/>
          <w:rtl/>
        </w:rPr>
        <w:t>זה</w:t>
      </w:r>
      <w:r w:rsidRPr="0098164E">
        <w:rPr>
          <w:b w:val="0"/>
          <w:bCs w:val="0"/>
          <w:sz w:val="24"/>
          <w:szCs w:val="24"/>
          <w:rtl/>
        </w:rPr>
        <w:t xml:space="preserve"> </w:t>
      </w:r>
      <w:r w:rsidRPr="0098164E">
        <w:rPr>
          <w:rFonts w:hint="eastAsia"/>
          <w:b w:val="0"/>
          <w:bCs w:val="0"/>
          <w:sz w:val="24"/>
          <w:szCs w:val="24"/>
          <w:rtl/>
        </w:rPr>
        <w:t>יעביר</w:t>
      </w:r>
      <w:r w:rsidRPr="0098164E">
        <w:rPr>
          <w:b w:val="0"/>
          <w:bCs w:val="0"/>
          <w:sz w:val="24"/>
          <w:szCs w:val="24"/>
          <w:rtl/>
        </w:rPr>
        <w:t xml:space="preserve"> </w:t>
      </w:r>
      <w:r w:rsidRPr="0098164E">
        <w:rPr>
          <w:rFonts w:hint="eastAsia"/>
          <w:b w:val="0"/>
          <w:bCs w:val="0"/>
          <w:sz w:val="24"/>
          <w:szCs w:val="24"/>
          <w:rtl/>
        </w:rPr>
        <w:t>הספק</w:t>
      </w:r>
      <w:r w:rsidRPr="0098164E">
        <w:rPr>
          <w:b w:val="0"/>
          <w:bCs w:val="0"/>
          <w:sz w:val="24"/>
          <w:szCs w:val="24"/>
          <w:rtl/>
        </w:rPr>
        <w:t xml:space="preserve"> </w:t>
      </w:r>
      <w:r w:rsidRPr="0098164E">
        <w:rPr>
          <w:rFonts w:hint="eastAsia"/>
          <w:b w:val="0"/>
          <w:bCs w:val="0"/>
          <w:sz w:val="24"/>
          <w:szCs w:val="24"/>
          <w:rtl/>
        </w:rPr>
        <w:t>למזמין</w:t>
      </w:r>
      <w:r w:rsidRPr="0098164E">
        <w:rPr>
          <w:b w:val="0"/>
          <w:bCs w:val="0"/>
          <w:sz w:val="24"/>
          <w:szCs w:val="24"/>
          <w:rtl/>
        </w:rPr>
        <w:t xml:space="preserve"> </w:t>
      </w:r>
      <w:r w:rsidRPr="0098164E">
        <w:rPr>
          <w:rFonts w:hint="eastAsia"/>
          <w:b w:val="0"/>
          <w:bCs w:val="0"/>
          <w:sz w:val="24"/>
          <w:szCs w:val="24"/>
          <w:rtl/>
        </w:rPr>
        <w:t>או</w:t>
      </w:r>
      <w:r w:rsidRPr="0098164E">
        <w:rPr>
          <w:b w:val="0"/>
          <w:bCs w:val="0"/>
          <w:sz w:val="24"/>
          <w:szCs w:val="24"/>
          <w:rtl/>
        </w:rPr>
        <w:t xml:space="preserve"> </w:t>
      </w:r>
      <w:r w:rsidRPr="0098164E">
        <w:rPr>
          <w:rFonts w:hint="eastAsia"/>
          <w:b w:val="0"/>
          <w:bCs w:val="0"/>
          <w:sz w:val="24"/>
          <w:szCs w:val="24"/>
          <w:rtl/>
        </w:rPr>
        <w:t>לספק</w:t>
      </w:r>
      <w:r w:rsidRPr="0098164E">
        <w:rPr>
          <w:b w:val="0"/>
          <w:bCs w:val="0"/>
          <w:sz w:val="24"/>
          <w:szCs w:val="24"/>
          <w:rtl/>
        </w:rPr>
        <w:t xml:space="preserve"> </w:t>
      </w:r>
      <w:r w:rsidRPr="0098164E">
        <w:rPr>
          <w:rFonts w:hint="eastAsia"/>
          <w:b w:val="0"/>
          <w:bCs w:val="0"/>
          <w:sz w:val="24"/>
          <w:szCs w:val="24"/>
          <w:rtl/>
        </w:rPr>
        <w:t>החדש</w:t>
      </w:r>
      <w:r w:rsidRPr="0098164E">
        <w:rPr>
          <w:b w:val="0"/>
          <w:bCs w:val="0"/>
          <w:sz w:val="24"/>
          <w:szCs w:val="24"/>
          <w:rtl/>
        </w:rPr>
        <w:t xml:space="preserve"> </w:t>
      </w:r>
      <w:r w:rsidRPr="0098164E">
        <w:rPr>
          <w:rFonts w:hint="eastAsia"/>
          <w:b w:val="0"/>
          <w:bCs w:val="0"/>
          <w:sz w:val="24"/>
          <w:szCs w:val="24"/>
          <w:rtl/>
        </w:rPr>
        <w:t>כל</w:t>
      </w:r>
      <w:r w:rsidRPr="0098164E">
        <w:rPr>
          <w:b w:val="0"/>
          <w:bCs w:val="0"/>
          <w:sz w:val="24"/>
          <w:szCs w:val="24"/>
          <w:rtl/>
        </w:rPr>
        <w:t xml:space="preserve"> </w:t>
      </w:r>
      <w:r w:rsidRPr="0098164E">
        <w:rPr>
          <w:rFonts w:hint="eastAsia"/>
          <w:b w:val="0"/>
          <w:bCs w:val="0"/>
          <w:sz w:val="24"/>
          <w:szCs w:val="24"/>
          <w:rtl/>
        </w:rPr>
        <w:t>מידע</w:t>
      </w:r>
      <w:r w:rsidRPr="0098164E">
        <w:rPr>
          <w:b w:val="0"/>
          <w:bCs w:val="0"/>
          <w:sz w:val="24"/>
          <w:szCs w:val="24"/>
          <w:rtl/>
        </w:rPr>
        <w:t xml:space="preserve"> </w:t>
      </w:r>
      <w:r w:rsidRPr="0098164E">
        <w:rPr>
          <w:rFonts w:hint="eastAsia"/>
          <w:b w:val="0"/>
          <w:bCs w:val="0"/>
          <w:sz w:val="24"/>
          <w:szCs w:val="24"/>
          <w:rtl/>
        </w:rPr>
        <w:t>רלוונטי</w:t>
      </w:r>
      <w:r w:rsidRPr="0098164E">
        <w:rPr>
          <w:b w:val="0"/>
          <w:bCs w:val="0"/>
          <w:sz w:val="24"/>
          <w:szCs w:val="24"/>
          <w:rtl/>
        </w:rPr>
        <w:t xml:space="preserve">, </w:t>
      </w:r>
      <w:r w:rsidRPr="0098164E">
        <w:rPr>
          <w:rFonts w:hint="eastAsia"/>
          <w:b w:val="0"/>
          <w:bCs w:val="0"/>
          <w:sz w:val="24"/>
          <w:szCs w:val="24"/>
          <w:rtl/>
        </w:rPr>
        <w:t>יסייע</w:t>
      </w:r>
      <w:r w:rsidRPr="0098164E">
        <w:rPr>
          <w:b w:val="0"/>
          <w:bCs w:val="0"/>
          <w:sz w:val="24"/>
          <w:szCs w:val="24"/>
          <w:rtl/>
        </w:rPr>
        <w:t xml:space="preserve"> </w:t>
      </w:r>
      <w:r w:rsidRPr="0098164E">
        <w:rPr>
          <w:rFonts w:hint="eastAsia"/>
          <w:b w:val="0"/>
          <w:bCs w:val="0"/>
          <w:sz w:val="24"/>
          <w:szCs w:val="24"/>
          <w:rtl/>
        </w:rPr>
        <w:t>לו</w:t>
      </w:r>
      <w:r w:rsidRPr="0098164E">
        <w:rPr>
          <w:b w:val="0"/>
          <w:bCs w:val="0"/>
          <w:sz w:val="24"/>
          <w:szCs w:val="24"/>
          <w:rtl/>
        </w:rPr>
        <w:t xml:space="preserve"> </w:t>
      </w:r>
      <w:r w:rsidRPr="0098164E">
        <w:rPr>
          <w:rFonts w:hint="eastAsia"/>
          <w:b w:val="0"/>
          <w:bCs w:val="0"/>
          <w:sz w:val="24"/>
          <w:szCs w:val="24"/>
          <w:rtl/>
        </w:rPr>
        <w:t>במענה</w:t>
      </w:r>
      <w:r w:rsidRPr="0098164E">
        <w:rPr>
          <w:b w:val="0"/>
          <w:bCs w:val="0"/>
          <w:sz w:val="24"/>
          <w:szCs w:val="24"/>
          <w:rtl/>
        </w:rPr>
        <w:t xml:space="preserve"> </w:t>
      </w:r>
      <w:r w:rsidRPr="0098164E">
        <w:rPr>
          <w:rFonts w:hint="eastAsia"/>
          <w:b w:val="0"/>
          <w:bCs w:val="0"/>
          <w:sz w:val="24"/>
          <w:szCs w:val="24"/>
          <w:rtl/>
        </w:rPr>
        <w:t>לשאלות</w:t>
      </w:r>
      <w:r w:rsidRPr="0098164E">
        <w:rPr>
          <w:b w:val="0"/>
          <w:bCs w:val="0"/>
          <w:sz w:val="24"/>
          <w:szCs w:val="24"/>
          <w:rtl/>
        </w:rPr>
        <w:t xml:space="preserve">, </w:t>
      </w:r>
      <w:r w:rsidRPr="0098164E">
        <w:rPr>
          <w:rFonts w:hint="eastAsia"/>
          <w:b w:val="0"/>
          <w:bCs w:val="0"/>
          <w:sz w:val="24"/>
          <w:szCs w:val="24"/>
          <w:rtl/>
        </w:rPr>
        <w:t>ויהיה</w:t>
      </w:r>
      <w:r w:rsidRPr="0098164E">
        <w:rPr>
          <w:b w:val="0"/>
          <w:bCs w:val="0"/>
          <w:sz w:val="24"/>
          <w:szCs w:val="24"/>
          <w:rtl/>
        </w:rPr>
        <w:t xml:space="preserve"> </w:t>
      </w:r>
      <w:r w:rsidRPr="0098164E">
        <w:rPr>
          <w:rFonts w:hint="eastAsia"/>
          <w:b w:val="0"/>
          <w:bCs w:val="0"/>
          <w:sz w:val="24"/>
          <w:szCs w:val="24"/>
          <w:rtl/>
        </w:rPr>
        <w:t>זמין</w:t>
      </w:r>
      <w:r w:rsidRPr="0098164E">
        <w:rPr>
          <w:b w:val="0"/>
          <w:bCs w:val="0"/>
          <w:sz w:val="24"/>
          <w:szCs w:val="24"/>
          <w:rtl/>
        </w:rPr>
        <w:t xml:space="preserve"> </w:t>
      </w:r>
      <w:r w:rsidRPr="0098164E">
        <w:rPr>
          <w:rFonts w:hint="eastAsia"/>
          <w:b w:val="0"/>
          <w:bCs w:val="0"/>
          <w:sz w:val="24"/>
          <w:szCs w:val="24"/>
          <w:rtl/>
        </w:rPr>
        <w:t>לפניותיו</w:t>
      </w:r>
      <w:r w:rsidRPr="0098164E">
        <w:rPr>
          <w:b w:val="0"/>
          <w:bCs w:val="0"/>
          <w:sz w:val="24"/>
          <w:szCs w:val="24"/>
          <w:rtl/>
        </w:rPr>
        <w:t>.</w:t>
      </w:r>
    </w:p>
    <w:p w14:paraId="5265793E" w14:textId="77777777" w:rsidR="00082200" w:rsidRPr="0098164E" w:rsidRDefault="007B4CF0" w:rsidP="00D20754">
      <w:pPr>
        <w:pStyle w:val="11"/>
        <w:tabs>
          <w:tab w:val="clear" w:pos="1334"/>
          <w:tab w:val="left" w:pos="909"/>
        </w:tabs>
        <w:spacing w:line="276" w:lineRule="auto"/>
        <w:ind w:hanging="592"/>
        <w:rPr>
          <w:b w:val="0"/>
        </w:rPr>
      </w:pPr>
      <w:r w:rsidRPr="0098164E">
        <w:rPr>
          <w:rFonts w:hint="eastAsia"/>
          <w:b w:val="0"/>
          <w:bCs w:val="0"/>
          <w:sz w:val="24"/>
          <w:szCs w:val="24"/>
          <w:rtl/>
        </w:rPr>
        <w:lastRenderedPageBreak/>
        <w:t>ככל</w:t>
      </w:r>
      <w:r w:rsidRPr="0098164E">
        <w:rPr>
          <w:b w:val="0"/>
          <w:bCs w:val="0"/>
          <w:sz w:val="24"/>
          <w:szCs w:val="24"/>
          <w:rtl/>
        </w:rPr>
        <w:t xml:space="preserve"> שהספק לא ישתף פעולה בהעברת האחריות, כמפורט לעיל, הוא יישא באחריות על כל נזק שיגרם למזמין או לספק החדש שהחל בביצוע ההסכם.    </w:t>
      </w:r>
    </w:p>
    <w:p w14:paraId="19E93038" w14:textId="77777777" w:rsidR="00675AA8" w:rsidRPr="0098164E" w:rsidRDefault="007B4CF0" w:rsidP="00D20754">
      <w:pPr>
        <w:pStyle w:val="11"/>
        <w:tabs>
          <w:tab w:val="clear" w:pos="1334"/>
          <w:tab w:val="left" w:pos="909"/>
        </w:tabs>
        <w:spacing w:line="276" w:lineRule="auto"/>
        <w:ind w:hanging="592"/>
        <w:rPr>
          <w:b w:val="0"/>
        </w:rPr>
      </w:pPr>
      <w:r w:rsidRPr="0098164E">
        <w:rPr>
          <w:rFonts w:hint="eastAsia"/>
          <w:b w:val="0"/>
          <w:bCs w:val="0"/>
          <w:sz w:val="24"/>
          <w:szCs w:val="24"/>
          <w:rtl/>
        </w:rPr>
        <w:t>לא</w:t>
      </w:r>
      <w:r w:rsidRPr="0098164E">
        <w:rPr>
          <w:b w:val="0"/>
          <w:bCs w:val="0"/>
          <w:sz w:val="24"/>
          <w:szCs w:val="24"/>
          <w:rtl/>
        </w:rPr>
        <w:t xml:space="preserve"> </w:t>
      </w:r>
      <w:r w:rsidRPr="0098164E">
        <w:rPr>
          <w:rFonts w:hint="eastAsia"/>
          <w:b w:val="0"/>
          <w:bCs w:val="0"/>
          <w:sz w:val="24"/>
          <w:szCs w:val="24"/>
          <w:rtl/>
        </w:rPr>
        <w:t>ישולם</w:t>
      </w:r>
      <w:r w:rsidRPr="0098164E">
        <w:rPr>
          <w:b w:val="0"/>
          <w:bCs w:val="0"/>
          <w:sz w:val="24"/>
          <w:szCs w:val="24"/>
          <w:rtl/>
        </w:rPr>
        <w:t xml:space="preserve"> </w:t>
      </w:r>
      <w:r w:rsidRPr="0098164E">
        <w:rPr>
          <w:rFonts w:hint="eastAsia"/>
          <w:b w:val="0"/>
          <w:bCs w:val="0"/>
          <w:sz w:val="24"/>
          <w:szCs w:val="24"/>
          <w:rtl/>
        </w:rPr>
        <w:t>לספק</w:t>
      </w:r>
      <w:r w:rsidRPr="0098164E">
        <w:rPr>
          <w:b w:val="0"/>
          <w:bCs w:val="0"/>
          <w:sz w:val="24"/>
          <w:szCs w:val="24"/>
          <w:rtl/>
        </w:rPr>
        <w:t xml:space="preserve"> </w:t>
      </w:r>
      <w:r w:rsidRPr="0098164E">
        <w:rPr>
          <w:rFonts w:hint="eastAsia"/>
          <w:b w:val="0"/>
          <w:bCs w:val="0"/>
          <w:sz w:val="24"/>
          <w:szCs w:val="24"/>
          <w:rtl/>
        </w:rPr>
        <w:t>תשלום</w:t>
      </w:r>
      <w:r w:rsidRPr="0098164E">
        <w:rPr>
          <w:b w:val="0"/>
          <w:bCs w:val="0"/>
          <w:sz w:val="24"/>
          <w:szCs w:val="24"/>
          <w:rtl/>
        </w:rPr>
        <w:t xml:space="preserve"> </w:t>
      </w:r>
      <w:r w:rsidRPr="0098164E">
        <w:rPr>
          <w:rFonts w:hint="eastAsia"/>
          <w:b w:val="0"/>
          <w:bCs w:val="0"/>
          <w:sz w:val="24"/>
          <w:szCs w:val="24"/>
          <w:rtl/>
        </w:rPr>
        <w:t>נוסף</w:t>
      </w:r>
      <w:r w:rsidRPr="0098164E">
        <w:rPr>
          <w:b w:val="0"/>
          <w:bCs w:val="0"/>
          <w:sz w:val="24"/>
          <w:szCs w:val="24"/>
          <w:rtl/>
        </w:rPr>
        <w:t xml:space="preserve"> </w:t>
      </w:r>
      <w:r w:rsidRPr="0098164E">
        <w:rPr>
          <w:rFonts w:hint="eastAsia"/>
          <w:b w:val="0"/>
          <w:bCs w:val="0"/>
          <w:sz w:val="24"/>
          <w:szCs w:val="24"/>
          <w:rtl/>
        </w:rPr>
        <w:t>עבור</w:t>
      </w:r>
      <w:r w:rsidRPr="0098164E">
        <w:rPr>
          <w:b w:val="0"/>
          <w:bCs w:val="0"/>
          <w:sz w:val="24"/>
          <w:szCs w:val="24"/>
          <w:rtl/>
        </w:rPr>
        <w:t xml:space="preserve"> </w:t>
      </w:r>
      <w:r w:rsidRPr="0098164E">
        <w:rPr>
          <w:rFonts w:hint="eastAsia"/>
          <w:b w:val="0"/>
          <w:bCs w:val="0"/>
          <w:sz w:val="24"/>
          <w:szCs w:val="24"/>
          <w:rtl/>
        </w:rPr>
        <w:t>שיתוף</w:t>
      </w:r>
      <w:r w:rsidRPr="0098164E">
        <w:rPr>
          <w:b w:val="0"/>
          <w:bCs w:val="0"/>
          <w:sz w:val="24"/>
          <w:szCs w:val="24"/>
          <w:rtl/>
        </w:rPr>
        <w:t xml:space="preserve"> </w:t>
      </w:r>
      <w:r w:rsidRPr="0098164E">
        <w:rPr>
          <w:rFonts w:hint="eastAsia"/>
          <w:b w:val="0"/>
          <w:bCs w:val="0"/>
          <w:sz w:val="24"/>
          <w:szCs w:val="24"/>
          <w:rtl/>
        </w:rPr>
        <w:t>הפעולה</w:t>
      </w:r>
      <w:r w:rsidRPr="0098164E">
        <w:rPr>
          <w:b w:val="0"/>
          <w:bCs w:val="0"/>
          <w:sz w:val="24"/>
          <w:szCs w:val="24"/>
          <w:rtl/>
        </w:rPr>
        <w:t xml:space="preserve"> </w:t>
      </w:r>
      <w:r w:rsidRPr="0098164E">
        <w:rPr>
          <w:rFonts w:hint="eastAsia"/>
          <w:b w:val="0"/>
          <w:bCs w:val="0"/>
          <w:sz w:val="24"/>
          <w:szCs w:val="24"/>
          <w:rtl/>
        </w:rPr>
        <w:t>כאמור</w:t>
      </w:r>
      <w:r w:rsidRPr="0098164E">
        <w:rPr>
          <w:b w:val="0"/>
          <w:bCs w:val="0"/>
          <w:sz w:val="24"/>
          <w:szCs w:val="24"/>
          <w:rtl/>
        </w:rPr>
        <w:t xml:space="preserve"> </w:t>
      </w:r>
      <w:r w:rsidRPr="0098164E">
        <w:rPr>
          <w:rFonts w:hint="eastAsia"/>
          <w:b w:val="0"/>
          <w:bCs w:val="0"/>
          <w:sz w:val="24"/>
          <w:szCs w:val="24"/>
          <w:rtl/>
        </w:rPr>
        <w:t>מעבר</w:t>
      </w:r>
      <w:r w:rsidRPr="0098164E">
        <w:rPr>
          <w:b w:val="0"/>
          <w:bCs w:val="0"/>
          <w:sz w:val="24"/>
          <w:szCs w:val="24"/>
          <w:rtl/>
        </w:rPr>
        <w:t xml:space="preserve"> </w:t>
      </w:r>
      <w:r w:rsidRPr="0098164E">
        <w:rPr>
          <w:rFonts w:hint="eastAsia"/>
          <w:b w:val="0"/>
          <w:bCs w:val="0"/>
          <w:sz w:val="24"/>
          <w:szCs w:val="24"/>
          <w:rtl/>
        </w:rPr>
        <w:t>לקבוע</w:t>
      </w:r>
      <w:r w:rsidRPr="0098164E">
        <w:rPr>
          <w:b w:val="0"/>
          <w:bCs w:val="0"/>
          <w:sz w:val="24"/>
          <w:szCs w:val="24"/>
          <w:rtl/>
        </w:rPr>
        <w:t xml:space="preserve"> </w:t>
      </w:r>
      <w:r w:rsidRPr="0098164E">
        <w:rPr>
          <w:rFonts w:hint="eastAsia"/>
          <w:b w:val="0"/>
          <w:bCs w:val="0"/>
          <w:sz w:val="24"/>
          <w:szCs w:val="24"/>
          <w:rtl/>
        </w:rPr>
        <w:t>בהסכם</w:t>
      </w:r>
      <w:r w:rsidRPr="0098164E">
        <w:rPr>
          <w:b w:val="0"/>
          <w:bCs w:val="0"/>
          <w:sz w:val="24"/>
          <w:szCs w:val="24"/>
          <w:rtl/>
        </w:rPr>
        <w:t xml:space="preserve"> </w:t>
      </w:r>
      <w:r w:rsidRPr="0098164E">
        <w:rPr>
          <w:rFonts w:hint="eastAsia"/>
          <w:b w:val="0"/>
          <w:bCs w:val="0"/>
          <w:sz w:val="24"/>
          <w:szCs w:val="24"/>
          <w:rtl/>
        </w:rPr>
        <w:t>זה</w:t>
      </w:r>
      <w:r w:rsidRPr="0098164E">
        <w:rPr>
          <w:b w:val="0"/>
          <w:bCs w:val="0"/>
          <w:sz w:val="24"/>
          <w:szCs w:val="24"/>
          <w:rtl/>
        </w:rPr>
        <w:t>.</w:t>
      </w:r>
    </w:p>
    <w:p w14:paraId="21EB8F04" w14:textId="77777777" w:rsidR="0009150A" w:rsidRPr="0098164E" w:rsidRDefault="007B4CF0" w:rsidP="00D20754">
      <w:pPr>
        <w:pStyle w:val="1-"/>
        <w:numPr>
          <w:ilvl w:val="0"/>
          <w:numId w:val="66"/>
        </w:numPr>
        <w:spacing w:line="276" w:lineRule="auto"/>
        <w:jc w:val="both"/>
        <w:rPr>
          <w:sz w:val="28"/>
          <w:szCs w:val="28"/>
          <w:rtl/>
        </w:rPr>
      </w:pPr>
      <w:bookmarkStart w:id="157" w:name="_Toc44931974"/>
      <w:bookmarkStart w:id="158" w:name="_Toc44932061"/>
      <w:bookmarkStart w:id="159" w:name="_Toc53498878"/>
      <w:r w:rsidRPr="0098164E">
        <w:rPr>
          <w:sz w:val="28"/>
          <w:szCs w:val="28"/>
          <w:rtl/>
        </w:rPr>
        <w:t>הפרת ההסכם</w:t>
      </w:r>
      <w:bookmarkEnd w:id="157"/>
      <w:bookmarkEnd w:id="158"/>
      <w:bookmarkEnd w:id="159"/>
    </w:p>
    <w:p w14:paraId="64DA488B" w14:textId="77777777" w:rsidR="0009150A" w:rsidRPr="0098164E" w:rsidRDefault="007B4CF0" w:rsidP="00D20754">
      <w:pPr>
        <w:pStyle w:val="11"/>
        <w:tabs>
          <w:tab w:val="clear" w:pos="1334"/>
          <w:tab w:val="left" w:pos="909"/>
        </w:tabs>
        <w:spacing w:line="276" w:lineRule="auto"/>
        <w:ind w:hanging="592"/>
      </w:pPr>
      <w:bookmarkStart w:id="160" w:name="_Ref383953134"/>
      <w:r w:rsidRPr="0098164E">
        <w:rPr>
          <w:rFonts w:hint="eastAsia"/>
          <w:sz w:val="24"/>
          <w:szCs w:val="24"/>
          <w:u w:val="single"/>
          <w:rtl/>
        </w:rPr>
        <w:t>הפרה</w:t>
      </w:r>
      <w:r w:rsidRPr="0098164E">
        <w:rPr>
          <w:sz w:val="24"/>
          <w:szCs w:val="24"/>
          <w:u w:val="single"/>
          <w:rtl/>
        </w:rPr>
        <w:t xml:space="preserve"> </w:t>
      </w:r>
      <w:r w:rsidRPr="0098164E">
        <w:rPr>
          <w:rFonts w:hint="eastAsia"/>
          <w:sz w:val="24"/>
          <w:szCs w:val="24"/>
          <w:u w:val="single"/>
          <w:rtl/>
        </w:rPr>
        <w:t>יסודית</w:t>
      </w:r>
      <w:r w:rsidRPr="0098164E">
        <w:rPr>
          <w:sz w:val="24"/>
          <w:szCs w:val="24"/>
          <w:u w:val="single"/>
          <w:rtl/>
        </w:rPr>
        <w:t xml:space="preserve"> </w:t>
      </w:r>
      <w:r w:rsidRPr="0098164E">
        <w:rPr>
          <w:rFonts w:hint="eastAsia"/>
          <w:sz w:val="24"/>
          <w:szCs w:val="24"/>
          <w:u w:val="single"/>
          <w:rtl/>
        </w:rPr>
        <w:t>של</w:t>
      </w:r>
      <w:r w:rsidRPr="0098164E">
        <w:rPr>
          <w:sz w:val="24"/>
          <w:szCs w:val="24"/>
          <w:u w:val="single"/>
          <w:rtl/>
        </w:rPr>
        <w:t xml:space="preserve"> </w:t>
      </w:r>
      <w:r w:rsidRPr="0098164E">
        <w:rPr>
          <w:rFonts w:hint="eastAsia"/>
          <w:sz w:val="24"/>
          <w:szCs w:val="24"/>
          <w:u w:val="single"/>
          <w:rtl/>
        </w:rPr>
        <w:t>ההסכם</w:t>
      </w:r>
      <w:r w:rsidRPr="0098164E">
        <w:rPr>
          <w:sz w:val="24"/>
          <w:szCs w:val="24"/>
          <w:rtl/>
        </w:rPr>
        <w:t xml:space="preserve"> </w:t>
      </w:r>
      <w:r w:rsidR="00DB2F2A" w:rsidRPr="0098164E">
        <w:rPr>
          <w:sz w:val="24"/>
          <w:szCs w:val="24"/>
          <w:rtl/>
        </w:rPr>
        <w:t>–</w:t>
      </w:r>
      <w:r w:rsidRPr="0098164E">
        <w:rPr>
          <w:sz w:val="24"/>
          <w:szCs w:val="24"/>
          <w:rtl/>
        </w:rPr>
        <w:t xml:space="preserve"> אלה</w:t>
      </w:r>
      <w:r w:rsidR="00DB2F2A" w:rsidRPr="0098164E">
        <w:rPr>
          <w:sz w:val="24"/>
          <w:szCs w:val="24"/>
          <w:rtl/>
        </w:rPr>
        <w:t xml:space="preserve"> </w:t>
      </w:r>
      <w:r w:rsidRPr="0098164E">
        <w:rPr>
          <w:rFonts w:hint="eastAsia"/>
          <w:sz w:val="24"/>
          <w:szCs w:val="24"/>
          <w:rtl/>
        </w:rPr>
        <w:t>יחשבו</w:t>
      </w:r>
      <w:r w:rsidRPr="0098164E">
        <w:rPr>
          <w:sz w:val="24"/>
          <w:szCs w:val="24"/>
          <w:rtl/>
        </w:rPr>
        <w:t xml:space="preserve"> כהפרה יסודית של הסכם זה (להלן – "</w:t>
      </w:r>
      <w:r w:rsidRPr="0098164E">
        <w:rPr>
          <w:rFonts w:hint="eastAsia"/>
          <w:sz w:val="24"/>
          <w:szCs w:val="24"/>
          <w:rtl/>
        </w:rPr>
        <w:t>הפרה</w:t>
      </w:r>
      <w:r w:rsidRPr="0098164E">
        <w:rPr>
          <w:sz w:val="24"/>
          <w:szCs w:val="24"/>
          <w:rtl/>
        </w:rPr>
        <w:t xml:space="preserve"> </w:t>
      </w:r>
      <w:r w:rsidRPr="0098164E">
        <w:rPr>
          <w:rFonts w:hint="eastAsia"/>
          <w:sz w:val="24"/>
          <w:szCs w:val="24"/>
          <w:rtl/>
        </w:rPr>
        <w:t>יסודית</w:t>
      </w:r>
      <w:r w:rsidRPr="0098164E">
        <w:rPr>
          <w:sz w:val="24"/>
          <w:szCs w:val="24"/>
          <w:rtl/>
        </w:rPr>
        <w:t>"):</w:t>
      </w:r>
      <w:bookmarkEnd w:id="160"/>
    </w:p>
    <w:p w14:paraId="251DF043" w14:textId="77777777" w:rsidR="00F23BC2" w:rsidRPr="0098164E" w:rsidRDefault="007B4CF0" w:rsidP="00450AC2">
      <w:pPr>
        <w:pStyle w:val="1112"/>
        <w:numPr>
          <w:ilvl w:val="2"/>
          <w:numId w:val="74"/>
        </w:numPr>
        <w:spacing w:before="0" w:after="0" w:line="276" w:lineRule="auto"/>
      </w:pPr>
      <w:r w:rsidRPr="0098164E">
        <w:rPr>
          <w:rtl/>
        </w:rPr>
        <w:t>הפרת סעיפי ההסכם הבאים</w:t>
      </w:r>
      <w:r w:rsidRPr="0098164E">
        <w:rPr>
          <w:rFonts w:hint="cs"/>
          <w:rtl/>
        </w:rPr>
        <w:t xml:space="preserve"> (לפי כותרת הסעיפים)</w:t>
      </w:r>
      <w:r w:rsidRPr="0098164E">
        <w:rPr>
          <w:rtl/>
        </w:rPr>
        <w:t xml:space="preserve">: </w:t>
      </w:r>
      <w:r w:rsidRPr="0098164E">
        <w:rPr>
          <w:rFonts w:hint="cs"/>
          <w:rtl/>
        </w:rPr>
        <w:t>התחייבויות והצהרות הספק; סודיות ואבטחת מידע; ניגוד עניינים בביצוע ההסכם; בעלות וזכויות</w:t>
      </w:r>
      <w:r w:rsidRPr="0098164E">
        <w:rPr>
          <w:rtl/>
        </w:rPr>
        <w:t xml:space="preserve"> יוצרים</w:t>
      </w:r>
      <w:r w:rsidRPr="0098164E">
        <w:rPr>
          <w:rFonts w:hint="cs"/>
          <w:rtl/>
        </w:rPr>
        <w:t>;</w:t>
      </w:r>
      <w:r w:rsidRPr="0098164E">
        <w:rPr>
          <w:rtl/>
        </w:rPr>
        <w:t xml:space="preserve"> </w:t>
      </w:r>
      <w:r w:rsidRPr="0098164E">
        <w:rPr>
          <w:rFonts w:hint="cs"/>
          <w:rtl/>
        </w:rPr>
        <w:t>הגבלת אחריות; ביטוח; המחאת זכויות או חובות על פי ההסכם</w:t>
      </w:r>
      <w:r w:rsidR="00243945" w:rsidRPr="0098164E">
        <w:rPr>
          <w:rtl/>
        </w:rPr>
        <w:t>;</w:t>
      </w:r>
    </w:p>
    <w:p w14:paraId="0897062C" w14:textId="77777777" w:rsidR="0009150A" w:rsidRPr="0098164E" w:rsidRDefault="007B4CF0" w:rsidP="00450AC2">
      <w:pPr>
        <w:pStyle w:val="1112"/>
        <w:numPr>
          <w:ilvl w:val="2"/>
          <w:numId w:val="74"/>
        </w:numPr>
        <w:spacing w:before="0" w:after="0" w:line="276" w:lineRule="auto"/>
      </w:pPr>
      <w:r w:rsidRPr="0098164E">
        <w:rPr>
          <w:rtl/>
        </w:rPr>
        <w:t xml:space="preserve">חריגות משמעותיות </w:t>
      </w:r>
      <w:r w:rsidR="004B2835" w:rsidRPr="0098164E">
        <w:rPr>
          <w:rtl/>
        </w:rPr>
        <w:t>מ</w:t>
      </w:r>
      <w:r w:rsidR="004B2835" w:rsidRPr="0098164E">
        <w:rPr>
          <w:rFonts w:hint="cs"/>
          <w:rtl/>
        </w:rPr>
        <w:t>פרטי</w:t>
      </w:r>
      <w:r w:rsidR="004B2835" w:rsidRPr="0098164E">
        <w:rPr>
          <w:rtl/>
        </w:rPr>
        <w:t xml:space="preserve"> ה</w:t>
      </w:r>
      <w:r w:rsidR="004B2835" w:rsidRPr="0098164E">
        <w:rPr>
          <w:rFonts w:hint="cs"/>
          <w:rtl/>
        </w:rPr>
        <w:t>התקשרות</w:t>
      </w:r>
      <w:r w:rsidRPr="0098164E">
        <w:rPr>
          <w:rtl/>
        </w:rPr>
        <w:t xml:space="preserve"> המבוקשים במכרז</w:t>
      </w:r>
      <w:r w:rsidRPr="0098164E">
        <w:rPr>
          <w:rFonts w:hint="cs"/>
          <w:rtl/>
        </w:rPr>
        <w:t>;</w:t>
      </w:r>
    </w:p>
    <w:p w14:paraId="24D47292" w14:textId="77777777" w:rsidR="00AD3B85" w:rsidRPr="0098164E" w:rsidRDefault="007B4CF0" w:rsidP="00450AC2">
      <w:pPr>
        <w:pStyle w:val="1112"/>
        <w:numPr>
          <w:ilvl w:val="2"/>
          <w:numId w:val="74"/>
        </w:numPr>
        <w:spacing w:before="0" w:after="0" w:line="276" w:lineRule="auto"/>
      </w:pPr>
      <w:r w:rsidRPr="0098164E">
        <w:rPr>
          <w:rFonts w:hint="cs"/>
          <w:rtl/>
        </w:rPr>
        <w:t>אם הספק לקח חלק בתיאום הצעות, לצורך זכיה במכרז</w:t>
      </w:r>
      <w:r w:rsidR="00243945" w:rsidRPr="0098164E">
        <w:rPr>
          <w:rFonts w:hint="cs"/>
          <w:rtl/>
        </w:rPr>
        <w:t>;</w:t>
      </w:r>
      <w:r w:rsidRPr="0098164E">
        <w:rPr>
          <w:rFonts w:hint="cs"/>
          <w:rtl/>
        </w:rPr>
        <w:t xml:space="preserve"> </w:t>
      </w:r>
    </w:p>
    <w:p w14:paraId="053C0171" w14:textId="77777777" w:rsidR="0009150A" w:rsidRPr="0098164E" w:rsidRDefault="007B4CF0" w:rsidP="00450AC2">
      <w:pPr>
        <w:pStyle w:val="1112"/>
        <w:numPr>
          <w:ilvl w:val="2"/>
          <w:numId w:val="74"/>
        </w:numPr>
        <w:spacing w:before="0" w:after="0" w:line="276" w:lineRule="auto"/>
      </w:pPr>
      <w:r w:rsidRPr="0098164E">
        <w:rPr>
          <w:rFonts w:hint="cs"/>
          <w:rtl/>
        </w:rPr>
        <w:t>אם הספק הסתלק מביצוע ההסכם</w:t>
      </w:r>
      <w:r w:rsidR="00243945" w:rsidRPr="0098164E">
        <w:rPr>
          <w:rFonts w:hint="cs"/>
          <w:rtl/>
        </w:rPr>
        <w:t>;</w:t>
      </w:r>
    </w:p>
    <w:p w14:paraId="6A0FFA94" w14:textId="77777777" w:rsidR="008042F6" w:rsidRPr="0098164E" w:rsidRDefault="007B4CF0" w:rsidP="00D20754">
      <w:pPr>
        <w:pStyle w:val="11"/>
        <w:tabs>
          <w:tab w:val="clear" w:pos="1334"/>
          <w:tab w:val="left" w:pos="909"/>
        </w:tabs>
        <w:spacing w:line="276" w:lineRule="auto"/>
        <w:ind w:hanging="592"/>
        <w:rPr>
          <w:b w:val="0"/>
          <w:rtl/>
        </w:rPr>
      </w:pPr>
      <w:r w:rsidRPr="0098164E">
        <w:rPr>
          <w:b w:val="0"/>
          <w:bCs w:val="0"/>
          <w:sz w:val="24"/>
          <w:szCs w:val="24"/>
          <w:rtl/>
        </w:rPr>
        <w:t xml:space="preserve">הפר הספק את ההסכם הפרה יסודית רשאי </w:t>
      </w:r>
      <w:r w:rsidR="00361FDC" w:rsidRPr="0098164E">
        <w:rPr>
          <w:b w:val="0"/>
          <w:bCs w:val="0"/>
          <w:sz w:val="24"/>
          <w:szCs w:val="24"/>
          <w:rtl/>
        </w:rPr>
        <w:t>המזמין</w:t>
      </w:r>
      <w:r w:rsidRPr="0098164E">
        <w:rPr>
          <w:b w:val="0"/>
          <w:bCs w:val="0"/>
          <w:sz w:val="24"/>
          <w:szCs w:val="24"/>
          <w:rtl/>
        </w:rPr>
        <w:t xml:space="preserve">, לפי שיקול דעתו, להפסיק מיידית את ההתקשרות עם הספק או כל חלק ממנה ללא התראה נוספת ולבטל את ההסכם וזאת מבלי לגרוע מזכות </w:t>
      </w:r>
      <w:r w:rsidR="00361FDC" w:rsidRPr="0098164E">
        <w:rPr>
          <w:b w:val="0"/>
          <w:bCs w:val="0"/>
          <w:sz w:val="24"/>
          <w:szCs w:val="24"/>
          <w:rtl/>
        </w:rPr>
        <w:t>המזמין</w:t>
      </w:r>
      <w:r w:rsidRPr="0098164E">
        <w:rPr>
          <w:b w:val="0"/>
          <w:bCs w:val="0"/>
          <w:sz w:val="24"/>
          <w:szCs w:val="24"/>
          <w:rtl/>
        </w:rPr>
        <w:t xml:space="preserve"> לסעד או פיצוי כאמור </w:t>
      </w:r>
      <w:r w:rsidRPr="0098164E">
        <w:rPr>
          <w:rFonts w:hint="eastAsia"/>
          <w:b w:val="0"/>
          <w:bCs w:val="0"/>
          <w:sz w:val="24"/>
          <w:szCs w:val="24"/>
          <w:rtl/>
        </w:rPr>
        <w:t>במכרז</w:t>
      </w:r>
      <w:r w:rsidRPr="0098164E">
        <w:rPr>
          <w:b w:val="0"/>
          <w:bCs w:val="0"/>
          <w:sz w:val="24"/>
          <w:szCs w:val="24"/>
          <w:rtl/>
        </w:rPr>
        <w:t xml:space="preserve">, בהסכם או על פי כל דין. </w:t>
      </w:r>
    </w:p>
    <w:p w14:paraId="020CF841" w14:textId="77777777" w:rsidR="00C226A6" w:rsidRPr="0098164E" w:rsidRDefault="007B4CF0" w:rsidP="00D20754">
      <w:pPr>
        <w:pStyle w:val="11"/>
        <w:tabs>
          <w:tab w:val="clear" w:pos="1334"/>
          <w:tab w:val="left" w:pos="767"/>
        </w:tabs>
        <w:spacing w:line="276" w:lineRule="auto"/>
        <w:ind w:hanging="592"/>
        <w:rPr>
          <w:u w:val="single"/>
        </w:rPr>
      </w:pPr>
      <w:r w:rsidRPr="0098164E">
        <w:rPr>
          <w:rFonts w:hint="eastAsia"/>
          <w:sz w:val="24"/>
          <w:szCs w:val="24"/>
          <w:u w:val="single"/>
          <w:rtl/>
        </w:rPr>
        <w:t>הפרת</w:t>
      </w:r>
      <w:r w:rsidRPr="0098164E">
        <w:rPr>
          <w:sz w:val="24"/>
          <w:szCs w:val="24"/>
          <w:u w:val="single"/>
          <w:rtl/>
        </w:rPr>
        <w:t xml:space="preserve"> </w:t>
      </w:r>
      <w:r w:rsidRPr="0098164E">
        <w:rPr>
          <w:rFonts w:hint="eastAsia"/>
          <w:sz w:val="24"/>
          <w:szCs w:val="24"/>
          <w:u w:val="single"/>
          <w:rtl/>
        </w:rPr>
        <w:t>הסכם</w:t>
      </w:r>
      <w:r w:rsidRPr="0098164E">
        <w:rPr>
          <w:sz w:val="24"/>
          <w:szCs w:val="24"/>
          <w:u w:val="single"/>
          <w:rtl/>
        </w:rPr>
        <w:t xml:space="preserve"> שאינה יסודית </w:t>
      </w:r>
      <w:r w:rsidR="00747812" w:rsidRPr="0098164E">
        <w:rPr>
          <w:sz w:val="24"/>
          <w:szCs w:val="24"/>
          <w:u w:val="single"/>
          <w:rtl/>
        </w:rPr>
        <w:t>–</w:t>
      </w:r>
      <w:r w:rsidRPr="0098164E">
        <w:rPr>
          <w:sz w:val="24"/>
          <w:szCs w:val="24"/>
          <w:u w:val="single"/>
          <w:rtl/>
        </w:rPr>
        <w:t xml:space="preserve"> </w:t>
      </w:r>
    </w:p>
    <w:p w14:paraId="469C8C16" w14:textId="77777777" w:rsidR="009D43F7" w:rsidRPr="0098164E" w:rsidRDefault="007B4CF0" w:rsidP="00B60385">
      <w:pPr>
        <w:pStyle w:val="1112"/>
        <w:numPr>
          <w:ilvl w:val="2"/>
          <w:numId w:val="75"/>
        </w:numPr>
        <w:spacing w:line="276" w:lineRule="auto"/>
      </w:pPr>
      <w:r w:rsidRPr="0098164E">
        <w:rPr>
          <w:rFonts w:hint="cs"/>
          <w:rtl/>
        </w:rPr>
        <w:t xml:space="preserve">מבלי לגרוע מהאמור לעיל, בכל מקרה של </w:t>
      </w:r>
      <w:r w:rsidRPr="0098164E">
        <w:rPr>
          <w:rtl/>
        </w:rPr>
        <w:t>אי עמידה של הספק בהתחייבויותיו על פי המכרז וה</w:t>
      </w:r>
      <w:r w:rsidRPr="0098164E">
        <w:rPr>
          <w:rFonts w:hint="cs"/>
          <w:rtl/>
        </w:rPr>
        <w:t>ה</w:t>
      </w:r>
      <w:r w:rsidRPr="0098164E">
        <w:rPr>
          <w:rtl/>
        </w:rPr>
        <w:t>סכם</w:t>
      </w:r>
      <w:r w:rsidRPr="0098164E">
        <w:rPr>
          <w:rFonts w:hint="cs"/>
          <w:rtl/>
        </w:rPr>
        <w:t>,</w:t>
      </w:r>
      <w:r w:rsidRPr="0098164E">
        <w:rPr>
          <w:rtl/>
        </w:rPr>
        <w:t xml:space="preserve"> מכל סיבה שהיא, </w:t>
      </w:r>
      <w:r w:rsidRPr="0098164E">
        <w:rPr>
          <w:rFonts w:hint="cs"/>
          <w:rtl/>
        </w:rPr>
        <w:t>יאפשר לספק לתקן את הפגם וזאת</w:t>
      </w:r>
      <w:r w:rsidRPr="0098164E">
        <w:rPr>
          <w:rtl/>
        </w:rPr>
        <w:t xml:space="preserve"> תוך </w:t>
      </w:r>
      <w:r w:rsidRPr="0098164E">
        <w:rPr>
          <w:rFonts w:hint="cs"/>
          <w:rtl/>
        </w:rPr>
        <w:t>15</w:t>
      </w:r>
      <w:r w:rsidRPr="0098164E">
        <w:rPr>
          <w:rtl/>
        </w:rPr>
        <w:t xml:space="preserve"> ימי עבודה מקבלת הודעה בכתב מאת המזמין</w:t>
      </w:r>
      <w:r w:rsidRPr="0098164E">
        <w:rPr>
          <w:rFonts w:hint="cs"/>
          <w:rtl/>
        </w:rPr>
        <w:t>, או תוך פרק זמן ארוך יותר שיקבע המזמין בהתאם לנסיבות העניין</w:t>
      </w:r>
      <w:r w:rsidRPr="0098164E">
        <w:rPr>
          <w:rtl/>
        </w:rPr>
        <w:t>.</w:t>
      </w:r>
      <w:r w:rsidRPr="0098164E">
        <w:rPr>
          <w:rFonts w:hint="cs"/>
          <w:rtl/>
        </w:rPr>
        <w:t xml:space="preserve"> בכל מקרה בו ההפרה לא תוקנה בפרק הזמן שהגודר לצורך כך, יה</w:t>
      </w:r>
      <w:r w:rsidR="00B60385" w:rsidRPr="0098164E">
        <w:rPr>
          <w:rFonts w:hint="cs"/>
          <w:rtl/>
        </w:rPr>
        <w:t xml:space="preserve">יה </w:t>
      </w:r>
      <w:r w:rsidRPr="0098164E">
        <w:rPr>
          <w:rFonts w:hint="cs"/>
          <w:rtl/>
        </w:rPr>
        <w:t>רשאי המזמין לפעול בהתאם למפורט להלן בסעיף זה.</w:t>
      </w:r>
    </w:p>
    <w:p w14:paraId="7EB703DA" w14:textId="77777777" w:rsidR="008042F6" w:rsidRPr="0098164E" w:rsidRDefault="007B4CF0" w:rsidP="00201FED">
      <w:pPr>
        <w:pStyle w:val="111"/>
        <w:numPr>
          <w:ilvl w:val="2"/>
          <w:numId w:val="75"/>
        </w:numPr>
        <w:spacing w:line="276" w:lineRule="auto"/>
      </w:pPr>
      <w:r w:rsidRPr="0098164E">
        <w:rPr>
          <w:rFonts w:hint="cs"/>
          <w:rtl/>
        </w:rPr>
        <w:t>ביטול ההסכם עקב הפרה או הפרה צפויה</w:t>
      </w:r>
      <w:r w:rsidR="00C226A6" w:rsidRPr="0098164E">
        <w:rPr>
          <w:rFonts w:hint="cs"/>
          <w:rtl/>
        </w:rPr>
        <w:t>:</w:t>
      </w:r>
      <w:r w:rsidR="00CE4838" w:rsidRPr="0098164E">
        <w:rPr>
          <w:rFonts w:hint="cs"/>
          <w:rtl/>
        </w:rPr>
        <w:t xml:space="preserve"> </w:t>
      </w:r>
    </w:p>
    <w:p w14:paraId="4E1BCD90" w14:textId="77777777" w:rsidR="00CE39B2" w:rsidRPr="0098164E" w:rsidRDefault="007B4CF0" w:rsidP="00B60385">
      <w:pPr>
        <w:pStyle w:val="1111"/>
        <w:numPr>
          <w:ilvl w:val="0"/>
          <w:numId w:val="0"/>
        </w:numPr>
        <w:spacing w:line="276" w:lineRule="auto"/>
        <w:ind w:left="2041"/>
        <w:rPr>
          <w:rtl/>
        </w:rPr>
      </w:pPr>
      <w:r w:rsidRPr="0098164E">
        <w:rPr>
          <w:rtl/>
        </w:rPr>
        <w:t>המזמין</w:t>
      </w:r>
      <w:r w:rsidR="009D43F7" w:rsidRPr="0098164E">
        <w:rPr>
          <w:rFonts w:hint="cs"/>
          <w:rtl/>
        </w:rPr>
        <w:t xml:space="preserve"> </w:t>
      </w:r>
      <w:r w:rsidRPr="0098164E">
        <w:rPr>
          <w:rtl/>
        </w:rPr>
        <w:t xml:space="preserve">יהיה רשאי להודיע לספק בהודעה מוקדמת של </w:t>
      </w:r>
      <w:r w:rsidR="0005100A" w:rsidRPr="0098164E">
        <w:rPr>
          <w:rFonts w:hint="cs"/>
          <w:rtl/>
        </w:rPr>
        <w:t>20</w:t>
      </w:r>
      <w:r w:rsidR="0005100A" w:rsidRPr="0098164E">
        <w:rPr>
          <w:rtl/>
        </w:rPr>
        <w:t xml:space="preserve"> </w:t>
      </w:r>
      <w:r w:rsidRPr="0098164E">
        <w:rPr>
          <w:rtl/>
        </w:rPr>
        <w:t xml:space="preserve">יום על הפסקת ההתקשרות בגין הפרת ההסכם. </w:t>
      </w:r>
    </w:p>
    <w:p w14:paraId="1BA9E176" w14:textId="77777777" w:rsidR="00B60385" w:rsidRPr="0098164E" w:rsidRDefault="007B4CF0" w:rsidP="00B60385">
      <w:pPr>
        <w:pStyle w:val="1111"/>
        <w:numPr>
          <w:ilvl w:val="0"/>
          <w:numId w:val="0"/>
        </w:numPr>
        <w:spacing w:line="276" w:lineRule="auto"/>
        <w:ind w:left="2041"/>
        <w:rPr>
          <w:rtl/>
        </w:rPr>
      </w:pPr>
      <w:r w:rsidRPr="0098164E">
        <w:rPr>
          <w:rtl/>
        </w:rPr>
        <w:t xml:space="preserve">נוכח הספק לדעת כי קיימת אפשרות מסתברת כי לא יוכל לעמוד בהתחייבויותיו כולן או מקצתן מכל סיבה שהיא, או כי לא יוכל לעמוד </w:t>
      </w:r>
    </w:p>
    <w:p w14:paraId="5F3B1EAB" w14:textId="77777777" w:rsidR="00FC40AA" w:rsidRPr="0098164E" w:rsidRDefault="007B4CF0" w:rsidP="00B60385">
      <w:pPr>
        <w:pStyle w:val="1111"/>
        <w:numPr>
          <w:ilvl w:val="0"/>
          <w:numId w:val="0"/>
        </w:numPr>
        <w:spacing w:after="0" w:line="276" w:lineRule="auto"/>
        <w:ind w:left="2041"/>
        <w:rPr>
          <w:rtl/>
        </w:rPr>
      </w:pPr>
      <w:r w:rsidRPr="0098164E">
        <w:rPr>
          <w:rtl/>
        </w:rPr>
        <w:t>במועדי ובתנאי השירות, יודיע על כך מיד בעל פה וב</w:t>
      </w:r>
      <w:r w:rsidRPr="0098164E">
        <w:rPr>
          <w:rFonts w:hint="cs"/>
          <w:rtl/>
        </w:rPr>
        <w:t>דואר אלקטרוני</w:t>
      </w:r>
      <w:r w:rsidRPr="0098164E">
        <w:rPr>
          <w:rtl/>
        </w:rPr>
        <w:t xml:space="preserve"> למזמין. </w:t>
      </w:r>
    </w:p>
    <w:p w14:paraId="7A1465CD" w14:textId="77777777" w:rsidR="00FC40AA" w:rsidRPr="0098164E" w:rsidRDefault="007B4CF0" w:rsidP="00D20754">
      <w:pPr>
        <w:pStyle w:val="1111"/>
        <w:numPr>
          <w:ilvl w:val="0"/>
          <w:numId w:val="0"/>
        </w:numPr>
        <w:spacing w:line="276" w:lineRule="auto"/>
        <w:ind w:left="2041"/>
        <w:rPr>
          <w:rtl/>
        </w:rPr>
      </w:pPr>
      <w:r w:rsidRPr="0098164E">
        <w:rPr>
          <w:rFonts w:hint="cs"/>
          <w:rtl/>
        </w:rPr>
        <w:t xml:space="preserve">בכל מקרה של הפרה צפויה של ההסכם, </w:t>
      </w:r>
      <w:r w:rsidRPr="0098164E">
        <w:rPr>
          <w:rtl/>
        </w:rPr>
        <w:t xml:space="preserve">רשאי המזמין לפי שיקול דעתו </w:t>
      </w:r>
      <w:r w:rsidRPr="0098164E">
        <w:rPr>
          <w:rFonts w:hint="cs"/>
          <w:rtl/>
        </w:rPr>
        <w:t>לאפשר לספק להכין תכנית לתיקון הליקויים ולדון בה, או</w:t>
      </w:r>
      <w:r w:rsidRPr="0098164E">
        <w:rPr>
          <w:rtl/>
        </w:rPr>
        <w:t xml:space="preserve"> להפסיק את ההתקשרות עם הספק או כל חלק ממנה.</w:t>
      </w:r>
    </w:p>
    <w:p w14:paraId="7B9267F3" w14:textId="77777777" w:rsidR="00083FC7" w:rsidRPr="0098164E" w:rsidRDefault="007B4CF0" w:rsidP="00D20754">
      <w:pPr>
        <w:pStyle w:val="11"/>
        <w:tabs>
          <w:tab w:val="clear" w:pos="1334"/>
          <w:tab w:val="left" w:pos="767"/>
        </w:tabs>
        <w:spacing w:line="276" w:lineRule="auto"/>
        <w:ind w:hanging="592"/>
        <w:rPr>
          <w:u w:val="single"/>
        </w:rPr>
      </w:pPr>
      <w:r w:rsidRPr="0098164E">
        <w:rPr>
          <w:rFonts w:hint="eastAsia"/>
          <w:sz w:val="24"/>
          <w:szCs w:val="24"/>
          <w:u w:val="single"/>
          <w:rtl/>
        </w:rPr>
        <w:t>קיזוז</w:t>
      </w:r>
      <w:r w:rsidRPr="0098164E">
        <w:rPr>
          <w:sz w:val="24"/>
          <w:szCs w:val="24"/>
          <w:u w:val="single"/>
          <w:rtl/>
        </w:rPr>
        <w:t xml:space="preserve"> </w:t>
      </w:r>
      <w:r w:rsidRPr="0098164E">
        <w:rPr>
          <w:rFonts w:hint="eastAsia"/>
          <w:sz w:val="24"/>
          <w:szCs w:val="24"/>
          <w:u w:val="single"/>
          <w:rtl/>
        </w:rPr>
        <w:t>ועכבון</w:t>
      </w:r>
      <w:r w:rsidRPr="0098164E">
        <w:rPr>
          <w:sz w:val="24"/>
          <w:szCs w:val="24"/>
          <w:u w:val="single"/>
          <w:rtl/>
        </w:rPr>
        <w:t xml:space="preserve"> –</w:t>
      </w:r>
    </w:p>
    <w:p w14:paraId="3AAAC67F" w14:textId="77777777" w:rsidR="00747812" w:rsidRPr="0098164E" w:rsidRDefault="00747812" w:rsidP="00D20754">
      <w:pPr>
        <w:pStyle w:val="1111"/>
        <w:numPr>
          <w:ilvl w:val="0"/>
          <w:numId w:val="0"/>
        </w:numPr>
        <w:spacing w:line="276" w:lineRule="auto"/>
        <w:ind w:left="1276"/>
        <w:rPr>
          <w:rtl/>
        </w:rPr>
      </w:pPr>
      <w:r w:rsidRPr="0098164E">
        <w:rPr>
          <w:rFonts w:hint="cs"/>
          <w:rtl/>
        </w:rPr>
        <w:t xml:space="preserve">15.4.1 </w:t>
      </w:r>
      <w:r w:rsidR="007B4CF0" w:rsidRPr="0098164E">
        <w:rPr>
          <w:rtl/>
        </w:rPr>
        <w:t xml:space="preserve">מבלי לגרוע מזכויות </w:t>
      </w:r>
      <w:r w:rsidR="00361FDC" w:rsidRPr="0098164E">
        <w:rPr>
          <w:rtl/>
        </w:rPr>
        <w:t>המזמין</w:t>
      </w:r>
      <w:r w:rsidR="007B4CF0" w:rsidRPr="0098164E">
        <w:rPr>
          <w:rtl/>
        </w:rPr>
        <w:t xml:space="preserve"> לפי הסכם זה או על פי כל דין</w:t>
      </w:r>
      <w:r w:rsidR="007B4CF0" w:rsidRPr="0098164E">
        <w:rPr>
          <w:rFonts w:hint="cs"/>
          <w:rtl/>
        </w:rPr>
        <w:t xml:space="preserve">, </w:t>
      </w:r>
      <w:r w:rsidR="00A83CC6" w:rsidRPr="0098164E">
        <w:rPr>
          <w:rFonts w:hint="cs"/>
          <w:rtl/>
        </w:rPr>
        <w:t>ל</w:t>
      </w:r>
      <w:r w:rsidR="00361FDC" w:rsidRPr="0098164E">
        <w:rPr>
          <w:rFonts w:hint="cs"/>
          <w:rtl/>
        </w:rPr>
        <w:t>מזמין</w:t>
      </w:r>
      <w:r w:rsidR="007B4CF0" w:rsidRPr="0098164E">
        <w:rPr>
          <w:rFonts w:hint="cs"/>
          <w:rtl/>
        </w:rPr>
        <w:t xml:space="preserve"> </w:t>
      </w:r>
      <w:r w:rsidR="00A83CC6" w:rsidRPr="0098164E">
        <w:rPr>
          <w:rFonts w:hint="cs"/>
          <w:rtl/>
        </w:rPr>
        <w:t>תהיה זכות לקזז מסכומים שה</w:t>
      </w:r>
      <w:r w:rsidR="004264FC" w:rsidRPr="0098164E">
        <w:rPr>
          <w:rFonts w:hint="cs"/>
          <w:rtl/>
        </w:rPr>
        <w:t xml:space="preserve">וא </w:t>
      </w:r>
      <w:r w:rsidR="00A83CC6" w:rsidRPr="0098164E">
        <w:rPr>
          <w:rFonts w:hint="cs"/>
          <w:rtl/>
        </w:rPr>
        <w:t>חב לספק על פי ההסכם</w:t>
      </w:r>
      <w:r w:rsidR="007B4CF0" w:rsidRPr="0098164E">
        <w:rPr>
          <w:rFonts w:hint="cs"/>
          <w:rtl/>
        </w:rPr>
        <w:t>, כל חוב שהספק חייב ל</w:t>
      </w:r>
      <w:r w:rsidR="004264FC" w:rsidRPr="0098164E">
        <w:rPr>
          <w:rFonts w:hint="cs"/>
          <w:rtl/>
        </w:rPr>
        <w:t>ו</w:t>
      </w:r>
      <w:r w:rsidR="00A83CC6" w:rsidRPr="0098164E">
        <w:rPr>
          <w:rFonts w:hint="cs"/>
          <w:rtl/>
        </w:rPr>
        <w:t>, בי</w:t>
      </w:r>
      <w:r w:rsidR="00020C17" w:rsidRPr="0098164E">
        <w:rPr>
          <w:rFonts w:hint="cs"/>
          <w:rtl/>
        </w:rPr>
        <w:t>ן קצוב ובין שאינו קצוב</w:t>
      </w:r>
      <w:r w:rsidR="00C226A6" w:rsidRPr="0098164E">
        <w:rPr>
          <w:rFonts w:hint="cs"/>
          <w:rtl/>
        </w:rPr>
        <w:t>, לרבות בין הזמנות</w:t>
      </w:r>
      <w:r w:rsidR="00020C17" w:rsidRPr="0098164E">
        <w:rPr>
          <w:rFonts w:hint="cs"/>
          <w:rtl/>
        </w:rPr>
        <w:t>.</w:t>
      </w:r>
      <w:r w:rsidR="008C3477" w:rsidRPr="0098164E">
        <w:rPr>
          <w:rFonts w:hint="cs"/>
          <w:rtl/>
        </w:rPr>
        <w:t xml:space="preserve"> כן יהיו </w:t>
      </w:r>
      <w:r w:rsidR="00361FDC" w:rsidRPr="0098164E">
        <w:rPr>
          <w:rFonts w:hint="cs"/>
          <w:rtl/>
        </w:rPr>
        <w:t>המזמין</w:t>
      </w:r>
      <w:r w:rsidR="008C3477" w:rsidRPr="0098164E">
        <w:rPr>
          <w:rFonts w:hint="cs"/>
          <w:rtl/>
        </w:rPr>
        <w:t xml:space="preserve"> והמזמינים רשאים</w:t>
      </w:r>
      <w:r w:rsidR="00A83CC6" w:rsidRPr="0098164E">
        <w:rPr>
          <w:rFonts w:hint="cs"/>
          <w:rtl/>
        </w:rPr>
        <w:t xml:space="preserve"> לעכב תחת יד</w:t>
      </w:r>
      <w:r w:rsidR="008C3477" w:rsidRPr="0098164E">
        <w:rPr>
          <w:rFonts w:hint="cs"/>
          <w:rtl/>
        </w:rPr>
        <w:t>ם</w:t>
      </w:r>
      <w:r w:rsidR="00A83CC6" w:rsidRPr="0098164E">
        <w:rPr>
          <w:rFonts w:hint="cs"/>
          <w:rtl/>
        </w:rPr>
        <w:t xml:space="preserve"> כל סכום שה</w:t>
      </w:r>
      <w:r w:rsidR="008C3477" w:rsidRPr="0098164E">
        <w:rPr>
          <w:rFonts w:hint="cs"/>
          <w:rtl/>
        </w:rPr>
        <w:t>ם חייבים</w:t>
      </w:r>
      <w:r w:rsidR="00A83CC6" w:rsidRPr="0098164E">
        <w:rPr>
          <w:rFonts w:hint="cs"/>
          <w:rtl/>
        </w:rPr>
        <w:t xml:space="preserve"> לספק, ע</w:t>
      </w:r>
      <w:r w:rsidR="008C3477" w:rsidRPr="0098164E">
        <w:rPr>
          <w:rFonts w:hint="cs"/>
          <w:rtl/>
        </w:rPr>
        <w:t>ד לתשלום כל חוב שיש לספק כלפי אחד מהם</w:t>
      </w:r>
      <w:r w:rsidR="00A83CC6" w:rsidRPr="0098164E">
        <w:rPr>
          <w:rFonts w:hint="cs"/>
          <w:rtl/>
        </w:rPr>
        <w:t>.</w:t>
      </w:r>
    </w:p>
    <w:p w14:paraId="448DBB4C" w14:textId="5E876C16" w:rsidR="00A83CC6" w:rsidRPr="0098164E" w:rsidRDefault="00A83CC6" w:rsidP="00D20754">
      <w:pPr>
        <w:pStyle w:val="1111"/>
        <w:numPr>
          <w:ilvl w:val="0"/>
          <w:numId w:val="0"/>
        </w:numPr>
        <w:spacing w:line="276" w:lineRule="auto"/>
        <w:ind w:left="1276"/>
        <w:rPr>
          <w:rtl/>
        </w:rPr>
      </w:pPr>
      <w:r w:rsidRPr="0098164E">
        <w:rPr>
          <w:rFonts w:hint="cs"/>
          <w:rtl/>
        </w:rPr>
        <w:lastRenderedPageBreak/>
        <w:t xml:space="preserve"> </w:t>
      </w:r>
      <w:r w:rsidR="00747812" w:rsidRPr="0098164E">
        <w:rPr>
          <w:rFonts w:hint="cs"/>
          <w:rtl/>
        </w:rPr>
        <w:t>15.4.2 לספק לא תהא כל זכות קיזוז או עכבון כלפי המזמין או מזמין כלשהו בגין כל סכום שלטענתו אחת מהן חייבת לו.</w:t>
      </w:r>
    </w:p>
    <w:p w14:paraId="3426F9A5" w14:textId="77777777" w:rsidR="00F67F44" w:rsidRPr="0098164E" w:rsidRDefault="00F67F44" w:rsidP="00F67F44">
      <w:pPr>
        <w:pStyle w:val="1-"/>
        <w:numPr>
          <w:ilvl w:val="0"/>
          <w:numId w:val="66"/>
        </w:numPr>
        <w:spacing w:before="240" w:after="240" w:line="276" w:lineRule="auto"/>
        <w:jc w:val="both"/>
        <w:rPr>
          <w:b w:val="0"/>
          <w:bCs w:val="0"/>
          <w:sz w:val="24"/>
          <w:szCs w:val="24"/>
          <w:u w:val="single"/>
        </w:rPr>
      </w:pPr>
      <w:bookmarkStart w:id="161" w:name="_Toc44931975"/>
      <w:bookmarkStart w:id="162" w:name="_Toc44932062"/>
      <w:bookmarkStart w:id="163" w:name="_Toc53498879"/>
      <w:r w:rsidRPr="0098164E">
        <w:rPr>
          <w:b w:val="0"/>
          <w:bCs w:val="0"/>
          <w:sz w:val="24"/>
          <w:szCs w:val="24"/>
          <w:u w:val="single"/>
          <w:rtl/>
        </w:rPr>
        <w:t>אמנת שירות</w:t>
      </w:r>
    </w:p>
    <w:p w14:paraId="56440362" w14:textId="575A346A" w:rsidR="00F67F44" w:rsidRPr="0098164E" w:rsidRDefault="00F67F44" w:rsidP="00F67F44">
      <w:pPr>
        <w:pStyle w:val="1-"/>
        <w:numPr>
          <w:ilvl w:val="1"/>
          <w:numId w:val="112"/>
        </w:numPr>
        <w:autoSpaceDE w:val="0"/>
        <w:autoSpaceDN w:val="0"/>
        <w:adjustRightInd w:val="0"/>
        <w:spacing w:before="240" w:line="276" w:lineRule="auto"/>
        <w:jc w:val="both"/>
        <w:rPr>
          <w:b w:val="0"/>
          <w:bCs w:val="0"/>
          <w:sz w:val="24"/>
          <w:szCs w:val="24"/>
        </w:rPr>
      </w:pPr>
      <w:r w:rsidRPr="0098164E">
        <w:rPr>
          <w:rFonts w:eastAsiaTheme="minorHAnsi"/>
          <w:b w:val="0"/>
          <w:bCs w:val="0"/>
          <w:sz w:val="24"/>
          <w:szCs w:val="24"/>
          <w:rtl/>
          <w14:ligatures w14:val="standardContextual"/>
        </w:rPr>
        <w:t>אמנת השירות מגדירה את רמת השירות שתתקבל מהזוכה ומי מטעמו במהלך כל תקופת ההתקשרות מכוח מכרז זה ואת הפיצויים המוסכמים אשר ישלם בגין אי עמידה ברמת השירות המוסכמת.</w:t>
      </w:r>
    </w:p>
    <w:p w14:paraId="0A42BBA5" w14:textId="4E5404F6" w:rsidR="00F67F44" w:rsidRPr="0098164E" w:rsidRDefault="00F67F44" w:rsidP="00F67F44">
      <w:pPr>
        <w:pStyle w:val="1-"/>
        <w:numPr>
          <w:ilvl w:val="1"/>
          <w:numId w:val="112"/>
        </w:numPr>
        <w:autoSpaceDE w:val="0"/>
        <w:autoSpaceDN w:val="0"/>
        <w:adjustRightInd w:val="0"/>
        <w:spacing w:before="240" w:line="276" w:lineRule="auto"/>
        <w:jc w:val="both"/>
        <w:rPr>
          <w:b w:val="0"/>
          <w:bCs w:val="0"/>
          <w:sz w:val="24"/>
          <w:szCs w:val="24"/>
        </w:rPr>
      </w:pPr>
      <w:r w:rsidRPr="0098164E">
        <w:rPr>
          <w:rFonts w:eastAsiaTheme="minorHAnsi"/>
          <w:b w:val="0"/>
          <w:bCs w:val="0"/>
          <w:sz w:val="24"/>
          <w:szCs w:val="24"/>
          <w:rtl/>
          <w14:ligatures w14:val="standardContextual"/>
        </w:rPr>
        <w:t xml:space="preserve">בכל מקרה בו הזוכה הפר ו/או לא קיים תנאי או הוראה כלשהם ממסכי המכרז ו/או לא ביצע התחייבות כלשהי עפ"י מסמכי המכרז, יהיה רשאי </w:t>
      </w:r>
      <w:proofErr w:type="spellStart"/>
      <w:r w:rsidRPr="0098164E">
        <w:rPr>
          <w:rFonts w:eastAsiaTheme="minorHAnsi"/>
          <w:b w:val="0"/>
          <w:bCs w:val="0"/>
          <w:sz w:val="24"/>
          <w:szCs w:val="24"/>
          <w:rtl/>
          <w14:ligatures w14:val="standardContextual"/>
        </w:rPr>
        <w:t>המינהל</w:t>
      </w:r>
      <w:proofErr w:type="spellEnd"/>
      <w:r w:rsidRPr="0098164E">
        <w:rPr>
          <w:rFonts w:eastAsiaTheme="minorHAnsi"/>
          <w:b w:val="0"/>
          <w:bCs w:val="0"/>
          <w:sz w:val="24"/>
          <w:szCs w:val="24"/>
          <w:rtl/>
          <w14:ligatures w14:val="standardContextual"/>
        </w:rPr>
        <w:t xml:space="preserve"> לקזז את סכום הפיצויים המוסכמים והמפורטים בטבלה להלן מהתמורה המגיעה לזוכה בגין מתן השירותים וזאת מבלי לגרוע מזכות </w:t>
      </w:r>
      <w:proofErr w:type="spellStart"/>
      <w:r w:rsidRPr="0098164E">
        <w:rPr>
          <w:rFonts w:eastAsiaTheme="minorHAnsi" w:hint="cs"/>
          <w:b w:val="0"/>
          <w:bCs w:val="0"/>
          <w:sz w:val="24"/>
          <w:szCs w:val="24"/>
          <w:rtl/>
          <w14:ligatures w14:val="standardContextual"/>
        </w:rPr>
        <w:t>המינהל</w:t>
      </w:r>
      <w:proofErr w:type="spellEnd"/>
      <w:r w:rsidRPr="0098164E">
        <w:rPr>
          <w:rFonts w:eastAsiaTheme="minorHAnsi" w:hint="cs"/>
          <w:b w:val="0"/>
          <w:bCs w:val="0"/>
          <w:sz w:val="24"/>
          <w:szCs w:val="24"/>
          <w:rtl/>
          <w14:ligatures w14:val="standardContextual"/>
        </w:rPr>
        <w:t xml:space="preserve"> האזרחי</w:t>
      </w:r>
      <w:r w:rsidRPr="0098164E">
        <w:rPr>
          <w:rFonts w:eastAsiaTheme="minorHAnsi"/>
          <w:b w:val="0"/>
          <w:bCs w:val="0"/>
          <w:sz w:val="24"/>
          <w:szCs w:val="24"/>
          <w:rtl/>
          <w14:ligatures w14:val="standardContextual"/>
        </w:rPr>
        <w:t xml:space="preserve"> ו/או מי מטעמ</w:t>
      </w:r>
      <w:r w:rsidRPr="0098164E">
        <w:rPr>
          <w:rFonts w:eastAsiaTheme="minorHAnsi" w:hint="cs"/>
          <w:b w:val="0"/>
          <w:bCs w:val="0"/>
          <w:sz w:val="24"/>
          <w:szCs w:val="24"/>
          <w:rtl/>
          <w14:ligatures w14:val="standardContextual"/>
        </w:rPr>
        <w:t>ו</w:t>
      </w:r>
      <w:r w:rsidRPr="0098164E">
        <w:rPr>
          <w:rFonts w:eastAsiaTheme="minorHAnsi"/>
          <w:b w:val="0"/>
          <w:bCs w:val="0"/>
          <w:sz w:val="24"/>
          <w:szCs w:val="24"/>
          <w:rtl/>
          <w14:ligatures w14:val="standardContextual"/>
        </w:rPr>
        <w:t xml:space="preserve"> לסעד כלשהו כלפי הזוכה עפ"י הוראות מסמכי מכרז זה ו/או עפ"י הוראות כל דין:</w:t>
      </w:r>
    </w:p>
    <w:p w14:paraId="3D2551C7" w14:textId="77777777" w:rsidR="00F67F44" w:rsidRPr="0098164E" w:rsidRDefault="00F67F44" w:rsidP="00994947">
      <w:pPr>
        <w:pStyle w:val="1-"/>
        <w:numPr>
          <w:ilvl w:val="0"/>
          <w:numId w:val="0"/>
        </w:numPr>
        <w:spacing w:after="240" w:line="276" w:lineRule="auto"/>
        <w:ind w:left="360"/>
        <w:jc w:val="both"/>
        <w:rPr>
          <w:rtl/>
        </w:rPr>
      </w:pPr>
    </w:p>
    <w:tbl>
      <w:tblPr>
        <w:tblStyle w:val="affff4"/>
        <w:tblpPr w:leftFromText="180" w:rightFromText="180" w:vertAnchor="text" w:horzAnchor="margin" w:tblpXSpec="center" w:tblpY="74"/>
        <w:bidiVisual/>
        <w:tblW w:w="6517" w:type="dxa"/>
        <w:tblLayout w:type="fixed"/>
        <w:tblLook w:val="04A0" w:firstRow="1" w:lastRow="0" w:firstColumn="1" w:lastColumn="0" w:noHBand="0" w:noVBand="1"/>
      </w:tblPr>
      <w:tblGrid>
        <w:gridCol w:w="992"/>
        <w:gridCol w:w="2698"/>
        <w:gridCol w:w="2827"/>
      </w:tblGrid>
      <w:tr w:rsidR="00F67F44" w:rsidRPr="0098164E" w14:paraId="31AC58A8" w14:textId="77777777" w:rsidTr="00163F36">
        <w:trPr>
          <w:trHeight w:val="604"/>
        </w:trPr>
        <w:tc>
          <w:tcPr>
            <w:tcW w:w="992" w:type="dxa"/>
            <w:shd w:val="clear" w:color="auto" w:fill="F2F2F2" w:themeFill="background1" w:themeFillShade="F2"/>
          </w:tcPr>
          <w:p w14:paraId="5BBF18E8" w14:textId="77777777" w:rsidR="00F67F44" w:rsidRPr="0098164E" w:rsidRDefault="00F67F44" w:rsidP="00163F36">
            <w:pPr>
              <w:pStyle w:val="115"/>
              <w:widowControl w:val="0"/>
              <w:snapToGrid w:val="0"/>
              <w:spacing w:after="120" w:line="276" w:lineRule="auto"/>
              <w:ind w:left="15" w:right="0" w:firstLine="0"/>
              <w:jc w:val="both"/>
              <w:rPr>
                <w:rFonts w:ascii="David" w:hAnsi="David"/>
                <w:b/>
                <w:bCs/>
                <w:sz w:val="24"/>
                <w:rtl/>
              </w:rPr>
            </w:pPr>
            <w:proofErr w:type="spellStart"/>
            <w:r w:rsidRPr="0098164E">
              <w:rPr>
                <w:rFonts w:ascii="David" w:hAnsi="David"/>
                <w:b/>
                <w:bCs/>
                <w:sz w:val="24"/>
                <w:rtl/>
              </w:rPr>
              <w:t>מס"ד</w:t>
            </w:r>
            <w:proofErr w:type="spellEnd"/>
          </w:p>
        </w:tc>
        <w:tc>
          <w:tcPr>
            <w:tcW w:w="2698" w:type="dxa"/>
            <w:shd w:val="clear" w:color="auto" w:fill="F2F2F2" w:themeFill="background1" w:themeFillShade="F2"/>
          </w:tcPr>
          <w:p w14:paraId="4D2B5F69" w14:textId="77777777" w:rsidR="00F67F44" w:rsidRPr="0098164E" w:rsidRDefault="00F67F44" w:rsidP="00163F36">
            <w:pPr>
              <w:pStyle w:val="115"/>
              <w:widowControl w:val="0"/>
              <w:snapToGrid w:val="0"/>
              <w:spacing w:after="120" w:line="276" w:lineRule="auto"/>
              <w:ind w:left="54" w:right="0" w:firstLine="0"/>
              <w:jc w:val="both"/>
              <w:rPr>
                <w:rFonts w:ascii="David" w:hAnsi="David"/>
                <w:b/>
                <w:bCs/>
                <w:sz w:val="24"/>
                <w:rtl/>
              </w:rPr>
            </w:pPr>
            <w:r w:rsidRPr="0098164E">
              <w:rPr>
                <w:rFonts w:ascii="David" w:hAnsi="David"/>
                <w:b/>
                <w:bCs/>
                <w:sz w:val="24"/>
                <w:rtl/>
              </w:rPr>
              <w:t>מהות ההפרה</w:t>
            </w:r>
          </w:p>
        </w:tc>
        <w:tc>
          <w:tcPr>
            <w:tcW w:w="2827" w:type="dxa"/>
            <w:shd w:val="clear" w:color="auto" w:fill="F2F2F2" w:themeFill="background1" w:themeFillShade="F2"/>
          </w:tcPr>
          <w:p w14:paraId="13F824E6" w14:textId="77777777" w:rsidR="00F67F44" w:rsidRPr="0098164E" w:rsidRDefault="00F67F44" w:rsidP="00163F36">
            <w:pPr>
              <w:pStyle w:val="115"/>
              <w:widowControl w:val="0"/>
              <w:snapToGrid w:val="0"/>
              <w:spacing w:after="120" w:line="276" w:lineRule="auto"/>
              <w:ind w:left="36" w:right="0" w:firstLine="0"/>
              <w:jc w:val="both"/>
              <w:rPr>
                <w:rFonts w:ascii="David" w:hAnsi="David"/>
                <w:b/>
                <w:bCs/>
                <w:sz w:val="24"/>
                <w:rtl/>
              </w:rPr>
            </w:pPr>
            <w:r w:rsidRPr="0098164E">
              <w:rPr>
                <w:rFonts w:ascii="David" w:hAnsi="David"/>
                <w:b/>
                <w:bCs/>
                <w:sz w:val="24"/>
                <w:rtl/>
              </w:rPr>
              <w:t>גובה הקנס</w:t>
            </w:r>
          </w:p>
        </w:tc>
      </w:tr>
      <w:tr w:rsidR="00F67F44" w:rsidRPr="0098164E" w14:paraId="7B2FB46C" w14:textId="77777777" w:rsidTr="00163F36">
        <w:trPr>
          <w:trHeight w:val="831"/>
        </w:trPr>
        <w:tc>
          <w:tcPr>
            <w:tcW w:w="992" w:type="dxa"/>
          </w:tcPr>
          <w:p w14:paraId="3BD1FB59" w14:textId="77777777" w:rsidR="00F67F44" w:rsidRPr="0098164E" w:rsidRDefault="00F67F44" w:rsidP="00163F36">
            <w:pPr>
              <w:pStyle w:val="115"/>
              <w:widowControl w:val="0"/>
              <w:snapToGrid w:val="0"/>
              <w:spacing w:after="120" w:line="276" w:lineRule="auto"/>
              <w:ind w:left="15" w:right="0" w:firstLine="0"/>
              <w:jc w:val="both"/>
              <w:rPr>
                <w:rFonts w:ascii="David" w:hAnsi="David"/>
                <w:b/>
                <w:bCs/>
                <w:sz w:val="24"/>
                <w:rtl/>
              </w:rPr>
            </w:pPr>
            <w:r w:rsidRPr="0098164E">
              <w:rPr>
                <w:rFonts w:ascii="David" w:hAnsi="David"/>
                <w:b/>
                <w:bCs/>
                <w:sz w:val="24"/>
                <w:rtl/>
              </w:rPr>
              <w:t>1</w:t>
            </w:r>
          </w:p>
        </w:tc>
        <w:tc>
          <w:tcPr>
            <w:tcW w:w="2698" w:type="dxa"/>
          </w:tcPr>
          <w:p w14:paraId="01A468C4" w14:textId="26EED10C" w:rsidR="00F67F44" w:rsidRPr="0098164E" w:rsidRDefault="00F67F44" w:rsidP="00163F36">
            <w:pPr>
              <w:pStyle w:val="115"/>
              <w:widowControl w:val="0"/>
              <w:snapToGrid w:val="0"/>
              <w:spacing w:after="120" w:line="276" w:lineRule="auto"/>
              <w:ind w:left="54" w:right="0" w:firstLine="0"/>
              <w:jc w:val="both"/>
              <w:rPr>
                <w:rFonts w:ascii="David" w:hAnsi="David"/>
                <w:sz w:val="24"/>
                <w:rtl/>
              </w:rPr>
            </w:pPr>
            <w:r w:rsidRPr="0098164E">
              <w:rPr>
                <w:rFonts w:ascii="David" w:hAnsi="David"/>
                <w:sz w:val="24"/>
                <w:rtl/>
              </w:rPr>
              <w:t>הודעת הזוכה על אי זמינות מטווח פחות מ – 24 שעות לפני מועד האימון שתואם</w:t>
            </w:r>
            <w:r w:rsidR="00B606EF">
              <w:rPr>
                <w:rFonts w:ascii="David" w:hAnsi="David" w:hint="cs"/>
                <w:sz w:val="24"/>
                <w:rtl/>
              </w:rPr>
              <w:t>.</w:t>
            </w:r>
          </w:p>
        </w:tc>
        <w:tc>
          <w:tcPr>
            <w:tcW w:w="2827" w:type="dxa"/>
          </w:tcPr>
          <w:p w14:paraId="1B53DC1B" w14:textId="77777777" w:rsidR="00F67F44" w:rsidRPr="0098164E" w:rsidRDefault="00F67F44" w:rsidP="00163F36">
            <w:pPr>
              <w:pStyle w:val="115"/>
              <w:widowControl w:val="0"/>
              <w:snapToGrid w:val="0"/>
              <w:spacing w:after="120" w:line="276" w:lineRule="auto"/>
              <w:ind w:left="36" w:right="0" w:firstLine="0"/>
              <w:jc w:val="both"/>
              <w:rPr>
                <w:rFonts w:ascii="David" w:hAnsi="David"/>
                <w:sz w:val="24"/>
                <w:rtl/>
              </w:rPr>
            </w:pPr>
            <w:r w:rsidRPr="0098164E">
              <w:rPr>
                <w:rFonts w:ascii="David" w:hAnsi="David"/>
                <w:sz w:val="24"/>
                <w:rtl/>
              </w:rPr>
              <w:t>1,000 ש"ח למקרה</w:t>
            </w:r>
          </w:p>
        </w:tc>
      </w:tr>
      <w:tr w:rsidR="00F67F44" w:rsidRPr="0098164E" w14:paraId="5FD85341" w14:textId="77777777" w:rsidTr="00163F36">
        <w:trPr>
          <w:trHeight w:val="846"/>
        </w:trPr>
        <w:tc>
          <w:tcPr>
            <w:tcW w:w="992" w:type="dxa"/>
          </w:tcPr>
          <w:p w14:paraId="70299CEA" w14:textId="77777777" w:rsidR="00F67F44" w:rsidRPr="0098164E" w:rsidRDefault="00F67F44" w:rsidP="00163F36">
            <w:pPr>
              <w:pStyle w:val="115"/>
              <w:widowControl w:val="0"/>
              <w:snapToGrid w:val="0"/>
              <w:spacing w:after="120" w:line="276" w:lineRule="auto"/>
              <w:ind w:left="15" w:right="0" w:firstLine="0"/>
              <w:jc w:val="both"/>
              <w:rPr>
                <w:rFonts w:ascii="David" w:hAnsi="David"/>
                <w:b/>
                <w:bCs/>
                <w:sz w:val="24"/>
                <w:rtl/>
              </w:rPr>
            </w:pPr>
            <w:r w:rsidRPr="0098164E">
              <w:rPr>
                <w:rFonts w:ascii="David" w:hAnsi="David"/>
                <w:b/>
                <w:bCs/>
                <w:sz w:val="24"/>
                <w:rtl/>
              </w:rPr>
              <w:t>2</w:t>
            </w:r>
          </w:p>
        </w:tc>
        <w:tc>
          <w:tcPr>
            <w:tcW w:w="2698" w:type="dxa"/>
          </w:tcPr>
          <w:p w14:paraId="0775A10A" w14:textId="5F004C7C" w:rsidR="00F67F44" w:rsidRPr="0098164E" w:rsidRDefault="00F67F44" w:rsidP="00163F36">
            <w:pPr>
              <w:pStyle w:val="115"/>
              <w:widowControl w:val="0"/>
              <w:snapToGrid w:val="0"/>
              <w:spacing w:after="120" w:line="276" w:lineRule="auto"/>
              <w:ind w:left="54" w:right="0" w:firstLine="0"/>
              <w:jc w:val="both"/>
              <w:rPr>
                <w:rFonts w:ascii="David" w:hAnsi="David"/>
                <w:sz w:val="24"/>
                <w:rtl/>
              </w:rPr>
            </w:pPr>
            <w:r w:rsidRPr="0098164E">
              <w:rPr>
                <w:rFonts w:ascii="David" w:hAnsi="David"/>
                <w:sz w:val="24"/>
                <w:rtl/>
              </w:rPr>
              <w:t xml:space="preserve">אי יכולת להעמיד את המטווח לאימון בטווח של עד 7 ימים לפני </w:t>
            </w:r>
            <w:r w:rsidR="006E0435">
              <w:rPr>
                <w:rFonts w:ascii="David" w:hAnsi="David" w:hint="cs"/>
                <w:sz w:val="24"/>
                <w:rtl/>
              </w:rPr>
              <w:t>מועד האימון שתואם</w:t>
            </w:r>
            <w:r w:rsidR="00B606EF">
              <w:rPr>
                <w:rFonts w:ascii="David" w:hAnsi="David" w:hint="cs"/>
                <w:sz w:val="24"/>
                <w:rtl/>
              </w:rPr>
              <w:t>.</w:t>
            </w:r>
            <w:r w:rsidR="006E0435">
              <w:rPr>
                <w:rFonts w:ascii="David" w:hAnsi="David" w:hint="cs"/>
                <w:sz w:val="24"/>
                <w:rtl/>
              </w:rPr>
              <w:t xml:space="preserve"> </w:t>
            </w:r>
          </w:p>
        </w:tc>
        <w:tc>
          <w:tcPr>
            <w:tcW w:w="2827" w:type="dxa"/>
          </w:tcPr>
          <w:p w14:paraId="46AFC2FE" w14:textId="77777777" w:rsidR="00F67F44" w:rsidRPr="0098164E" w:rsidRDefault="00F67F44" w:rsidP="00163F36">
            <w:pPr>
              <w:pStyle w:val="115"/>
              <w:widowControl w:val="0"/>
              <w:snapToGrid w:val="0"/>
              <w:spacing w:after="120" w:line="276" w:lineRule="auto"/>
              <w:ind w:left="36" w:right="0" w:firstLine="0"/>
              <w:jc w:val="both"/>
              <w:rPr>
                <w:rFonts w:ascii="David" w:hAnsi="David"/>
                <w:sz w:val="24"/>
                <w:rtl/>
              </w:rPr>
            </w:pPr>
            <w:r w:rsidRPr="0098164E">
              <w:rPr>
                <w:rFonts w:ascii="David" w:hAnsi="David"/>
                <w:sz w:val="24"/>
                <w:rtl/>
              </w:rPr>
              <w:t>1,000 ש"ח למקרה</w:t>
            </w:r>
          </w:p>
        </w:tc>
      </w:tr>
      <w:tr w:rsidR="00F67F44" w:rsidRPr="0098164E" w14:paraId="67086B59" w14:textId="77777777" w:rsidTr="00163F36">
        <w:trPr>
          <w:trHeight w:val="912"/>
        </w:trPr>
        <w:tc>
          <w:tcPr>
            <w:tcW w:w="992" w:type="dxa"/>
          </w:tcPr>
          <w:p w14:paraId="08FEBB4F" w14:textId="77777777" w:rsidR="00F67F44" w:rsidRPr="0098164E" w:rsidRDefault="00F67F44" w:rsidP="00163F36">
            <w:pPr>
              <w:pStyle w:val="115"/>
              <w:widowControl w:val="0"/>
              <w:snapToGrid w:val="0"/>
              <w:spacing w:after="120" w:line="276" w:lineRule="auto"/>
              <w:ind w:left="15" w:right="0" w:firstLine="0"/>
              <w:jc w:val="both"/>
              <w:rPr>
                <w:rFonts w:ascii="David" w:hAnsi="David"/>
                <w:b/>
                <w:bCs/>
                <w:sz w:val="24"/>
                <w:rtl/>
              </w:rPr>
            </w:pPr>
            <w:r w:rsidRPr="0098164E">
              <w:rPr>
                <w:rFonts w:ascii="David" w:hAnsi="David"/>
                <w:b/>
                <w:bCs/>
                <w:sz w:val="24"/>
                <w:rtl/>
              </w:rPr>
              <w:t>3</w:t>
            </w:r>
          </w:p>
        </w:tc>
        <w:tc>
          <w:tcPr>
            <w:tcW w:w="2698" w:type="dxa"/>
          </w:tcPr>
          <w:p w14:paraId="2F647F3F" w14:textId="54C1879C" w:rsidR="00F67F44" w:rsidRPr="0098164E" w:rsidRDefault="00F67F44" w:rsidP="00163F36">
            <w:pPr>
              <w:pStyle w:val="115"/>
              <w:widowControl w:val="0"/>
              <w:snapToGrid w:val="0"/>
              <w:spacing w:after="120" w:line="276" w:lineRule="auto"/>
              <w:ind w:left="54" w:right="0" w:firstLine="0"/>
              <w:jc w:val="both"/>
              <w:rPr>
                <w:rFonts w:ascii="David" w:hAnsi="David"/>
                <w:sz w:val="24"/>
                <w:rtl/>
              </w:rPr>
            </w:pPr>
            <w:r w:rsidRPr="0098164E">
              <w:rPr>
                <w:rFonts w:ascii="David" w:hAnsi="David"/>
                <w:sz w:val="24"/>
                <w:rtl/>
              </w:rPr>
              <w:t>העדר או חוסר בציוד ואמצעים במטווח, כנדרש במפרט השירותים</w:t>
            </w:r>
            <w:r w:rsidR="00B160C6">
              <w:rPr>
                <w:rFonts w:ascii="David" w:hAnsi="David" w:hint="cs"/>
                <w:sz w:val="24"/>
                <w:rtl/>
              </w:rPr>
              <w:t>.</w:t>
            </w:r>
          </w:p>
        </w:tc>
        <w:tc>
          <w:tcPr>
            <w:tcW w:w="2827" w:type="dxa"/>
          </w:tcPr>
          <w:p w14:paraId="3D725A8B" w14:textId="77777777" w:rsidR="00F67F44" w:rsidRPr="0098164E" w:rsidRDefault="00F67F44" w:rsidP="00163F36">
            <w:pPr>
              <w:pStyle w:val="115"/>
              <w:widowControl w:val="0"/>
              <w:snapToGrid w:val="0"/>
              <w:spacing w:after="120" w:line="276" w:lineRule="auto"/>
              <w:ind w:left="36" w:right="0" w:firstLine="0"/>
              <w:jc w:val="both"/>
              <w:rPr>
                <w:rFonts w:ascii="David" w:hAnsi="David"/>
                <w:sz w:val="24"/>
                <w:rtl/>
              </w:rPr>
            </w:pPr>
            <w:r w:rsidRPr="0098164E">
              <w:rPr>
                <w:rFonts w:ascii="David" w:hAnsi="David"/>
                <w:sz w:val="24"/>
                <w:rtl/>
              </w:rPr>
              <w:t>500 ש"ח למקרה</w:t>
            </w:r>
          </w:p>
        </w:tc>
      </w:tr>
    </w:tbl>
    <w:p w14:paraId="490B21E7" w14:textId="77777777" w:rsidR="00F67F44" w:rsidRPr="0098164E" w:rsidRDefault="00F67F44" w:rsidP="00994947">
      <w:pPr>
        <w:pStyle w:val="1-"/>
        <w:numPr>
          <w:ilvl w:val="0"/>
          <w:numId w:val="0"/>
        </w:numPr>
        <w:ind w:left="360"/>
        <w:jc w:val="left"/>
      </w:pPr>
    </w:p>
    <w:p w14:paraId="3223C1D4" w14:textId="77777777" w:rsidR="00792627" w:rsidRPr="0098164E" w:rsidRDefault="00792627" w:rsidP="00994947">
      <w:pPr>
        <w:pStyle w:val="1-"/>
        <w:numPr>
          <w:ilvl w:val="0"/>
          <w:numId w:val="0"/>
        </w:numPr>
        <w:spacing w:line="276" w:lineRule="auto"/>
        <w:ind w:left="360"/>
        <w:jc w:val="both"/>
        <w:rPr>
          <w:sz w:val="28"/>
          <w:szCs w:val="28"/>
        </w:rPr>
      </w:pPr>
    </w:p>
    <w:p w14:paraId="743985CD" w14:textId="77777777" w:rsidR="00994947" w:rsidRPr="0098164E" w:rsidRDefault="00994947" w:rsidP="00994947">
      <w:pPr>
        <w:pStyle w:val="1-"/>
        <w:numPr>
          <w:ilvl w:val="0"/>
          <w:numId w:val="0"/>
        </w:numPr>
        <w:spacing w:line="276" w:lineRule="auto"/>
        <w:ind w:left="360" w:hanging="360"/>
        <w:jc w:val="both"/>
        <w:rPr>
          <w:sz w:val="28"/>
          <w:szCs w:val="28"/>
          <w:rtl/>
        </w:rPr>
      </w:pPr>
    </w:p>
    <w:p w14:paraId="2139FC50" w14:textId="77777777" w:rsidR="00994947" w:rsidRPr="0098164E" w:rsidRDefault="00994947" w:rsidP="00994947">
      <w:pPr>
        <w:pStyle w:val="1-"/>
        <w:numPr>
          <w:ilvl w:val="0"/>
          <w:numId w:val="0"/>
        </w:numPr>
        <w:spacing w:line="276" w:lineRule="auto"/>
        <w:ind w:left="360" w:hanging="360"/>
        <w:jc w:val="both"/>
        <w:rPr>
          <w:sz w:val="28"/>
          <w:szCs w:val="28"/>
          <w:rtl/>
        </w:rPr>
      </w:pPr>
    </w:p>
    <w:p w14:paraId="080E3D53" w14:textId="77777777" w:rsidR="00994947" w:rsidRPr="0098164E" w:rsidRDefault="00994947" w:rsidP="00994947">
      <w:pPr>
        <w:pStyle w:val="1-"/>
        <w:numPr>
          <w:ilvl w:val="0"/>
          <w:numId w:val="0"/>
        </w:numPr>
        <w:spacing w:line="276" w:lineRule="auto"/>
        <w:ind w:left="360" w:hanging="360"/>
        <w:jc w:val="both"/>
        <w:rPr>
          <w:sz w:val="28"/>
          <w:szCs w:val="28"/>
          <w:rtl/>
        </w:rPr>
      </w:pPr>
    </w:p>
    <w:p w14:paraId="07705102" w14:textId="77777777" w:rsidR="00994947" w:rsidRPr="0098164E" w:rsidRDefault="00994947" w:rsidP="00994947">
      <w:pPr>
        <w:pStyle w:val="1-"/>
        <w:numPr>
          <w:ilvl w:val="0"/>
          <w:numId w:val="0"/>
        </w:numPr>
        <w:spacing w:line="276" w:lineRule="auto"/>
        <w:ind w:left="360" w:hanging="360"/>
        <w:jc w:val="both"/>
        <w:rPr>
          <w:sz w:val="28"/>
          <w:szCs w:val="28"/>
          <w:rtl/>
        </w:rPr>
      </w:pPr>
    </w:p>
    <w:p w14:paraId="10CF9E49" w14:textId="77777777" w:rsidR="00994947" w:rsidRPr="0098164E" w:rsidRDefault="00994947" w:rsidP="00994947">
      <w:pPr>
        <w:pStyle w:val="1-"/>
        <w:numPr>
          <w:ilvl w:val="0"/>
          <w:numId w:val="0"/>
        </w:numPr>
        <w:spacing w:line="276" w:lineRule="auto"/>
        <w:ind w:left="360" w:hanging="360"/>
        <w:jc w:val="both"/>
        <w:rPr>
          <w:sz w:val="28"/>
          <w:szCs w:val="28"/>
          <w:rtl/>
        </w:rPr>
      </w:pPr>
    </w:p>
    <w:p w14:paraId="556A21DB" w14:textId="77777777" w:rsidR="00994947" w:rsidRPr="0098164E" w:rsidRDefault="00994947" w:rsidP="00994947">
      <w:pPr>
        <w:pStyle w:val="1-"/>
        <w:numPr>
          <w:ilvl w:val="0"/>
          <w:numId w:val="0"/>
        </w:numPr>
        <w:spacing w:line="276" w:lineRule="auto"/>
        <w:ind w:left="360" w:hanging="360"/>
        <w:jc w:val="both"/>
        <w:rPr>
          <w:sz w:val="28"/>
          <w:szCs w:val="28"/>
          <w:rtl/>
        </w:rPr>
      </w:pPr>
    </w:p>
    <w:p w14:paraId="4B2AE9B6" w14:textId="77777777" w:rsidR="00994947" w:rsidRPr="0098164E" w:rsidRDefault="00994947" w:rsidP="00994947">
      <w:pPr>
        <w:pStyle w:val="1-"/>
        <w:numPr>
          <w:ilvl w:val="0"/>
          <w:numId w:val="0"/>
        </w:numPr>
        <w:spacing w:line="276" w:lineRule="auto"/>
        <w:ind w:left="360" w:hanging="360"/>
        <w:jc w:val="both"/>
        <w:rPr>
          <w:sz w:val="28"/>
          <w:szCs w:val="28"/>
          <w:rtl/>
        </w:rPr>
      </w:pPr>
    </w:p>
    <w:p w14:paraId="75DE4AA4" w14:textId="77777777" w:rsidR="00994947" w:rsidRPr="0098164E" w:rsidRDefault="00994947" w:rsidP="00994947">
      <w:pPr>
        <w:pStyle w:val="1-"/>
        <w:numPr>
          <w:ilvl w:val="0"/>
          <w:numId w:val="0"/>
        </w:numPr>
        <w:spacing w:line="276" w:lineRule="auto"/>
        <w:ind w:left="360" w:hanging="360"/>
        <w:jc w:val="both"/>
        <w:rPr>
          <w:sz w:val="28"/>
          <w:szCs w:val="28"/>
        </w:rPr>
      </w:pPr>
    </w:p>
    <w:p w14:paraId="0C571F31" w14:textId="0E0FB1D1" w:rsidR="0009150A" w:rsidRPr="0098164E" w:rsidRDefault="007B4CF0" w:rsidP="00D20754">
      <w:pPr>
        <w:pStyle w:val="1-"/>
        <w:numPr>
          <w:ilvl w:val="0"/>
          <w:numId w:val="66"/>
        </w:numPr>
        <w:spacing w:line="276" w:lineRule="auto"/>
        <w:jc w:val="both"/>
        <w:rPr>
          <w:sz w:val="28"/>
          <w:szCs w:val="28"/>
          <w:rtl/>
        </w:rPr>
      </w:pPr>
      <w:r w:rsidRPr="0098164E">
        <w:rPr>
          <w:sz w:val="28"/>
          <w:szCs w:val="28"/>
          <w:rtl/>
        </w:rPr>
        <w:t>תרופות מצטברות</w:t>
      </w:r>
      <w:bookmarkEnd w:id="161"/>
      <w:bookmarkEnd w:id="162"/>
      <w:bookmarkEnd w:id="163"/>
    </w:p>
    <w:p w14:paraId="05544058" w14:textId="77777777" w:rsidR="0009150A" w:rsidRPr="0098164E" w:rsidRDefault="007B4CF0" w:rsidP="00D20754">
      <w:pPr>
        <w:pStyle w:val="11"/>
        <w:tabs>
          <w:tab w:val="clear" w:pos="1334"/>
          <w:tab w:val="left" w:pos="909"/>
        </w:tabs>
        <w:spacing w:line="276" w:lineRule="auto"/>
        <w:ind w:hanging="592"/>
        <w:rPr>
          <w:b w:val="0"/>
          <w:rtl/>
        </w:rPr>
      </w:pPr>
      <w:r w:rsidRPr="0098164E">
        <w:rPr>
          <w:b w:val="0"/>
          <w:bCs w:val="0"/>
          <w:sz w:val="24"/>
          <w:szCs w:val="24"/>
          <w:rtl/>
        </w:rPr>
        <w:t>התרופות, לרבות זכות הקיזוז</w:t>
      </w:r>
      <w:r w:rsidR="00243945" w:rsidRPr="0098164E">
        <w:rPr>
          <w:b w:val="0"/>
          <w:bCs w:val="0"/>
          <w:sz w:val="24"/>
          <w:szCs w:val="24"/>
          <w:rtl/>
        </w:rPr>
        <w:t xml:space="preserve">, </w:t>
      </w:r>
      <w:r w:rsidR="00243945" w:rsidRPr="0098164E">
        <w:rPr>
          <w:rFonts w:hint="eastAsia"/>
          <w:b w:val="0"/>
          <w:bCs w:val="0"/>
          <w:sz w:val="24"/>
          <w:szCs w:val="24"/>
          <w:rtl/>
        </w:rPr>
        <w:t>עיכבון</w:t>
      </w:r>
      <w:r w:rsidRPr="0098164E">
        <w:rPr>
          <w:b w:val="0"/>
          <w:bCs w:val="0"/>
          <w:sz w:val="24"/>
          <w:szCs w:val="24"/>
          <w:rtl/>
        </w:rPr>
        <w:t xml:space="preserve"> וכל הפעולות שהורשה </w:t>
      </w:r>
      <w:r w:rsidR="00361FDC" w:rsidRPr="0098164E">
        <w:rPr>
          <w:b w:val="0"/>
          <w:bCs w:val="0"/>
          <w:sz w:val="24"/>
          <w:szCs w:val="24"/>
          <w:rtl/>
        </w:rPr>
        <w:t>המזמין</w:t>
      </w:r>
      <w:r w:rsidRPr="0098164E">
        <w:rPr>
          <w:b w:val="0"/>
          <w:bCs w:val="0"/>
          <w:sz w:val="24"/>
          <w:szCs w:val="24"/>
          <w:rtl/>
        </w:rPr>
        <w:t xml:space="preserve"> בהסכם זה לעשות בתגובה להפרת ההסכם בידי הספק, הן מצטברות, ואין בכל הוראה בהסכם זה כדי לשלול את זכותו של </w:t>
      </w:r>
      <w:r w:rsidR="00361FDC" w:rsidRPr="0098164E">
        <w:rPr>
          <w:b w:val="0"/>
          <w:bCs w:val="0"/>
          <w:sz w:val="24"/>
          <w:szCs w:val="24"/>
          <w:rtl/>
        </w:rPr>
        <w:t>המזמין</w:t>
      </w:r>
      <w:r w:rsidRPr="0098164E">
        <w:rPr>
          <w:b w:val="0"/>
          <w:bCs w:val="0"/>
          <w:sz w:val="24"/>
          <w:szCs w:val="24"/>
          <w:rtl/>
        </w:rPr>
        <w:t xml:space="preserve"> לכל סעד או תרופה בהתאם להסכם זה או לפי כל דין. </w:t>
      </w:r>
    </w:p>
    <w:p w14:paraId="0C352386" w14:textId="77777777" w:rsidR="0009150A" w:rsidRPr="0098164E" w:rsidRDefault="007B4CF0" w:rsidP="00D20754">
      <w:pPr>
        <w:pStyle w:val="11"/>
        <w:tabs>
          <w:tab w:val="clear" w:pos="1334"/>
          <w:tab w:val="left" w:pos="909"/>
        </w:tabs>
        <w:spacing w:line="276" w:lineRule="auto"/>
        <w:ind w:hanging="592"/>
        <w:rPr>
          <w:b w:val="0"/>
          <w:rtl/>
        </w:rPr>
      </w:pPr>
      <w:r w:rsidRPr="0098164E">
        <w:rPr>
          <w:b w:val="0"/>
          <w:bCs w:val="0"/>
          <w:sz w:val="24"/>
          <w:szCs w:val="24"/>
          <w:rtl/>
        </w:rPr>
        <w:t xml:space="preserve">ויתר </w:t>
      </w:r>
      <w:r w:rsidR="00361FDC" w:rsidRPr="0098164E">
        <w:rPr>
          <w:b w:val="0"/>
          <w:bCs w:val="0"/>
          <w:sz w:val="24"/>
          <w:szCs w:val="24"/>
          <w:rtl/>
        </w:rPr>
        <w:t>המזמין</w:t>
      </w:r>
      <w:r w:rsidRPr="0098164E">
        <w:rPr>
          <w:b w:val="0"/>
          <w:bCs w:val="0"/>
          <w:sz w:val="24"/>
          <w:szCs w:val="24"/>
          <w:rtl/>
        </w:rPr>
        <w:t xml:space="preserve"> על </w:t>
      </w:r>
      <w:r w:rsidRPr="0098164E">
        <w:rPr>
          <w:rFonts w:hint="eastAsia"/>
          <w:b w:val="0"/>
          <w:bCs w:val="0"/>
          <w:sz w:val="24"/>
          <w:szCs w:val="24"/>
          <w:rtl/>
        </w:rPr>
        <w:t>זכויותיו</w:t>
      </w:r>
      <w:r w:rsidRPr="0098164E">
        <w:rPr>
          <w:b w:val="0"/>
          <w:bCs w:val="0"/>
          <w:sz w:val="24"/>
          <w:szCs w:val="24"/>
          <w:rtl/>
        </w:rPr>
        <w:t xml:space="preserve"> עקב הפרת הוראה מהוראות הסכם זה על ידי הספק, לא </w:t>
      </w:r>
      <w:r w:rsidR="00FC40AA" w:rsidRPr="0098164E">
        <w:rPr>
          <w:rFonts w:hint="eastAsia"/>
          <w:b w:val="0"/>
          <w:bCs w:val="0"/>
          <w:sz w:val="24"/>
          <w:szCs w:val="24"/>
          <w:rtl/>
        </w:rPr>
        <w:t>ייחשב</w:t>
      </w:r>
      <w:r w:rsidRPr="0098164E">
        <w:rPr>
          <w:b w:val="0"/>
          <w:bCs w:val="0"/>
          <w:sz w:val="24"/>
          <w:szCs w:val="24"/>
          <w:rtl/>
        </w:rPr>
        <w:t xml:space="preserve"> כויתור על כל הפרה אחרת של אותה הוראה או הוראה אחרת. </w:t>
      </w:r>
    </w:p>
    <w:p w14:paraId="6DA07DF4" w14:textId="77777777" w:rsidR="0009150A" w:rsidRPr="0098164E" w:rsidRDefault="007B4CF0" w:rsidP="00D20754">
      <w:pPr>
        <w:pStyle w:val="1-"/>
        <w:numPr>
          <w:ilvl w:val="0"/>
          <w:numId w:val="66"/>
        </w:numPr>
        <w:spacing w:line="276" w:lineRule="auto"/>
        <w:jc w:val="both"/>
        <w:rPr>
          <w:sz w:val="28"/>
          <w:szCs w:val="28"/>
          <w:rtl/>
        </w:rPr>
      </w:pPr>
      <w:bookmarkStart w:id="164" w:name="_Toc44931977"/>
      <w:bookmarkStart w:id="165" w:name="_Toc44932064"/>
      <w:bookmarkStart w:id="166" w:name="_Toc53498881"/>
      <w:r w:rsidRPr="0098164E">
        <w:rPr>
          <w:sz w:val="28"/>
          <w:szCs w:val="28"/>
          <w:rtl/>
        </w:rPr>
        <w:t>שונות</w:t>
      </w:r>
      <w:bookmarkEnd w:id="164"/>
      <w:bookmarkEnd w:id="165"/>
      <w:bookmarkEnd w:id="166"/>
    </w:p>
    <w:p w14:paraId="410CF546" w14:textId="77777777" w:rsidR="00FC40AA" w:rsidRPr="0098164E" w:rsidRDefault="007B4CF0" w:rsidP="00D20754">
      <w:pPr>
        <w:pStyle w:val="11"/>
        <w:tabs>
          <w:tab w:val="clear" w:pos="1334"/>
          <w:tab w:val="left" w:pos="909"/>
        </w:tabs>
        <w:spacing w:line="276" w:lineRule="auto"/>
        <w:ind w:hanging="592"/>
        <w:rPr>
          <w:b w:val="0"/>
        </w:rPr>
      </w:pPr>
      <w:r w:rsidRPr="0098164E">
        <w:rPr>
          <w:b w:val="0"/>
          <w:bCs w:val="0"/>
          <w:sz w:val="24"/>
          <w:szCs w:val="24"/>
          <w:rtl/>
        </w:rPr>
        <w:t xml:space="preserve">הצדדים מסכימים כי סמכות השיפוט בכל הקשור לנושאים והעניינים הנובעים או הקשורים בהסכם זה תהא </w:t>
      </w:r>
      <w:r w:rsidRPr="0098164E">
        <w:rPr>
          <w:rFonts w:hint="eastAsia"/>
          <w:b w:val="0"/>
          <w:bCs w:val="0"/>
          <w:sz w:val="24"/>
          <w:szCs w:val="24"/>
          <w:rtl/>
        </w:rPr>
        <w:t>אך</w:t>
      </w:r>
      <w:r w:rsidRPr="0098164E">
        <w:rPr>
          <w:b w:val="0"/>
          <w:bCs w:val="0"/>
          <w:sz w:val="24"/>
          <w:szCs w:val="24"/>
          <w:rtl/>
        </w:rPr>
        <w:t xml:space="preserve"> ורק </w:t>
      </w:r>
      <w:r w:rsidR="008D56F3" w:rsidRPr="0098164E">
        <w:rPr>
          <w:rFonts w:hint="cs"/>
          <w:b w:val="0"/>
          <w:bCs w:val="0"/>
          <w:sz w:val="24"/>
          <w:szCs w:val="24"/>
          <w:rtl/>
        </w:rPr>
        <w:t>לבית המדפט המוסמך בירושלים בלבד.</w:t>
      </w:r>
    </w:p>
    <w:p w14:paraId="292A4D2E" w14:textId="77777777" w:rsidR="00FC40AA" w:rsidRPr="0098164E" w:rsidRDefault="007B4CF0" w:rsidP="00D20754">
      <w:pPr>
        <w:pStyle w:val="11"/>
        <w:tabs>
          <w:tab w:val="clear" w:pos="1334"/>
          <w:tab w:val="left" w:pos="909"/>
        </w:tabs>
        <w:spacing w:line="276" w:lineRule="auto"/>
        <w:ind w:hanging="592"/>
        <w:rPr>
          <w:b w:val="0"/>
          <w:rtl/>
        </w:rPr>
      </w:pPr>
      <w:r w:rsidRPr="0098164E">
        <w:rPr>
          <w:b w:val="0"/>
          <w:bCs w:val="0"/>
          <w:sz w:val="24"/>
          <w:szCs w:val="24"/>
          <w:rtl/>
        </w:rPr>
        <w:t xml:space="preserve">כל שינוי בהוראת הסכם זה ייעשה בהסכמת שני הצדדים, </w:t>
      </w:r>
      <w:r w:rsidR="0006386F" w:rsidRPr="0098164E">
        <w:rPr>
          <w:b w:val="0"/>
          <w:bCs w:val="0"/>
          <w:sz w:val="24"/>
          <w:szCs w:val="24"/>
          <w:rtl/>
        </w:rPr>
        <w:t>מר</w:t>
      </w:r>
      <w:r w:rsidRPr="0098164E">
        <w:rPr>
          <w:b w:val="0"/>
          <w:bCs w:val="0"/>
          <w:sz w:val="24"/>
          <w:szCs w:val="24"/>
          <w:rtl/>
        </w:rPr>
        <w:t xml:space="preserve">אש ובכתב. </w:t>
      </w:r>
    </w:p>
    <w:p w14:paraId="56DFB3E1" w14:textId="77777777" w:rsidR="0009150A" w:rsidRPr="0098164E" w:rsidRDefault="007B4CF0" w:rsidP="00D20754">
      <w:pPr>
        <w:pStyle w:val="11"/>
        <w:tabs>
          <w:tab w:val="clear" w:pos="1334"/>
          <w:tab w:val="left" w:pos="909"/>
        </w:tabs>
        <w:spacing w:line="276" w:lineRule="auto"/>
        <w:ind w:hanging="592"/>
        <w:rPr>
          <w:b w:val="0"/>
        </w:rPr>
      </w:pPr>
      <w:r w:rsidRPr="0098164E">
        <w:rPr>
          <w:b w:val="0"/>
          <w:bCs w:val="0"/>
          <w:sz w:val="24"/>
          <w:szCs w:val="24"/>
          <w:rtl/>
        </w:rPr>
        <w:lastRenderedPageBreak/>
        <w:t>הסכם זה ממצה את כל אשר הוסכם בין הצדדים, ולא יהיה תוקף לכל הסכם או הסדר שנערכו עובר לחתימתו של הסכם זה.</w:t>
      </w:r>
    </w:p>
    <w:p w14:paraId="58B846AC" w14:textId="77777777" w:rsidR="00994947" w:rsidRPr="0098164E" w:rsidRDefault="00994947" w:rsidP="00D20754">
      <w:pPr>
        <w:pStyle w:val="afffffffd"/>
        <w:spacing w:line="276" w:lineRule="auto"/>
        <w:ind w:left="360"/>
        <w:jc w:val="center"/>
        <w:rPr>
          <w:b/>
          <w:bCs/>
          <w:sz w:val="32"/>
          <w:szCs w:val="32"/>
          <w:u w:val="single"/>
          <w:rtl/>
        </w:rPr>
      </w:pPr>
    </w:p>
    <w:p w14:paraId="3B29AABB" w14:textId="5569D90A" w:rsidR="003106BA" w:rsidRPr="0098164E" w:rsidRDefault="003106BA" w:rsidP="00D20754">
      <w:pPr>
        <w:pStyle w:val="afffffffd"/>
        <w:spacing w:line="276" w:lineRule="auto"/>
        <w:ind w:left="360"/>
        <w:jc w:val="center"/>
        <w:rPr>
          <w:sz w:val="24"/>
          <w:rtl/>
        </w:rPr>
      </w:pPr>
      <w:r w:rsidRPr="0098164E">
        <w:rPr>
          <w:rFonts w:hint="cs"/>
          <w:b/>
          <w:bCs/>
          <w:sz w:val="32"/>
          <w:szCs w:val="32"/>
          <w:u w:val="single"/>
          <w:rtl/>
        </w:rPr>
        <w:t>ולראיה באו הצדדים על החתום:</w:t>
      </w:r>
    </w:p>
    <w:p w14:paraId="4887A020" w14:textId="77777777" w:rsidR="00C2317D" w:rsidRPr="0098164E" w:rsidRDefault="00C2317D" w:rsidP="00D20754">
      <w:pPr>
        <w:pStyle w:val="afffffffd"/>
        <w:spacing w:line="276" w:lineRule="auto"/>
        <w:ind w:left="360"/>
        <w:jc w:val="center"/>
        <w:rPr>
          <w:sz w:val="24"/>
          <w:rtl/>
        </w:rPr>
      </w:pPr>
    </w:p>
    <w:p w14:paraId="1616BD73" w14:textId="77777777" w:rsidR="003106BA" w:rsidRPr="0098164E" w:rsidRDefault="003106BA" w:rsidP="00D20754">
      <w:pPr>
        <w:pStyle w:val="afffffffd"/>
        <w:spacing w:line="276" w:lineRule="auto"/>
        <w:rPr>
          <w:sz w:val="24"/>
          <w:rtl/>
        </w:rPr>
      </w:pPr>
      <w:r w:rsidRPr="0098164E">
        <w:rPr>
          <w:sz w:val="24"/>
          <w:rtl/>
        </w:rPr>
        <w:t>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016EA5BF" w14:textId="77777777" w:rsidR="00B60385" w:rsidRPr="0098164E" w:rsidRDefault="00B60385" w:rsidP="00D20754">
      <w:pPr>
        <w:pStyle w:val="afffffffd"/>
        <w:spacing w:line="276" w:lineRule="auto"/>
        <w:jc w:val="left"/>
        <w:rPr>
          <w:sz w:val="24"/>
          <w:rtl/>
        </w:rPr>
      </w:pPr>
    </w:p>
    <w:p w14:paraId="0CD93003" w14:textId="77777777" w:rsidR="00747C7E" w:rsidRPr="0098164E" w:rsidRDefault="00747C7E" w:rsidP="00D20754">
      <w:pPr>
        <w:pStyle w:val="afffffffd"/>
        <w:spacing w:line="276" w:lineRule="auto"/>
        <w:jc w:val="left"/>
        <w:rPr>
          <w:sz w:val="24"/>
          <w:rtl/>
        </w:rPr>
      </w:pPr>
    </w:p>
    <w:p w14:paraId="0313893C" w14:textId="77777777" w:rsidR="00747C7E" w:rsidRPr="0098164E" w:rsidRDefault="00747C7E" w:rsidP="00D20754">
      <w:pPr>
        <w:pStyle w:val="afffffffd"/>
        <w:spacing w:line="276" w:lineRule="auto"/>
        <w:jc w:val="left"/>
        <w:rPr>
          <w:sz w:val="24"/>
          <w:rtl/>
        </w:rPr>
      </w:pPr>
    </w:p>
    <w:p w14:paraId="1F846CDF" w14:textId="77777777" w:rsidR="00F31E66" w:rsidRPr="0098164E" w:rsidRDefault="00F31E66" w:rsidP="00F31E66">
      <w:pPr>
        <w:spacing w:line="276" w:lineRule="auto"/>
        <w:rPr>
          <w:rFonts w:ascii="David" w:hAnsi="David" w:cs="David"/>
          <w:rtl/>
        </w:rPr>
      </w:pPr>
      <w:bookmarkStart w:id="167" w:name="_Toc32477916"/>
      <w:bookmarkStart w:id="168" w:name="_Toc44931980"/>
      <w:bookmarkStart w:id="169" w:name="_Toc44932067"/>
      <w:bookmarkStart w:id="170" w:name="_Toc53331387"/>
      <w:r w:rsidRPr="0098164E">
        <w:rPr>
          <w:rFonts w:ascii="David" w:hAnsi="David" w:cs="David"/>
          <w:rtl/>
        </w:rPr>
        <w:t>המנהל</w:t>
      </w:r>
      <w:r w:rsidRPr="0098164E">
        <w:rPr>
          <w:rFonts w:ascii="David" w:hAnsi="David" w:cs="David"/>
          <w:rtl/>
        </w:rPr>
        <w:tab/>
      </w:r>
      <w:r w:rsidRPr="0098164E">
        <w:rPr>
          <w:rFonts w:ascii="David" w:hAnsi="David" w:cs="David"/>
          <w:rtl/>
        </w:rPr>
        <w:tab/>
      </w:r>
      <w:r w:rsidRPr="0098164E">
        <w:rPr>
          <w:rFonts w:ascii="David" w:hAnsi="David" w:cs="David"/>
          <w:rtl/>
        </w:rPr>
        <w:tab/>
      </w:r>
      <w:r w:rsidRPr="0098164E">
        <w:rPr>
          <w:rFonts w:ascii="David" w:hAnsi="David" w:cs="David"/>
          <w:rtl/>
        </w:rPr>
        <w:tab/>
      </w:r>
      <w:r w:rsidRPr="0098164E">
        <w:rPr>
          <w:rFonts w:ascii="David" w:hAnsi="David" w:cs="David"/>
          <w:rtl/>
        </w:rPr>
        <w:tab/>
      </w:r>
      <w:r w:rsidRPr="0098164E">
        <w:rPr>
          <w:rFonts w:ascii="David" w:hAnsi="David" w:cs="David"/>
          <w:rtl/>
        </w:rPr>
        <w:tab/>
      </w:r>
      <w:r w:rsidRPr="0098164E">
        <w:rPr>
          <w:rFonts w:ascii="David" w:hAnsi="David" w:cs="David"/>
          <w:rtl/>
        </w:rPr>
        <w:tab/>
      </w:r>
      <w:r w:rsidRPr="0098164E">
        <w:rPr>
          <w:rFonts w:ascii="David" w:hAnsi="David" w:cs="David"/>
          <w:rtl/>
        </w:rPr>
        <w:tab/>
        <w:t>הזוכה</w:t>
      </w:r>
    </w:p>
    <w:p w14:paraId="36516D56" w14:textId="77777777" w:rsidR="00F31E66" w:rsidRPr="0098164E" w:rsidRDefault="00F31E66" w:rsidP="00F31E66">
      <w:pPr>
        <w:spacing w:line="276" w:lineRule="auto"/>
        <w:rPr>
          <w:rFonts w:ascii="David" w:hAnsi="David" w:cs="David"/>
          <w:rtl/>
        </w:rPr>
      </w:pPr>
    </w:p>
    <w:p w14:paraId="6CDC458F" w14:textId="77777777" w:rsidR="00F31E66" w:rsidRPr="0098164E" w:rsidRDefault="00F31E66" w:rsidP="00F31E66">
      <w:pPr>
        <w:spacing w:line="276" w:lineRule="auto"/>
        <w:rPr>
          <w:rFonts w:ascii="David" w:hAnsi="David" w:cs="David"/>
          <w:rtl/>
        </w:rPr>
      </w:pPr>
    </w:p>
    <w:p w14:paraId="596561DA" w14:textId="77777777" w:rsidR="00F31E66" w:rsidRPr="0098164E" w:rsidRDefault="00F31E66" w:rsidP="00F31E66">
      <w:pPr>
        <w:spacing w:line="276" w:lineRule="auto"/>
        <w:rPr>
          <w:rFonts w:ascii="David" w:hAnsi="David" w:cs="David"/>
          <w:rtl/>
        </w:rPr>
      </w:pPr>
    </w:p>
    <w:p w14:paraId="2167DF69" w14:textId="77777777" w:rsidR="00F31E66" w:rsidRPr="0098164E" w:rsidRDefault="00F31E66" w:rsidP="00F31E66">
      <w:pPr>
        <w:spacing w:line="276" w:lineRule="auto"/>
        <w:rPr>
          <w:rFonts w:ascii="David" w:hAnsi="David" w:cs="David"/>
          <w:rtl/>
        </w:rPr>
      </w:pPr>
    </w:p>
    <w:p w14:paraId="28F2723F" w14:textId="77777777" w:rsidR="00F31E66" w:rsidRPr="0098164E" w:rsidRDefault="00F31E66" w:rsidP="00F31E66">
      <w:pPr>
        <w:spacing w:line="276" w:lineRule="auto"/>
        <w:rPr>
          <w:rFonts w:ascii="David" w:hAnsi="David" w:cs="David"/>
          <w:rtl/>
        </w:rPr>
      </w:pPr>
      <w:r w:rsidRPr="0098164E">
        <w:rPr>
          <w:rFonts w:ascii="David" w:hAnsi="David" w:cs="David"/>
          <w:rtl/>
        </w:rPr>
        <w:t>_____________________</w:t>
      </w:r>
      <w:r w:rsidRPr="0098164E">
        <w:rPr>
          <w:rFonts w:ascii="David" w:hAnsi="David" w:cs="David"/>
          <w:rtl/>
        </w:rPr>
        <w:tab/>
      </w:r>
      <w:r w:rsidRPr="0098164E">
        <w:rPr>
          <w:rFonts w:ascii="David" w:hAnsi="David" w:cs="David"/>
          <w:rtl/>
        </w:rPr>
        <w:tab/>
      </w:r>
      <w:r w:rsidRPr="0098164E">
        <w:rPr>
          <w:rFonts w:ascii="David" w:hAnsi="David" w:cs="David"/>
          <w:rtl/>
        </w:rPr>
        <w:tab/>
      </w:r>
      <w:r w:rsidRPr="0098164E">
        <w:rPr>
          <w:rFonts w:ascii="David" w:hAnsi="David" w:cs="David"/>
          <w:rtl/>
        </w:rPr>
        <w:tab/>
      </w:r>
      <w:r w:rsidRPr="0098164E">
        <w:rPr>
          <w:rFonts w:ascii="David" w:hAnsi="David" w:cs="David"/>
          <w:rtl/>
        </w:rPr>
        <w:tab/>
        <w:t>____________________</w:t>
      </w:r>
    </w:p>
    <w:p w14:paraId="7815B014" w14:textId="77777777" w:rsidR="00F31E66" w:rsidRPr="0098164E" w:rsidRDefault="00F31E66" w:rsidP="00F31E66">
      <w:pPr>
        <w:spacing w:line="276" w:lineRule="auto"/>
        <w:rPr>
          <w:rFonts w:ascii="David" w:hAnsi="David" w:cs="David"/>
          <w:rtl/>
        </w:rPr>
      </w:pPr>
      <w:r w:rsidRPr="0098164E">
        <w:rPr>
          <w:rFonts w:ascii="David" w:hAnsi="David" w:cs="David"/>
          <w:rtl/>
        </w:rPr>
        <w:t>ס' רמ"א</w:t>
      </w:r>
    </w:p>
    <w:p w14:paraId="7310DD42" w14:textId="77777777" w:rsidR="00F31E66" w:rsidRPr="0098164E" w:rsidRDefault="00F31E66" w:rsidP="00F31E66">
      <w:pPr>
        <w:spacing w:line="276" w:lineRule="auto"/>
        <w:rPr>
          <w:rFonts w:ascii="David" w:hAnsi="David" w:cs="David"/>
          <w:rtl/>
        </w:rPr>
      </w:pPr>
    </w:p>
    <w:p w14:paraId="69051FB1" w14:textId="019D4D60" w:rsidR="00F31E66" w:rsidRPr="0098164E" w:rsidRDefault="00F31E66" w:rsidP="00F31E66">
      <w:pPr>
        <w:spacing w:line="276" w:lineRule="auto"/>
        <w:rPr>
          <w:rFonts w:ascii="David" w:hAnsi="David" w:cs="David"/>
          <w:rtl/>
        </w:rPr>
      </w:pPr>
    </w:p>
    <w:p w14:paraId="0AAE1127" w14:textId="77777777" w:rsidR="00255D5A" w:rsidRPr="0098164E" w:rsidRDefault="00255D5A" w:rsidP="00F31E66">
      <w:pPr>
        <w:spacing w:line="276" w:lineRule="auto"/>
        <w:rPr>
          <w:rFonts w:ascii="David" w:hAnsi="David" w:cs="David"/>
          <w:rtl/>
        </w:rPr>
      </w:pPr>
    </w:p>
    <w:p w14:paraId="049DA6BE" w14:textId="77777777" w:rsidR="00F31E66" w:rsidRPr="0098164E" w:rsidRDefault="00F31E66" w:rsidP="00F31E66">
      <w:pPr>
        <w:spacing w:line="276" w:lineRule="auto"/>
        <w:rPr>
          <w:rFonts w:ascii="David" w:hAnsi="David" w:cs="David"/>
          <w:rtl/>
        </w:rPr>
      </w:pPr>
    </w:p>
    <w:p w14:paraId="2F12678B" w14:textId="77777777" w:rsidR="00F31E66" w:rsidRPr="0098164E" w:rsidRDefault="00F31E66" w:rsidP="00F31E66">
      <w:pPr>
        <w:spacing w:line="276" w:lineRule="auto"/>
        <w:rPr>
          <w:rFonts w:ascii="David" w:hAnsi="David" w:cs="David"/>
          <w:rtl/>
        </w:rPr>
      </w:pPr>
      <w:r w:rsidRPr="0098164E">
        <w:rPr>
          <w:rFonts w:ascii="David" w:hAnsi="David" w:cs="David"/>
          <w:rtl/>
        </w:rPr>
        <w:t>_____________________</w:t>
      </w:r>
      <w:r w:rsidRPr="0098164E">
        <w:rPr>
          <w:rFonts w:ascii="David" w:hAnsi="David" w:cs="David"/>
          <w:rtl/>
        </w:rPr>
        <w:tab/>
      </w:r>
      <w:r w:rsidRPr="0098164E">
        <w:rPr>
          <w:rFonts w:ascii="David" w:hAnsi="David" w:cs="David"/>
          <w:rtl/>
        </w:rPr>
        <w:tab/>
      </w:r>
      <w:r w:rsidRPr="0098164E">
        <w:rPr>
          <w:rFonts w:ascii="David" w:hAnsi="David" w:cs="David"/>
          <w:rtl/>
        </w:rPr>
        <w:tab/>
      </w:r>
      <w:r w:rsidRPr="0098164E">
        <w:rPr>
          <w:rFonts w:ascii="David" w:hAnsi="David" w:cs="David"/>
          <w:rtl/>
        </w:rPr>
        <w:tab/>
      </w:r>
      <w:r w:rsidRPr="0098164E">
        <w:rPr>
          <w:rFonts w:ascii="David" w:hAnsi="David" w:cs="David"/>
          <w:rtl/>
        </w:rPr>
        <w:tab/>
      </w:r>
    </w:p>
    <w:p w14:paraId="701B12E4" w14:textId="14081090" w:rsidR="00F31E66" w:rsidRPr="0098164E" w:rsidRDefault="00F15BE0" w:rsidP="00F31E66">
      <w:pPr>
        <w:spacing w:line="276" w:lineRule="auto"/>
        <w:rPr>
          <w:rFonts w:ascii="David" w:hAnsi="David" w:cs="David"/>
          <w:rtl/>
        </w:rPr>
      </w:pPr>
      <w:r w:rsidRPr="0098164E">
        <w:rPr>
          <w:rFonts w:ascii="David" w:hAnsi="David" w:cs="David" w:hint="cs"/>
          <w:rtl/>
        </w:rPr>
        <w:t>קמ"ט חקלאות</w:t>
      </w:r>
      <w:r w:rsidR="00F31E66" w:rsidRPr="0098164E">
        <w:rPr>
          <w:rFonts w:ascii="David" w:hAnsi="David" w:cs="David"/>
          <w:rtl/>
        </w:rPr>
        <w:tab/>
      </w:r>
      <w:r w:rsidR="00F31E66" w:rsidRPr="0098164E">
        <w:rPr>
          <w:rFonts w:ascii="David" w:hAnsi="David" w:cs="David"/>
          <w:rtl/>
        </w:rPr>
        <w:tab/>
        <w:t xml:space="preserve">                                                      </w:t>
      </w:r>
    </w:p>
    <w:p w14:paraId="59B09509" w14:textId="77777777" w:rsidR="00F31E66" w:rsidRPr="0098164E" w:rsidRDefault="00F31E66" w:rsidP="00F31E66">
      <w:pPr>
        <w:spacing w:line="276" w:lineRule="auto"/>
        <w:rPr>
          <w:rFonts w:ascii="David" w:hAnsi="David" w:cs="David"/>
          <w:rtl/>
        </w:rPr>
      </w:pPr>
      <w:r w:rsidRPr="0098164E">
        <w:rPr>
          <w:rFonts w:ascii="David" w:hAnsi="David" w:cs="David"/>
          <w:rtl/>
        </w:rPr>
        <w:tab/>
      </w:r>
      <w:r w:rsidRPr="0098164E">
        <w:rPr>
          <w:rFonts w:ascii="David" w:hAnsi="David" w:cs="David"/>
          <w:rtl/>
        </w:rPr>
        <w:tab/>
      </w:r>
      <w:r w:rsidRPr="0098164E">
        <w:rPr>
          <w:rFonts w:ascii="David" w:hAnsi="David" w:cs="David"/>
          <w:rtl/>
        </w:rPr>
        <w:tab/>
      </w:r>
      <w:r w:rsidRPr="0098164E">
        <w:rPr>
          <w:rFonts w:ascii="David" w:hAnsi="David" w:cs="David"/>
          <w:rtl/>
        </w:rPr>
        <w:tab/>
      </w:r>
      <w:r w:rsidRPr="0098164E">
        <w:rPr>
          <w:rFonts w:ascii="David" w:hAnsi="David" w:cs="David"/>
          <w:rtl/>
        </w:rPr>
        <w:tab/>
      </w:r>
      <w:r w:rsidRPr="0098164E">
        <w:rPr>
          <w:rFonts w:ascii="David" w:hAnsi="David" w:cs="David"/>
          <w:rtl/>
        </w:rPr>
        <w:tab/>
      </w:r>
      <w:r w:rsidRPr="0098164E">
        <w:rPr>
          <w:rFonts w:ascii="David" w:hAnsi="David" w:cs="David"/>
          <w:rtl/>
        </w:rPr>
        <w:tab/>
      </w:r>
      <w:r w:rsidRPr="0098164E">
        <w:rPr>
          <w:rFonts w:ascii="David" w:hAnsi="David" w:cs="David"/>
          <w:rtl/>
        </w:rPr>
        <w:tab/>
      </w:r>
    </w:p>
    <w:p w14:paraId="66525CCC" w14:textId="77777777" w:rsidR="00F31E66" w:rsidRPr="0098164E" w:rsidRDefault="00F31E66" w:rsidP="00F31E66">
      <w:pPr>
        <w:spacing w:line="276" w:lineRule="auto"/>
        <w:rPr>
          <w:rFonts w:ascii="David" w:hAnsi="David" w:cs="David"/>
          <w:rtl/>
        </w:rPr>
      </w:pPr>
    </w:p>
    <w:p w14:paraId="00BEF8D9" w14:textId="77777777" w:rsidR="00F31E66" w:rsidRPr="0098164E" w:rsidRDefault="00F31E66" w:rsidP="00F31E66">
      <w:pPr>
        <w:spacing w:line="276" w:lineRule="auto"/>
        <w:rPr>
          <w:rFonts w:ascii="David" w:hAnsi="David" w:cs="David"/>
          <w:rtl/>
        </w:rPr>
      </w:pPr>
    </w:p>
    <w:p w14:paraId="32DFF7D6" w14:textId="0B98C538" w:rsidR="00F15BE0" w:rsidRPr="0098164E" w:rsidRDefault="00F15BE0" w:rsidP="00F31E66">
      <w:pPr>
        <w:spacing w:line="276" w:lineRule="auto"/>
        <w:rPr>
          <w:rFonts w:ascii="David" w:hAnsi="David" w:cs="David"/>
          <w:rtl/>
        </w:rPr>
      </w:pPr>
      <w:r w:rsidRPr="0098164E">
        <w:rPr>
          <w:rFonts w:ascii="David" w:hAnsi="David" w:cs="David" w:hint="cs"/>
          <w:rtl/>
        </w:rPr>
        <w:t>____________________</w:t>
      </w:r>
    </w:p>
    <w:p w14:paraId="73278C02" w14:textId="2583E125" w:rsidR="00F15BE0" w:rsidRPr="0098164E" w:rsidRDefault="00F15BE0" w:rsidP="00F31E66">
      <w:pPr>
        <w:spacing w:line="276" w:lineRule="auto"/>
        <w:rPr>
          <w:rFonts w:ascii="David" w:hAnsi="David" w:cs="David"/>
          <w:rtl/>
        </w:rPr>
      </w:pPr>
      <w:r w:rsidRPr="0098164E">
        <w:rPr>
          <w:rFonts w:ascii="David" w:hAnsi="David" w:cs="David" w:hint="cs"/>
          <w:rtl/>
        </w:rPr>
        <w:t>חשב</w:t>
      </w:r>
    </w:p>
    <w:p w14:paraId="246E804A" w14:textId="53186A57" w:rsidR="000E325D" w:rsidRPr="0098164E" w:rsidRDefault="00F31E66" w:rsidP="008E393A">
      <w:pPr>
        <w:bidi w:val="0"/>
        <w:spacing w:before="200" w:after="200" w:line="276" w:lineRule="auto"/>
        <w:jc w:val="center"/>
        <w:rPr>
          <w:rFonts w:cs="David"/>
        </w:rPr>
      </w:pPr>
      <w:r w:rsidRPr="0098164E">
        <w:rPr>
          <w:rFonts w:ascii="David" w:hAnsi="David" w:cs="David"/>
          <w:rtl/>
        </w:rPr>
        <w:br w:type="page"/>
      </w:r>
      <w:r w:rsidR="007B4CF0" w:rsidRPr="0098164E">
        <w:rPr>
          <w:rFonts w:ascii="David" w:hAnsi="David" w:cs="David"/>
          <w:b/>
          <w:bCs/>
          <w:sz w:val="28"/>
          <w:szCs w:val="28"/>
          <w:u w:val="single"/>
          <w:rtl/>
        </w:rPr>
        <w:lastRenderedPageBreak/>
        <w:t>נספח א'– התחייבות לסודיות והיעדר ניגוד עניינים</w:t>
      </w:r>
      <w:bookmarkEnd w:id="167"/>
      <w:bookmarkEnd w:id="168"/>
      <w:bookmarkEnd w:id="169"/>
      <w:bookmarkEnd w:id="170"/>
    </w:p>
    <w:p w14:paraId="3E3C5A3E" w14:textId="77777777" w:rsidR="000E325D" w:rsidRPr="0098164E" w:rsidRDefault="007B4CF0" w:rsidP="00D20754">
      <w:pPr>
        <w:spacing w:line="276" w:lineRule="auto"/>
        <w:jc w:val="both"/>
        <w:rPr>
          <w:rFonts w:cs="David"/>
          <w:b/>
          <w:bCs/>
          <w:rtl/>
        </w:rPr>
      </w:pPr>
      <w:r w:rsidRPr="0098164E">
        <w:rPr>
          <w:rFonts w:cs="David" w:hint="cs"/>
          <w:b/>
          <w:bCs/>
          <w:rtl/>
        </w:rPr>
        <w:t>לכבוד</w:t>
      </w:r>
    </w:p>
    <w:p w14:paraId="2C5EE1AE" w14:textId="3341C478" w:rsidR="000E325D" w:rsidRPr="0098164E" w:rsidRDefault="007B4CF0" w:rsidP="00D20754">
      <w:pPr>
        <w:spacing w:line="276" w:lineRule="auto"/>
        <w:jc w:val="both"/>
        <w:rPr>
          <w:rFonts w:cs="David"/>
          <w:b/>
          <w:bCs/>
          <w:u w:val="single"/>
          <w:rtl/>
        </w:rPr>
      </w:pPr>
      <w:r w:rsidRPr="0098164E">
        <w:rPr>
          <w:rFonts w:cs="David" w:hint="cs"/>
          <w:b/>
          <w:bCs/>
          <w:u w:val="single"/>
          <w:rtl/>
        </w:rPr>
        <w:t xml:space="preserve">המנהל האזרחי </w:t>
      </w:r>
      <w:proofErr w:type="spellStart"/>
      <w:r w:rsidRPr="0098164E">
        <w:rPr>
          <w:rFonts w:cs="David" w:hint="cs"/>
          <w:b/>
          <w:bCs/>
          <w:u w:val="single"/>
          <w:rtl/>
        </w:rPr>
        <w:t>באיזור</w:t>
      </w:r>
      <w:proofErr w:type="spellEnd"/>
      <w:r w:rsidRPr="0098164E">
        <w:rPr>
          <w:rFonts w:cs="David" w:hint="cs"/>
          <w:b/>
          <w:bCs/>
          <w:u w:val="single"/>
          <w:rtl/>
        </w:rPr>
        <w:t xml:space="preserve"> יהודה והשו</w:t>
      </w:r>
      <w:r w:rsidR="0006386F" w:rsidRPr="0098164E">
        <w:rPr>
          <w:rFonts w:cs="David" w:hint="cs"/>
          <w:b/>
          <w:bCs/>
          <w:u w:val="single"/>
          <w:rtl/>
        </w:rPr>
        <w:t>מר</w:t>
      </w:r>
      <w:r w:rsidRPr="0098164E">
        <w:rPr>
          <w:rFonts w:cs="David" w:hint="cs"/>
          <w:b/>
          <w:bCs/>
          <w:u w:val="single"/>
          <w:rtl/>
        </w:rPr>
        <w:t xml:space="preserve">ון </w:t>
      </w:r>
      <w:r w:rsidRPr="0098164E">
        <w:rPr>
          <w:rFonts w:cs="David"/>
          <w:b/>
          <w:bCs/>
          <w:u w:val="single"/>
          <w:rtl/>
        </w:rPr>
        <w:t>–</w:t>
      </w:r>
      <w:r w:rsidRPr="0098164E">
        <w:rPr>
          <w:rFonts w:cs="David" w:hint="cs"/>
          <w:b/>
          <w:bCs/>
          <w:u w:val="single"/>
          <w:rtl/>
        </w:rPr>
        <w:t xml:space="preserve"> יחידת </w:t>
      </w:r>
      <w:r w:rsidR="00B3159C" w:rsidRPr="0098164E">
        <w:rPr>
          <w:rFonts w:cs="David" w:hint="eastAsia"/>
          <w:b/>
          <w:bCs/>
          <w:u w:val="single"/>
          <w:rtl/>
        </w:rPr>
        <w:t>קמ</w:t>
      </w:r>
      <w:r w:rsidR="00B3159C" w:rsidRPr="0098164E">
        <w:rPr>
          <w:rFonts w:cs="David"/>
          <w:b/>
          <w:bCs/>
          <w:u w:val="single"/>
          <w:rtl/>
        </w:rPr>
        <w:t xml:space="preserve">"ט </w:t>
      </w:r>
      <w:r w:rsidR="008E393A" w:rsidRPr="0098164E">
        <w:rPr>
          <w:rFonts w:cs="David" w:hint="cs"/>
          <w:b/>
          <w:bCs/>
          <w:u w:val="single"/>
          <w:rtl/>
        </w:rPr>
        <w:t>חקלאות</w:t>
      </w:r>
    </w:p>
    <w:p w14:paraId="4F048BEE" w14:textId="77777777" w:rsidR="000E325D" w:rsidRPr="0098164E" w:rsidRDefault="000E325D" w:rsidP="00D20754">
      <w:pPr>
        <w:spacing w:before="40" w:after="40" w:line="276" w:lineRule="auto"/>
        <w:ind w:left="397"/>
        <w:jc w:val="both"/>
        <w:rPr>
          <w:rFonts w:cs="David"/>
          <w:rtl/>
        </w:rPr>
      </w:pPr>
    </w:p>
    <w:p w14:paraId="7C78FA61" w14:textId="48001BAB" w:rsidR="000E325D" w:rsidRPr="0098164E" w:rsidRDefault="007B4CF0" w:rsidP="00307EFB">
      <w:pPr>
        <w:spacing w:before="40" w:after="40" w:line="360" w:lineRule="auto"/>
        <w:jc w:val="both"/>
        <w:rPr>
          <w:rFonts w:cs="David"/>
          <w:u w:val="single"/>
          <w:rtl/>
        </w:rPr>
      </w:pPr>
      <w:r w:rsidRPr="0098164E">
        <w:rPr>
          <w:rFonts w:cs="David" w:hint="cs"/>
          <w:rtl/>
        </w:rPr>
        <w:t xml:space="preserve">אני _______________________, ת.ז. __________________, אשר תפקידי אצל  __________________________________ </w:t>
      </w:r>
      <w:r w:rsidRPr="0098164E">
        <w:rPr>
          <w:rFonts w:cs="David" w:hint="cs"/>
          <w:i/>
          <w:iCs/>
          <w:rtl/>
        </w:rPr>
        <w:t>[למלא שם הספק]</w:t>
      </w:r>
      <w:r w:rsidRPr="0098164E">
        <w:rPr>
          <w:rFonts w:cs="David" w:hint="cs"/>
          <w:rtl/>
        </w:rPr>
        <w:t xml:space="preserve"> </w:t>
      </w:r>
      <w:r w:rsidRPr="0098164E">
        <w:rPr>
          <w:rFonts w:cs="David"/>
          <w:rtl/>
        </w:rPr>
        <w:t>(להלן</w:t>
      </w:r>
      <w:r w:rsidRPr="0098164E">
        <w:rPr>
          <w:rFonts w:cs="David" w:hint="cs"/>
          <w:rtl/>
        </w:rPr>
        <w:t xml:space="preserve"> -</w:t>
      </w:r>
      <w:r w:rsidRPr="0098164E">
        <w:rPr>
          <w:rFonts w:cs="David"/>
          <w:rtl/>
        </w:rPr>
        <w:t xml:space="preserve"> "</w:t>
      </w:r>
      <w:r w:rsidRPr="0098164E">
        <w:rPr>
          <w:rFonts w:cs="David" w:hint="eastAsia"/>
          <w:b/>
          <w:bCs/>
          <w:rtl/>
        </w:rPr>
        <w:t>הספק</w:t>
      </w:r>
      <w:r w:rsidRPr="0098164E">
        <w:rPr>
          <w:rFonts w:cs="David"/>
          <w:rtl/>
        </w:rPr>
        <w:t>")</w:t>
      </w:r>
      <w:r w:rsidRPr="0098164E">
        <w:rPr>
          <w:rFonts w:cs="David" w:hint="cs"/>
          <w:rtl/>
        </w:rPr>
        <w:t xml:space="preserve"> הינו ______________________, נותן התחייבות זו בקשר ל</w:t>
      </w:r>
      <w:r w:rsidRPr="0098164E">
        <w:rPr>
          <w:rFonts w:cs="David"/>
          <w:rtl/>
        </w:rPr>
        <w:t>מכרז</w:t>
      </w:r>
      <w:r w:rsidR="00B3159C" w:rsidRPr="0098164E">
        <w:rPr>
          <w:rFonts w:cs="David" w:hint="cs"/>
          <w:rtl/>
        </w:rPr>
        <w:t xml:space="preserve"> </w:t>
      </w:r>
      <w:r w:rsidR="00B3159C" w:rsidRPr="0098164E">
        <w:rPr>
          <w:rFonts w:ascii="David" w:hAnsi="David" w:cs="David" w:hint="eastAsia"/>
          <w:b/>
          <w:bCs/>
          <w:sz w:val="22"/>
          <w:szCs w:val="22"/>
          <w:rtl/>
        </w:rPr>
        <w:t>ממוכן</w:t>
      </w:r>
      <w:r w:rsidR="00B3159C" w:rsidRPr="0098164E">
        <w:rPr>
          <w:rFonts w:ascii="David" w:hAnsi="David" w:cs="David"/>
          <w:b/>
          <w:bCs/>
          <w:sz w:val="22"/>
          <w:szCs w:val="22"/>
          <w:rtl/>
        </w:rPr>
        <w:t xml:space="preserve"> מהיר מס' </w:t>
      </w:r>
      <w:r w:rsidR="00C2317D" w:rsidRPr="0098164E">
        <w:rPr>
          <w:rFonts w:ascii="David" w:hAnsi="David" w:cs="David" w:hint="cs"/>
          <w:b/>
          <w:bCs/>
          <w:sz w:val="22"/>
          <w:szCs w:val="22"/>
          <w:rtl/>
        </w:rPr>
        <w:t xml:space="preserve"> </w:t>
      </w:r>
      <w:r w:rsidR="00E07EED">
        <w:rPr>
          <w:rFonts w:ascii="David" w:hAnsi="David" w:cs="David" w:hint="cs"/>
          <w:b/>
          <w:bCs/>
          <w:sz w:val="22"/>
          <w:szCs w:val="22"/>
          <w:rtl/>
        </w:rPr>
        <w:t>4/25</w:t>
      </w:r>
      <w:r w:rsidR="00C2317D" w:rsidRPr="0098164E">
        <w:rPr>
          <w:rFonts w:cs="David" w:hint="cs"/>
          <w:rtl/>
        </w:rPr>
        <w:t xml:space="preserve">  </w:t>
      </w:r>
      <w:r w:rsidRPr="0098164E">
        <w:rPr>
          <w:rFonts w:cs="David" w:hint="cs"/>
          <w:rtl/>
        </w:rPr>
        <w:t>(להלן - "</w:t>
      </w:r>
      <w:r w:rsidRPr="0098164E">
        <w:rPr>
          <w:rFonts w:cs="David" w:hint="cs"/>
          <w:b/>
          <w:bCs/>
          <w:rtl/>
        </w:rPr>
        <w:t>המכרז</w:t>
      </w:r>
      <w:r w:rsidRPr="0098164E">
        <w:rPr>
          <w:rFonts w:cs="David" w:hint="cs"/>
          <w:rtl/>
        </w:rPr>
        <w:t>").</w:t>
      </w:r>
    </w:p>
    <w:p w14:paraId="482A6209" w14:textId="77777777" w:rsidR="000E325D" w:rsidRPr="0098164E" w:rsidRDefault="007B4CF0" w:rsidP="00D20754">
      <w:pPr>
        <w:pStyle w:val="N1"/>
        <w:widowControl w:val="0"/>
        <w:numPr>
          <w:ilvl w:val="0"/>
          <w:numId w:val="62"/>
        </w:numPr>
        <w:spacing w:line="276" w:lineRule="auto"/>
        <w:rPr>
          <w:sz w:val="24"/>
          <w:rtl/>
        </w:rPr>
      </w:pPr>
      <w:r w:rsidRPr="0098164E">
        <w:rPr>
          <w:sz w:val="24"/>
          <w:rtl/>
        </w:rPr>
        <w:t>בהתחייבות זו תהיה למונחים הבאים המשמעות המופיעה לצידם:</w:t>
      </w:r>
    </w:p>
    <w:p w14:paraId="1CFFC46B" w14:textId="77777777" w:rsidR="000E325D" w:rsidRPr="0098164E" w:rsidRDefault="007B4CF0" w:rsidP="00307EFB">
      <w:pPr>
        <w:pStyle w:val="affff1"/>
        <w:widowControl w:val="0"/>
        <w:spacing w:before="120" w:after="120" w:line="276" w:lineRule="auto"/>
        <w:ind w:left="767" w:firstLine="0"/>
        <w:rPr>
          <w:sz w:val="24"/>
          <w:rtl/>
        </w:rPr>
      </w:pPr>
      <w:r w:rsidRPr="0098164E">
        <w:rPr>
          <w:b/>
          <w:bCs/>
          <w:sz w:val="24"/>
          <w:rtl/>
        </w:rPr>
        <w:t>"מידע"</w:t>
      </w:r>
      <w:r w:rsidRPr="0098164E">
        <w:rPr>
          <w:sz w:val="24"/>
          <w:rtl/>
        </w:rPr>
        <w:t xml:space="preserve"> -</w:t>
      </w:r>
      <w:r w:rsidRPr="0098164E">
        <w:rPr>
          <w:rFonts w:hint="cs"/>
          <w:sz w:val="24"/>
          <w:rtl/>
        </w:rPr>
        <w:t xml:space="preserve"> </w:t>
      </w:r>
      <w:r w:rsidRPr="0098164E">
        <w:rPr>
          <w:sz w:val="24"/>
          <w:rtl/>
        </w:rPr>
        <w:t>כל מידע (</w:t>
      </w:r>
      <w:r w:rsidRPr="0098164E">
        <w:rPr>
          <w:sz w:val="24"/>
        </w:rPr>
        <w:t>Information</w:t>
      </w:r>
      <w:r w:rsidRPr="0098164E">
        <w:rPr>
          <w:sz w:val="24"/>
          <w:rtl/>
        </w:rPr>
        <w:t>), ידע (</w:t>
      </w:r>
      <w:r w:rsidRPr="0098164E">
        <w:rPr>
          <w:sz w:val="24"/>
        </w:rPr>
        <w:t>Know-How</w:t>
      </w:r>
      <w:r w:rsidRPr="0098164E">
        <w:rPr>
          <w:sz w:val="24"/>
          <w:rtl/>
        </w:rPr>
        <w:t>), ידיעה, מסמך, תכתובת, תוכנית, נתון, מודל, חוות דעת, מסקנה וכל דבר אחר כיוצ"ב הקשור ב</w:t>
      </w:r>
      <w:r w:rsidRPr="0098164E">
        <w:rPr>
          <w:rFonts w:hint="cs"/>
          <w:sz w:val="24"/>
          <w:rtl/>
        </w:rPr>
        <w:t>אספקת</w:t>
      </w:r>
      <w:r w:rsidRPr="0098164E">
        <w:rPr>
          <w:sz w:val="24"/>
          <w:rtl/>
        </w:rPr>
        <w:t xml:space="preserve"> ה</w:t>
      </w:r>
      <w:r w:rsidRPr="0098164E">
        <w:rPr>
          <w:rFonts w:hint="cs"/>
          <w:sz w:val="24"/>
          <w:rtl/>
        </w:rPr>
        <w:t>שירותים</w:t>
      </w:r>
      <w:r w:rsidRPr="0098164E">
        <w:rPr>
          <w:sz w:val="24"/>
          <w:rtl/>
        </w:rPr>
        <w:t xml:space="preserve"> בין בכתב ובין בע"פ ו/או בכל צורה או דרך של שימור ידיעות בצורה חשמלית ו/או אלקטרונית ו/או אופטית ו/או מגנטית ו/או אחרת.</w:t>
      </w:r>
    </w:p>
    <w:p w14:paraId="1B1F0BD9" w14:textId="77777777" w:rsidR="000E325D" w:rsidRPr="0098164E" w:rsidRDefault="007B4CF0" w:rsidP="00307EFB">
      <w:pPr>
        <w:pStyle w:val="affff1"/>
        <w:widowControl w:val="0"/>
        <w:spacing w:before="120" w:after="120" w:line="276" w:lineRule="auto"/>
        <w:ind w:left="767" w:firstLine="0"/>
        <w:rPr>
          <w:sz w:val="24"/>
          <w:rtl/>
        </w:rPr>
      </w:pPr>
      <w:r w:rsidRPr="0098164E">
        <w:rPr>
          <w:b/>
          <w:bCs/>
          <w:sz w:val="24"/>
          <w:rtl/>
        </w:rPr>
        <w:t xml:space="preserve">"סודות מקצועיים" </w:t>
      </w:r>
      <w:r w:rsidRPr="0098164E">
        <w:rPr>
          <w:sz w:val="24"/>
          <w:rtl/>
        </w:rPr>
        <w:t>-</w:t>
      </w:r>
      <w:r w:rsidRPr="0098164E">
        <w:rPr>
          <w:rFonts w:hint="cs"/>
          <w:sz w:val="24"/>
          <w:rtl/>
        </w:rPr>
        <w:t xml:space="preserve"> </w:t>
      </w:r>
      <w:r w:rsidRPr="0098164E">
        <w:rPr>
          <w:sz w:val="24"/>
          <w:rtl/>
        </w:rPr>
        <w:t>כל מידע אשר יגיע לידי בקשר ל</w:t>
      </w:r>
      <w:r w:rsidRPr="0098164E">
        <w:rPr>
          <w:rFonts w:hint="cs"/>
          <w:sz w:val="24"/>
          <w:rtl/>
        </w:rPr>
        <w:t>אספקת</w:t>
      </w:r>
      <w:r w:rsidRPr="0098164E">
        <w:rPr>
          <w:sz w:val="24"/>
          <w:rtl/>
        </w:rPr>
        <w:t xml:space="preserve"> ה</w:t>
      </w:r>
      <w:r w:rsidRPr="0098164E">
        <w:rPr>
          <w:rFonts w:hint="cs"/>
          <w:sz w:val="24"/>
          <w:rtl/>
        </w:rPr>
        <w:t>שירותים</w:t>
      </w:r>
      <w:r w:rsidRPr="0098164E">
        <w:rPr>
          <w:sz w:val="24"/>
          <w:rtl/>
        </w:rPr>
        <w:t>, בין אם נתקבל במהלך מתן ה</w:t>
      </w:r>
      <w:r w:rsidRPr="0098164E">
        <w:rPr>
          <w:rFonts w:hint="cs"/>
          <w:sz w:val="24"/>
          <w:rtl/>
        </w:rPr>
        <w:t>שירותים</w:t>
      </w:r>
      <w:r w:rsidRPr="0098164E">
        <w:rPr>
          <w:sz w:val="24"/>
          <w:rtl/>
        </w:rPr>
        <w:t xml:space="preserve"> או לאחר מכן, לרבות ומבלי לפגוע בכלליות האמור לעיל: מידע אשר </w:t>
      </w:r>
      <w:r w:rsidR="0030752D" w:rsidRPr="0098164E">
        <w:rPr>
          <w:rFonts w:hint="cs"/>
          <w:sz w:val="24"/>
          <w:rtl/>
        </w:rPr>
        <w:t>יימס</w:t>
      </w:r>
      <w:r w:rsidR="0030752D" w:rsidRPr="0098164E">
        <w:rPr>
          <w:rFonts w:hint="eastAsia"/>
          <w:sz w:val="24"/>
          <w:rtl/>
        </w:rPr>
        <w:t>ר</w:t>
      </w:r>
      <w:r w:rsidRPr="0098164E">
        <w:rPr>
          <w:sz w:val="24"/>
          <w:rtl/>
        </w:rPr>
        <w:t xml:space="preserve"> ע</w:t>
      </w:r>
      <w:r w:rsidRPr="0098164E">
        <w:rPr>
          <w:rFonts w:hint="cs"/>
          <w:sz w:val="24"/>
          <w:rtl/>
        </w:rPr>
        <w:t xml:space="preserve">ל ידי </w:t>
      </w:r>
      <w:r w:rsidRPr="0098164E">
        <w:rPr>
          <w:sz w:val="24"/>
          <w:rtl/>
        </w:rPr>
        <w:t xml:space="preserve">מדינת ישראל ו/או כל גורם אחר ו/או מי מטעמה. </w:t>
      </w:r>
    </w:p>
    <w:p w14:paraId="1116488B" w14:textId="77777777" w:rsidR="000E325D" w:rsidRPr="0098164E" w:rsidRDefault="007B4CF0" w:rsidP="00D20754">
      <w:pPr>
        <w:pStyle w:val="af4"/>
        <w:numPr>
          <w:ilvl w:val="0"/>
          <w:numId w:val="62"/>
        </w:numPr>
        <w:spacing w:line="276" w:lineRule="auto"/>
        <w:jc w:val="both"/>
        <w:rPr>
          <w:rFonts w:cs="David"/>
        </w:rPr>
      </w:pPr>
      <w:r w:rsidRPr="0098164E">
        <w:rPr>
          <w:rFonts w:cs="David"/>
          <w:rtl/>
        </w:rPr>
        <w:t>הננ</w:t>
      </w:r>
      <w:r w:rsidRPr="0098164E">
        <w:rPr>
          <w:rFonts w:cs="David" w:hint="cs"/>
          <w:rtl/>
        </w:rPr>
        <w:t>י</w:t>
      </w:r>
      <w:r w:rsidRPr="0098164E">
        <w:rPr>
          <w:rFonts w:cs="David"/>
          <w:rtl/>
        </w:rPr>
        <w:t xml:space="preserve"> מתחייב לשמור את המידע והסודות המקצועיים </w:t>
      </w:r>
      <w:r w:rsidRPr="0098164E">
        <w:rPr>
          <w:rFonts w:cs="David" w:hint="cs"/>
          <w:rtl/>
        </w:rPr>
        <w:t xml:space="preserve">שיגיעו אלי עקב ההסכם, </w:t>
      </w:r>
      <w:r w:rsidRPr="0098164E">
        <w:rPr>
          <w:rFonts w:cs="David"/>
          <w:rtl/>
        </w:rPr>
        <w:t xml:space="preserve">בסודיות מוחלטת ולעשות בהם שימוש אך ורק לצורך </w:t>
      </w:r>
      <w:r w:rsidRPr="0098164E">
        <w:rPr>
          <w:rFonts w:cs="David" w:hint="cs"/>
          <w:rtl/>
        </w:rPr>
        <w:t>מילוי חובותיי על פי ההסכם</w:t>
      </w:r>
      <w:r w:rsidRPr="0098164E">
        <w:rPr>
          <w:rFonts w:cs="David"/>
          <w:rtl/>
        </w:rPr>
        <w:t xml:space="preserve">. </w:t>
      </w:r>
    </w:p>
    <w:p w14:paraId="1EE9C5A1" w14:textId="77777777" w:rsidR="000E325D" w:rsidRPr="0098164E" w:rsidRDefault="007B4CF0" w:rsidP="00D20754">
      <w:pPr>
        <w:pStyle w:val="af4"/>
        <w:numPr>
          <w:ilvl w:val="0"/>
          <w:numId w:val="62"/>
        </w:numPr>
        <w:spacing w:line="276" w:lineRule="auto"/>
        <w:jc w:val="both"/>
        <w:rPr>
          <w:rFonts w:cs="David"/>
          <w:rtl/>
        </w:rPr>
      </w:pPr>
      <w:r w:rsidRPr="0098164E">
        <w:rPr>
          <w:rFonts w:cs="David"/>
          <w:rtl/>
        </w:rPr>
        <w:t>מבלי לפגוע בכלליות האמור, הננ</w:t>
      </w:r>
      <w:r w:rsidRPr="0098164E">
        <w:rPr>
          <w:rFonts w:cs="David" w:hint="cs"/>
          <w:rtl/>
        </w:rPr>
        <w:t>י</w:t>
      </w:r>
      <w:r w:rsidRPr="0098164E">
        <w:rPr>
          <w:rFonts w:cs="David"/>
          <w:rtl/>
        </w:rPr>
        <w:t xml:space="preserve"> מתחייב לא לפרסם, להעביר, להודיע, למסור או להביא לידיעת כל אדם את המידע והסודות המקצועיים</w:t>
      </w:r>
      <w:r w:rsidRPr="0098164E">
        <w:rPr>
          <w:rFonts w:cs="David" w:hint="cs"/>
          <w:rtl/>
        </w:rPr>
        <w:t xml:space="preserve"> שהגיעו אלי עקב ההסכם, למעט מידע שהוא בנחלת הכלל או מידע שיש למסור על פי כל דין.</w:t>
      </w:r>
    </w:p>
    <w:p w14:paraId="094F6FC2" w14:textId="77777777" w:rsidR="000E325D" w:rsidRPr="0098164E" w:rsidRDefault="007B4CF0" w:rsidP="00D20754">
      <w:pPr>
        <w:pStyle w:val="af4"/>
        <w:numPr>
          <w:ilvl w:val="0"/>
          <w:numId w:val="62"/>
        </w:numPr>
        <w:spacing w:line="276" w:lineRule="auto"/>
        <w:jc w:val="both"/>
        <w:rPr>
          <w:rFonts w:cs="David"/>
          <w:rtl/>
        </w:rPr>
      </w:pPr>
      <w:r w:rsidRPr="0098164E">
        <w:rPr>
          <w:rFonts w:cs="David"/>
          <w:rtl/>
        </w:rPr>
        <w:t>לא מתקיים כל ניגוד עניינים בין כל פעילות אחרת או התחייבות אחרת שלי לבין התחייבויות ה</w:t>
      </w:r>
      <w:r w:rsidRPr="0098164E">
        <w:rPr>
          <w:rFonts w:cs="David" w:hint="cs"/>
          <w:rtl/>
        </w:rPr>
        <w:t>ספק</w:t>
      </w:r>
      <w:r w:rsidRPr="0098164E">
        <w:rPr>
          <w:rFonts w:cs="David"/>
          <w:rtl/>
        </w:rPr>
        <w:t xml:space="preserve"> על פי הסכם זה. </w:t>
      </w:r>
    </w:p>
    <w:p w14:paraId="477F16C7" w14:textId="77777777" w:rsidR="000E325D" w:rsidRPr="0098164E" w:rsidRDefault="007B4CF0" w:rsidP="00D20754">
      <w:pPr>
        <w:pStyle w:val="af4"/>
        <w:numPr>
          <w:ilvl w:val="0"/>
          <w:numId w:val="62"/>
        </w:numPr>
        <w:spacing w:line="276" w:lineRule="auto"/>
        <w:jc w:val="both"/>
        <w:rPr>
          <w:rFonts w:cs="David"/>
        </w:rPr>
      </w:pPr>
      <w:r w:rsidRPr="0098164E">
        <w:rPr>
          <w:rFonts w:cs="David"/>
          <w:rtl/>
        </w:rPr>
        <w:t xml:space="preserve">אמנע מכל פעולה שיש בה </w:t>
      </w:r>
      <w:r w:rsidRPr="0098164E">
        <w:rPr>
          <w:rFonts w:cs="David" w:hint="cs"/>
          <w:rtl/>
        </w:rPr>
        <w:t xml:space="preserve">כדי ליצור </w:t>
      </w:r>
      <w:r w:rsidRPr="0098164E">
        <w:rPr>
          <w:rFonts w:cs="David"/>
          <w:rtl/>
        </w:rPr>
        <w:t xml:space="preserve">ניגוד עניינים בין מילוי תפקידי על פי </w:t>
      </w:r>
      <w:r w:rsidRPr="0098164E">
        <w:rPr>
          <w:rFonts w:cs="David" w:hint="cs"/>
          <w:rtl/>
        </w:rPr>
        <w:t>ה</w:t>
      </w:r>
      <w:r w:rsidRPr="0098164E">
        <w:rPr>
          <w:rFonts w:cs="David"/>
          <w:rtl/>
        </w:rPr>
        <w:t>הסכם לבין מילוי תפקיד או התחייבות אחרת, במישרין או בעקיפין</w:t>
      </w:r>
      <w:r w:rsidRPr="0098164E">
        <w:rPr>
          <w:rFonts w:cs="David" w:hint="cs"/>
          <w:rtl/>
        </w:rPr>
        <w:t>.</w:t>
      </w:r>
      <w:r w:rsidRPr="0098164E">
        <w:rPr>
          <w:rFonts w:cs="David"/>
          <w:rtl/>
        </w:rPr>
        <w:t xml:space="preserve"> </w:t>
      </w:r>
    </w:p>
    <w:p w14:paraId="7199BE0F" w14:textId="77777777" w:rsidR="000E325D" w:rsidRPr="0098164E" w:rsidRDefault="007B4CF0" w:rsidP="00D20754">
      <w:pPr>
        <w:pStyle w:val="af4"/>
        <w:numPr>
          <w:ilvl w:val="0"/>
          <w:numId w:val="62"/>
        </w:numPr>
        <w:spacing w:line="276" w:lineRule="auto"/>
        <w:jc w:val="both"/>
        <w:rPr>
          <w:rFonts w:cs="David"/>
          <w:rtl/>
        </w:rPr>
      </w:pPr>
      <w:r w:rsidRPr="0098164E">
        <w:rPr>
          <w:rFonts w:cs="David"/>
          <w:rtl/>
        </w:rPr>
        <w:t>אני מתחייב להודיע למזמין</w:t>
      </w:r>
      <w:r w:rsidRPr="0098164E">
        <w:rPr>
          <w:rFonts w:cs="David" w:hint="cs"/>
          <w:rtl/>
        </w:rPr>
        <w:t xml:space="preserve"> ולמזמין</w:t>
      </w:r>
      <w:r w:rsidRPr="0098164E">
        <w:rPr>
          <w:rFonts w:cs="David"/>
          <w:rtl/>
        </w:rPr>
        <w:t xml:space="preserve"> על כל </w:t>
      </w:r>
      <w:r w:rsidRPr="0098164E">
        <w:rPr>
          <w:rFonts w:cs="David"/>
          <w:i/>
          <w:iCs/>
          <w:rtl/>
        </w:rPr>
        <w:t>חשש</w:t>
      </w:r>
      <w:r w:rsidRPr="0098164E">
        <w:rPr>
          <w:rFonts w:cs="David"/>
          <w:rtl/>
        </w:rPr>
        <w:t xml:space="preserve"> לקיום ניגוד עניינים בין התחייבויותיי על פי ה</w:t>
      </w:r>
      <w:r w:rsidRPr="0098164E">
        <w:rPr>
          <w:rFonts w:cs="David" w:hint="cs"/>
          <w:rtl/>
        </w:rPr>
        <w:t>ה</w:t>
      </w:r>
      <w:r w:rsidRPr="0098164E">
        <w:rPr>
          <w:rFonts w:cs="David"/>
          <w:rtl/>
        </w:rPr>
        <w:t>סכם</w:t>
      </w:r>
      <w:r w:rsidRPr="0098164E">
        <w:rPr>
          <w:rFonts w:cs="David" w:hint="cs"/>
          <w:rtl/>
        </w:rPr>
        <w:t xml:space="preserve"> </w:t>
      </w:r>
      <w:r w:rsidRPr="0098164E">
        <w:rPr>
          <w:rFonts w:cs="David"/>
          <w:rtl/>
        </w:rPr>
        <w:t xml:space="preserve">לבין פעילות אחרת שלי. </w:t>
      </w:r>
    </w:p>
    <w:p w14:paraId="321D49A0" w14:textId="77777777" w:rsidR="000E325D" w:rsidRPr="0098164E" w:rsidRDefault="000E325D" w:rsidP="00D20754">
      <w:pPr>
        <w:pStyle w:val="af4"/>
        <w:spacing w:line="276" w:lineRule="auto"/>
        <w:jc w:val="both"/>
        <w:rPr>
          <w:rFonts w:cs="David"/>
          <w:rtl/>
        </w:rPr>
      </w:pPr>
    </w:p>
    <w:p w14:paraId="289E427D" w14:textId="77777777" w:rsidR="000E325D" w:rsidRPr="0098164E" w:rsidRDefault="000E325D" w:rsidP="00D20754">
      <w:pPr>
        <w:spacing w:after="200" w:line="276" w:lineRule="auto"/>
        <w:jc w:val="center"/>
        <w:rPr>
          <w:rFonts w:cs="David"/>
          <w:rtl/>
        </w:rPr>
      </w:pPr>
    </w:p>
    <w:p w14:paraId="5A697433" w14:textId="77777777" w:rsidR="000E325D" w:rsidRPr="0098164E" w:rsidRDefault="007B4CF0" w:rsidP="008E393A">
      <w:pPr>
        <w:bidi w:val="0"/>
        <w:spacing w:before="200" w:after="200" w:line="276" w:lineRule="auto"/>
        <w:jc w:val="center"/>
        <w:rPr>
          <w:rFonts w:cs="David"/>
        </w:rPr>
      </w:pPr>
      <w:r w:rsidRPr="0098164E">
        <w:rPr>
          <w:rFonts w:cs="David" w:hint="eastAsia"/>
          <w:rtl/>
        </w:rPr>
        <w:t>שם</w:t>
      </w:r>
      <w:r w:rsidRPr="0098164E">
        <w:rPr>
          <w:rFonts w:cs="David"/>
          <w:rtl/>
        </w:rPr>
        <w:t xml:space="preserve">: _________________ </w:t>
      </w:r>
      <w:r w:rsidRPr="0098164E">
        <w:rPr>
          <w:rFonts w:cs="David" w:hint="eastAsia"/>
          <w:rtl/>
        </w:rPr>
        <w:t>חתימה</w:t>
      </w:r>
      <w:r w:rsidRPr="0098164E">
        <w:rPr>
          <w:rFonts w:cs="David"/>
          <w:rtl/>
        </w:rPr>
        <w:t xml:space="preserve">: _____________ </w:t>
      </w:r>
      <w:r w:rsidRPr="0098164E">
        <w:rPr>
          <w:rFonts w:cs="David" w:hint="eastAsia"/>
          <w:rtl/>
        </w:rPr>
        <w:t>תאריך</w:t>
      </w:r>
      <w:r w:rsidRPr="0098164E">
        <w:rPr>
          <w:rFonts w:cs="David"/>
          <w:rtl/>
        </w:rPr>
        <w:t>:___________</w:t>
      </w:r>
    </w:p>
    <w:p w14:paraId="1A9BAA9C" w14:textId="77777777" w:rsidR="00C21D13" w:rsidRPr="0098164E" w:rsidRDefault="00C21D13" w:rsidP="00D20754">
      <w:pPr>
        <w:spacing w:before="200" w:after="200" w:line="276" w:lineRule="auto"/>
        <w:rPr>
          <w:rFonts w:cs="David"/>
          <w:rtl/>
        </w:rPr>
      </w:pPr>
    </w:p>
    <w:p w14:paraId="60ECF398" w14:textId="77777777" w:rsidR="00307EFB" w:rsidRPr="0098164E" w:rsidRDefault="00307EFB">
      <w:pPr>
        <w:bidi w:val="0"/>
        <w:spacing w:before="200" w:after="200" w:line="276" w:lineRule="auto"/>
        <w:rPr>
          <w:rFonts w:cs="David"/>
        </w:rPr>
      </w:pPr>
      <w:r w:rsidRPr="0098164E">
        <w:rPr>
          <w:rFonts w:cs="David"/>
          <w:rtl/>
        </w:rPr>
        <w:br w:type="page"/>
      </w:r>
    </w:p>
    <w:p w14:paraId="63FF8F86" w14:textId="77777777" w:rsidR="00C467DC" w:rsidRPr="0098164E" w:rsidRDefault="00C467DC" w:rsidP="00C467DC">
      <w:pPr>
        <w:keepNext/>
        <w:keepLines/>
        <w:widowControl w:val="0"/>
        <w:numPr>
          <w:ilvl w:val="1"/>
          <w:numId w:val="0"/>
        </w:numPr>
        <w:tabs>
          <w:tab w:val="left" w:pos="486"/>
          <w:tab w:val="num" w:pos="576"/>
          <w:tab w:val="left" w:pos="628"/>
        </w:tabs>
        <w:adjustRightInd w:val="0"/>
        <w:spacing w:before="120" w:after="120" w:line="276" w:lineRule="auto"/>
        <w:ind w:left="576" w:right="454" w:hanging="576"/>
        <w:jc w:val="center"/>
        <w:textAlignment w:val="baseline"/>
        <w:outlineLvl w:val="1"/>
        <w:rPr>
          <w:rFonts w:ascii="David" w:hAnsi="David" w:cs="David"/>
          <w:b/>
          <w:bCs/>
          <w:caps/>
          <w:spacing w:val="15"/>
          <w:u w:val="single"/>
          <w:rtl/>
          <w:lang w:val="x-none" w:eastAsia="x-none" w:bidi="ar-AE"/>
        </w:rPr>
      </w:pPr>
      <w:bookmarkStart w:id="171" w:name="nisayon"/>
      <w:r w:rsidRPr="0098164E">
        <w:rPr>
          <w:rFonts w:ascii="David" w:hAnsi="David" w:cs="David"/>
          <w:b/>
          <w:bCs/>
          <w:caps/>
          <w:spacing w:val="15"/>
          <w:u w:val="single"/>
          <w:rtl/>
          <w:lang w:val="x-none" w:eastAsia="x-none"/>
        </w:rPr>
        <w:lastRenderedPageBreak/>
        <w:t>נספח ב' – נספח השירותים</w:t>
      </w:r>
    </w:p>
    <w:p w14:paraId="5E31FB38" w14:textId="77777777" w:rsidR="00C467DC" w:rsidRPr="0098164E" w:rsidRDefault="00C467DC" w:rsidP="00C467DC">
      <w:pPr>
        <w:numPr>
          <w:ilvl w:val="0"/>
          <w:numId w:val="79"/>
        </w:numPr>
        <w:spacing w:after="240" w:line="276" w:lineRule="auto"/>
        <w:jc w:val="both"/>
        <w:rPr>
          <w:rFonts w:ascii="David" w:hAnsi="David" w:cs="David"/>
          <w:b/>
          <w:bCs/>
          <w:noProof/>
          <w:u w:val="single"/>
        </w:rPr>
      </w:pPr>
      <w:r w:rsidRPr="0098164E">
        <w:rPr>
          <w:rFonts w:ascii="David" w:hAnsi="David" w:cs="David"/>
          <w:b/>
          <w:bCs/>
          <w:noProof/>
          <w:u w:val="single"/>
          <w:rtl/>
        </w:rPr>
        <w:t>כללי</w:t>
      </w:r>
    </w:p>
    <w:p w14:paraId="3E7F70A1" w14:textId="77777777" w:rsidR="00C467DC" w:rsidRPr="0098164E" w:rsidRDefault="00C467DC" w:rsidP="00C467DC">
      <w:pPr>
        <w:numPr>
          <w:ilvl w:val="1"/>
          <w:numId w:val="108"/>
        </w:numPr>
        <w:overflowPunct w:val="0"/>
        <w:autoSpaceDE w:val="0"/>
        <w:autoSpaceDN w:val="0"/>
        <w:adjustRightInd w:val="0"/>
        <w:spacing w:before="240" w:after="240" w:line="276" w:lineRule="auto"/>
        <w:ind w:left="909" w:hanging="284"/>
        <w:jc w:val="both"/>
        <w:textAlignment w:val="baseline"/>
        <w:rPr>
          <w:rFonts w:ascii="David" w:hAnsi="David" w:cs="David"/>
          <w:lang w:eastAsia="x-none"/>
        </w:rPr>
      </w:pPr>
      <w:r w:rsidRPr="0098164E">
        <w:rPr>
          <w:rFonts w:ascii="David" w:hAnsi="David" w:cs="David"/>
          <w:rtl/>
          <w:lang w:val="x-none" w:eastAsia="x-none"/>
        </w:rPr>
        <w:t xml:space="preserve">מפרט זה מאגד את דרישות </w:t>
      </w:r>
      <w:proofErr w:type="spellStart"/>
      <w:r w:rsidRPr="0098164E">
        <w:rPr>
          <w:rFonts w:ascii="David" w:hAnsi="David" w:cs="David"/>
          <w:rtl/>
          <w:lang w:val="x-none" w:eastAsia="x-none"/>
        </w:rPr>
        <w:t>המינהל</w:t>
      </w:r>
      <w:proofErr w:type="spellEnd"/>
      <w:r w:rsidRPr="0098164E">
        <w:rPr>
          <w:rFonts w:ascii="David" w:hAnsi="David" w:cs="David"/>
          <w:rtl/>
          <w:lang w:val="x-none" w:eastAsia="x-none"/>
        </w:rPr>
        <w:t xml:space="preserve">. על הזוכה לעמוד בכל הדרישות המקצועיות והמנהליות במפרט זה וכן בכל דרישה אחרת המפורטת במסמך זה ו/או ביתר מסמכי המכרז המשלימות את דרישות </w:t>
      </w:r>
      <w:proofErr w:type="spellStart"/>
      <w:r w:rsidRPr="0098164E">
        <w:rPr>
          <w:rFonts w:ascii="David" w:hAnsi="David" w:cs="David"/>
          <w:rtl/>
          <w:lang w:val="x-none" w:eastAsia="x-none"/>
        </w:rPr>
        <w:t>המינהל</w:t>
      </w:r>
      <w:proofErr w:type="spellEnd"/>
      <w:r w:rsidRPr="0098164E">
        <w:rPr>
          <w:rFonts w:ascii="David" w:hAnsi="David" w:cs="David"/>
          <w:rtl/>
          <w:lang w:val="x-none" w:eastAsia="x-none"/>
        </w:rPr>
        <w:t>. השתתפות במכרז מהווה התחייבות מצד הזוכה על יכולתו ומחויבותו לעמוד בתנאים ובמטלות אלו.</w:t>
      </w:r>
    </w:p>
    <w:p w14:paraId="3A10AFCC" w14:textId="77777777" w:rsidR="00C467DC" w:rsidRPr="0098164E" w:rsidRDefault="00C467DC" w:rsidP="00C467DC">
      <w:pPr>
        <w:numPr>
          <w:ilvl w:val="1"/>
          <w:numId w:val="108"/>
        </w:numPr>
        <w:overflowPunct w:val="0"/>
        <w:autoSpaceDE w:val="0"/>
        <w:autoSpaceDN w:val="0"/>
        <w:adjustRightInd w:val="0"/>
        <w:spacing w:before="240" w:after="240" w:line="276" w:lineRule="auto"/>
        <w:ind w:left="909" w:hanging="284"/>
        <w:jc w:val="both"/>
        <w:textAlignment w:val="baseline"/>
        <w:rPr>
          <w:rFonts w:ascii="David" w:hAnsi="David" w:cs="David"/>
        </w:rPr>
      </w:pPr>
      <w:r w:rsidRPr="0098164E">
        <w:rPr>
          <w:rFonts w:ascii="David" w:hAnsi="David" w:cs="David"/>
          <w:rtl/>
        </w:rPr>
        <w:t xml:space="preserve">למען הסר ספק יובהר כי, הדרישות המופיעות להלן הינן מפורטות  ועל הזוכה ומי מטעמו לפעול בנוסף לאמור במכרז, לפי הנחיות איש הקשר למכרז. </w:t>
      </w:r>
    </w:p>
    <w:p w14:paraId="2D3500C0" w14:textId="6720E462" w:rsidR="00C467DC" w:rsidRPr="0098164E" w:rsidRDefault="00C467DC" w:rsidP="00C467DC">
      <w:pPr>
        <w:numPr>
          <w:ilvl w:val="1"/>
          <w:numId w:val="108"/>
        </w:numPr>
        <w:overflowPunct w:val="0"/>
        <w:autoSpaceDE w:val="0"/>
        <w:autoSpaceDN w:val="0"/>
        <w:adjustRightInd w:val="0"/>
        <w:spacing w:before="240" w:after="240" w:line="276" w:lineRule="auto"/>
        <w:ind w:left="909" w:hanging="284"/>
        <w:jc w:val="both"/>
        <w:textAlignment w:val="baseline"/>
        <w:rPr>
          <w:rFonts w:ascii="David" w:hAnsi="David" w:cs="David"/>
        </w:rPr>
      </w:pPr>
      <w:r w:rsidRPr="0098164E">
        <w:rPr>
          <w:rFonts w:ascii="David" w:hAnsi="David" w:cs="David"/>
          <w:b/>
          <w:bCs/>
        </w:rPr>
        <w:t xml:space="preserve"> </w:t>
      </w:r>
      <w:r w:rsidRPr="0098164E">
        <w:rPr>
          <w:rFonts w:ascii="David" w:hAnsi="David" w:cs="David"/>
          <w:rtl/>
        </w:rPr>
        <w:t xml:space="preserve">לצורך ביצוע אימוני ירי, </w:t>
      </w:r>
      <w:proofErr w:type="spellStart"/>
      <w:r w:rsidRPr="0098164E">
        <w:rPr>
          <w:rFonts w:ascii="David" w:hAnsi="David" w:cs="David"/>
          <w:rtl/>
        </w:rPr>
        <w:t>המינהל</w:t>
      </w:r>
      <w:proofErr w:type="spellEnd"/>
      <w:r w:rsidRPr="0098164E">
        <w:rPr>
          <w:rFonts w:ascii="David" w:hAnsi="David" w:cs="David"/>
          <w:rtl/>
        </w:rPr>
        <w:t xml:space="preserve"> האזרחי </w:t>
      </w:r>
      <w:r w:rsidR="0089100F" w:rsidRPr="0098164E">
        <w:rPr>
          <w:rFonts w:ascii="David" w:hAnsi="David" w:cs="David" w:hint="cs"/>
          <w:rtl/>
        </w:rPr>
        <w:t>מעוניין</w:t>
      </w:r>
      <w:r w:rsidRPr="0098164E">
        <w:rPr>
          <w:rFonts w:ascii="David" w:hAnsi="David" w:cs="David"/>
          <w:rtl/>
        </w:rPr>
        <w:t xml:space="preserve"> לשכור שירותי מטווחים אזרחיים</w:t>
      </w:r>
      <w:r w:rsidRPr="0098164E">
        <w:rPr>
          <w:rFonts w:ascii="David" w:hAnsi="David" w:cs="David"/>
        </w:rPr>
        <w:t>.</w:t>
      </w:r>
    </w:p>
    <w:p w14:paraId="656A7ED8" w14:textId="77777777" w:rsidR="00C467DC" w:rsidRPr="0098164E" w:rsidRDefault="00C467DC" w:rsidP="00C467DC">
      <w:pPr>
        <w:numPr>
          <w:ilvl w:val="1"/>
          <w:numId w:val="108"/>
        </w:numPr>
        <w:overflowPunct w:val="0"/>
        <w:autoSpaceDE w:val="0"/>
        <w:autoSpaceDN w:val="0"/>
        <w:adjustRightInd w:val="0"/>
        <w:spacing w:before="240" w:after="240" w:line="276" w:lineRule="auto"/>
        <w:ind w:left="909" w:hanging="284"/>
        <w:jc w:val="both"/>
        <w:textAlignment w:val="baseline"/>
        <w:rPr>
          <w:rFonts w:ascii="David" w:hAnsi="David" w:cs="David"/>
        </w:rPr>
      </w:pPr>
      <w:r w:rsidRPr="0098164E">
        <w:rPr>
          <w:rFonts w:ascii="David" w:hAnsi="David" w:cs="David"/>
          <w:rtl/>
        </w:rPr>
        <w:t>האימון יועבר ע"י מדריך ירי מוסמך מטעם המציע ובאחריותו</w:t>
      </w:r>
      <w:r w:rsidRPr="0098164E">
        <w:rPr>
          <w:rFonts w:ascii="David" w:hAnsi="David" w:cs="David"/>
        </w:rPr>
        <w:t>.</w:t>
      </w:r>
    </w:p>
    <w:p w14:paraId="24A78C4B" w14:textId="5EF4CF2B" w:rsidR="000F55A4" w:rsidRPr="0098164E" w:rsidRDefault="000F55A4" w:rsidP="00C467DC">
      <w:pPr>
        <w:numPr>
          <w:ilvl w:val="1"/>
          <w:numId w:val="108"/>
        </w:numPr>
        <w:overflowPunct w:val="0"/>
        <w:autoSpaceDE w:val="0"/>
        <w:autoSpaceDN w:val="0"/>
        <w:adjustRightInd w:val="0"/>
        <w:spacing w:before="240" w:after="240" w:line="276" w:lineRule="auto"/>
        <w:ind w:left="909" w:hanging="284"/>
        <w:jc w:val="both"/>
        <w:textAlignment w:val="baseline"/>
        <w:rPr>
          <w:rFonts w:ascii="David" w:hAnsi="David" w:cs="David"/>
        </w:rPr>
      </w:pPr>
      <w:r w:rsidRPr="0098164E">
        <w:rPr>
          <w:rFonts w:ascii="David" w:hAnsi="David" w:cs="David" w:hint="cs"/>
          <w:rtl/>
        </w:rPr>
        <w:t xml:space="preserve">כמות המשתתפים המוערכת בכל אימון הינה 80 </w:t>
      </w:r>
      <w:r w:rsidRPr="0098164E">
        <w:rPr>
          <w:rFonts w:ascii="David" w:hAnsi="David" w:cs="David"/>
          <w:rtl/>
        </w:rPr>
        <w:t>–</w:t>
      </w:r>
      <w:r w:rsidRPr="0098164E">
        <w:rPr>
          <w:rFonts w:ascii="David" w:hAnsi="David" w:cs="David" w:hint="cs"/>
          <w:rtl/>
        </w:rPr>
        <w:t xml:space="preserve"> 90 אנשים. האימונים ייערכו פעמיים בשנה. </w:t>
      </w:r>
      <w:proofErr w:type="spellStart"/>
      <w:r w:rsidRPr="0098164E">
        <w:rPr>
          <w:rFonts w:ascii="David" w:hAnsi="David" w:cs="David" w:hint="cs"/>
          <w:rtl/>
        </w:rPr>
        <w:t>המינהל</w:t>
      </w:r>
      <w:proofErr w:type="spellEnd"/>
      <w:r w:rsidRPr="0098164E">
        <w:rPr>
          <w:rFonts w:ascii="David" w:hAnsi="David" w:cs="David" w:hint="cs"/>
          <w:rtl/>
        </w:rPr>
        <w:t xml:space="preserve"> אינו מתחייב לכמות מינימלית של כמות משתתפים או למספר אימונים שנתיים, והדבר נתון לשיקול דעתו הבלעדי.</w:t>
      </w:r>
    </w:p>
    <w:p w14:paraId="10EF7AF4" w14:textId="6531CFBD" w:rsidR="00EA2B5A" w:rsidRPr="0098164E" w:rsidRDefault="00EA2B5A" w:rsidP="00C467DC">
      <w:pPr>
        <w:pStyle w:val="af4"/>
        <w:numPr>
          <w:ilvl w:val="0"/>
          <w:numId w:val="79"/>
        </w:numPr>
        <w:spacing w:before="240" w:after="240" w:line="276" w:lineRule="auto"/>
        <w:contextualSpacing w:val="0"/>
        <w:jc w:val="both"/>
        <w:rPr>
          <w:rFonts w:ascii="David" w:hAnsi="David" w:cs="David"/>
          <w:b/>
          <w:bCs/>
          <w:u w:val="single"/>
        </w:rPr>
      </w:pPr>
      <w:r w:rsidRPr="0098164E">
        <w:rPr>
          <w:rFonts w:ascii="David" w:hAnsi="David" w:cs="David" w:hint="cs"/>
          <w:b/>
          <w:bCs/>
          <w:u w:val="single"/>
          <w:rtl/>
        </w:rPr>
        <w:t>סוגי אימוני הירי</w:t>
      </w:r>
    </w:p>
    <w:p w14:paraId="3B427642" w14:textId="77777777" w:rsidR="00725B7E" w:rsidRPr="0098164E" w:rsidRDefault="00EB505C" w:rsidP="0037135A">
      <w:pPr>
        <w:pStyle w:val="111"/>
        <w:ind w:left="1050"/>
        <w:rPr>
          <w:b w:val="0"/>
          <w:bCs w:val="0"/>
        </w:rPr>
      </w:pPr>
      <w:r w:rsidRPr="0098164E">
        <w:rPr>
          <w:b w:val="0"/>
          <w:bCs w:val="0"/>
          <w:rtl/>
        </w:rPr>
        <w:t>אימון ירי טכני 150 כדור הכולל:</w:t>
      </w:r>
      <w:r w:rsidRPr="0098164E">
        <w:rPr>
          <w:rFonts w:hint="cs"/>
          <w:b w:val="0"/>
          <w:bCs w:val="0"/>
          <w:rtl/>
        </w:rPr>
        <w:t xml:space="preserve"> </w:t>
      </w:r>
      <w:r w:rsidRPr="0098164E">
        <w:rPr>
          <w:b w:val="0"/>
          <w:bCs w:val="0"/>
          <w:rtl/>
        </w:rPr>
        <w:t>שליפות, מצב גוף, תפעול נשק, עבודת הדק, פתיחת מחסות ותפעול מעצורים.</w:t>
      </w:r>
      <w:r w:rsidRPr="0098164E">
        <w:rPr>
          <w:rFonts w:hint="cs"/>
          <w:b w:val="0"/>
          <w:bCs w:val="0"/>
          <w:rtl/>
        </w:rPr>
        <w:t xml:space="preserve"> </w:t>
      </w:r>
    </w:p>
    <w:p w14:paraId="45FADB95" w14:textId="0E10F2E2" w:rsidR="00EA2B5A" w:rsidRPr="0098164E" w:rsidRDefault="00EB505C" w:rsidP="0037135A">
      <w:pPr>
        <w:pStyle w:val="111"/>
        <w:numPr>
          <w:ilvl w:val="0"/>
          <w:numId w:val="0"/>
        </w:numPr>
        <w:ind w:left="1050"/>
        <w:rPr>
          <w:b w:val="0"/>
          <w:bCs w:val="0"/>
          <w:rtl/>
        </w:rPr>
      </w:pPr>
      <w:r w:rsidRPr="0098164E">
        <w:rPr>
          <w:rFonts w:hint="cs"/>
          <w:b w:val="0"/>
          <w:bCs w:val="0"/>
          <w:rtl/>
        </w:rPr>
        <w:t xml:space="preserve">באימון זה יסופקו </w:t>
      </w:r>
      <w:r w:rsidRPr="0098164E">
        <w:rPr>
          <w:b w:val="0"/>
          <w:bCs w:val="0"/>
          <w:rtl/>
        </w:rPr>
        <w:t xml:space="preserve">כריך בוקר + ארוחת </w:t>
      </w:r>
      <w:proofErr w:type="spellStart"/>
      <w:r w:rsidRPr="0098164E">
        <w:rPr>
          <w:b w:val="0"/>
          <w:bCs w:val="0"/>
          <w:rtl/>
        </w:rPr>
        <w:t>צהריים</w:t>
      </w:r>
      <w:proofErr w:type="spellEnd"/>
      <w:r w:rsidRPr="0098164E">
        <w:rPr>
          <w:b w:val="0"/>
          <w:bCs w:val="0"/>
          <w:rtl/>
        </w:rPr>
        <w:t>.</w:t>
      </w:r>
    </w:p>
    <w:p w14:paraId="3709F3F2" w14:textId="77777777" w:rsidR="00725B7E" w:rsidRPr="0098164E" w:rsidRDefault="00235F0D" w:rsidP="0037135A">
      <w:pPr>
        <w:pStyle w:val="111"/>
        <w:ind w:left="1050"/>
        <w:rPr>
          <w:b w:val="0"/>
          <w:bCs w:val="0"/>
        </w:rPr>
      </w:pPr>
      <w:r w:rsidRPr="0098164E">
        <w:rPr>
          <w:b w:val="0"/>
          <w:bCs w:val="0"/>
          <w:rtl/>
        </w:rPr>
        <w:t>אימון ירי 220 כדור הכולל:</w:t>
      </w:r>
      <w:r w:rsidRPr="0098164E">
        <w:rPr>
          <w:rFonts w:hint="cs"/>
          <w:b w:val="0"/>
          <w:bCs w:val="0"/>
          <w:rtl/>
        </w:rPr>
        <w:t xml:space="preserve"> </w:t>
      </w:r>
      <w:r w:rsidRPr="0098164E">
        <w:rPr>
          <w:b w:val="0"/>
          <w:bCs w:val="0"/>
          <w:rtl/>
        </w:rPr>
        <w:t>אימון יבש, ירי טכני, תרגילים, תרגילי הפתעה ואימון קרב מגע</w:t>
      </w:r>
      <w:r w:rsidRPr="0098164E">
        <w:rPr>
          <w:rFonts w:hint="cs"/>
          <w:b w:val="0"/>
          <w:bCs w:val="0"/>
          <w:rtl/>
        </w:rPr>
        <w:t xml:space="preserve">, </w:t>
      </w:r>
      <w:r w:rsidRPr="0098164E">
        <w:rPr>
          <w:b w:val="0"/>
          <w:bCs w:val="0"/>
          <w:rtl/>
        </w:rPr>
        <w:t>אימון עם מעטפת גלוק (ערכת רוני)</w:t>
      </w:r>
      <w:r w:rsidRPr="0098164E">
        <w:rPr>
          <w:rFonts w:hint="cs"/>
          <w:b w:val="0"/>
          <w:bCs w:val="0"/>
          <w:rtl/>
        </w:rPr>
        <w:t xml:space="preserve"> </w:t>
      </w:r>
      <w:r w:rsidRPr="0098164E">
        <w:rPr>
          <w:b w:val="0"/>
          <w:bCs w:val="0"/>
          <w:rtl/>
        </w:rPr>
        <w:t>כולל ירי.</w:t>
      </w:r>
    </w:p>
    <w:p w14:paraId="6CD63EBC" w14:textId="148D5C0C" w:rsidR="00EB505C" w:rsidRPr="0098164E" w:rsidRDefault="00725B7E" w:rsidP="0037135A">
      <w:pPr>
        <w:pStyle w:val="111"/>
        <w:numPr>
          <w:ilvl w:val="0"/>
          <w:numId w:val="0"/>
        </w:numPr>
        <w:ind w:left="1050"/>
        <w:rPr>
          <w:b w:val="0"/>
          <w:bCs w:val="0"/>
          <w:rtl/>
        </w:rPr>
      </w:pPr>
      <w:r w:rsidRPr="0098164E">
        <w:rPr>
          <w:rFonts w:hint="cs"/>
          <w:b w:val="0"/>
          <w:bCs w:val="0"/>
          <w:rtl/>
        </w:rPr>
        <w:t xml:space="preserve">באימון זה יסופקו </w:t>
      </w:r>
      <w:r w:rsidR="00235F0D" w:rsidRPr="0098164E">
        <w:rPr>
          <w:b w:val="0"/>
          <w:bCs w:val="0"/>
          <w:rtl/>
        </w:rPr>
        <w:t xml:space="preserve">כריך ארוחת בוקר + ארוחת </w:t>
      </w:r>
      <w:proofErr w:type="spellStart"/>
      <w:r w:rsidR="00235F0D" w:rsidRPr="0098164E">
        <w:rPr>
          <w:b w:val="0"/>
          <w:bCs w:val="0"/>
          <w:rtl/>
        </w:rPr>
        <w:t>צהריים</w:t>
      </w:r>
      <w:proofErr w:type="spellEnd"/>
      <w:r w:rsidR="00235F0D" w:rsidRPr="0098164E">
        <w:rPr>
          <w:b w:val="0"/>
          <w:bCs w:val="0"/>
          <w:rtl/>
        </w:rPr>
        <w:t>.</w:t>
      </w:r>
    </w:p>
    <w:p w14:paraId="742879D6" w14:textId="09AAB74F" w:rsidR="00725B7E" w:rsidRPr="0098164E" w:rsidRDefault="0037135A" w:rsidP="0037135A">
      <w:pPr>
        <w:pStyle w:val="111"/>
        <w:ind w:left="1050"/>
        <w:rPr>
          <w:b w:val="0"/>
          <w:bCs w:val="0"/>
        </w:rPr>
      </w:pPr>
      <w:r w:rsidRPr="0098164E">
        <w:rPr>
          <w:b w:val="0"/>
          <w:bCs w:val="0"/>
          <w:rtl/>
        </w:rPr>
        <w:t xml:space="preserve">אימון ריענון ירי לאקדח לפי תקן משרד </w:t>
      </w:r>
      <w:proofErr w:type="spellStart"/>
      <w:r w:rsidRPr="0098164E">
        <w:rPr>
          <w:b w:val="0"/>
          <w:bCs w:val="0"/>
          <w:rtl/>
        </w:rPr>
        <w:t>הבל"מ</w:t>
      </w:r>
      <w:proofErr w:type="spellEnd"/>
      <w:r w:rsidRPr="0098164E">
        <w:rPr>
          <w:b w:val="0"/>
          <w:bCs w:val="0"/>
          <w:rtl/>
        </w:rPr>
        <w:t xml:space="preserve"> כולל עיוני ומעשי.</w:t>
      </w:r>
    </w:p>
    <w:p w14:paraId="6650B910" w14:textId="5225341E" w:rsidR="0037135A" w:rsidRPr="0098164E" w:rsidRDefault="0037135A" w:rsidP="0037135A">
      <w:pPr>
        <w:pStyle w:val="111"/>
        <w:ind w:left="1050"/>
        <w:rPr>
          <w:b w:val="0"/>
          <w:bCs w:val="0"/>
        </w:rPr>
      </w:pPr>
      <w:r w:rsidRPr="0098164E">
        <w:rPr>
          <w:b w:val="0"/>
          <w:bCs w:val="0"/>
          <w:rtl/>
        </w:rPr>
        <w:t xml:space="preserve">אימון </w:t>
      </w:r>
      <w:r w:rsidRPr="0098164E">
        <w:rPr>
          <w:rFonts w:hint="cs"/>
          <w:b w:val="0"/>
          <w:bCs w:val="0"/>
          <w:rtl/>
        </w:rPr>
        <w:t>רישיון</w:t>
      </w:r>
      <w:r w:rsidRPr="0098164E">
        <w:rPr>
          <w:b w:val="0"/>
          <w:bCs w:val="0"/>
          <w:rtl/>
        </w:rPr>
        <w:t xml:space="preserve"> ירי לאקדח לפי תקן משרד </w:t>
      </w:r>
      <w:proofErr w:type="spellStart"/>
      <w:r w:rsidRPr="0098164E">
        <w:rPr>
          <w:b w:val="0"/>
          <w:bCs w:val="0"/>
          <w:rtl/>
        </w:rPr>
        <w:t>הבל"מ</w:t>
      </w:r>
      <w:proofErr w:type="spellEnd"/>
      <w:r w:rsidRPr="0098164E">
        <w:rPr>
          <w:b w:val="0"/>
          <w:bCs w:val="0"/>
          <w:rtl/>
        </w:rPr>
        <w:t xml:space="preserve"> כולל עיוני ומעשי.</w:t>
      </w:r>
    </w:p>
    <w:p w14:paraId="41910E0B" w14:textId="46359705" w:rsidR="00C467DC" w:rsidRPr="0098164E" w:rsidRDefault="00C467DC" w:rsidP="00C467DC">
      <w:pPr>
        <w:pStyle w:val="af4"/>
        <w:numPr>
          <w:ilvl w:val="0"/>
          <w:numId w:val="79"/>
        </w:numPr>
        <w:spacing w:before="240" w:after="240" w:line="276" w:lineRule="auto"/>
        <w:contextualSpacing w:val="0"/>
        <w:jc w:val="both"/>
        <w:rPr>
          <w:rFonts w:ascii="David" w:hAnsi="David" w:cs="David"/>
          <w:b/>
          <w:bCs/>
          <w:u w:val="single"/>
        </w:rPr>
      </w:pPr>
      <w:r w:rsidRPr="0098164E">
        <w:rPr>
          <w:rFonts w:ascii="David" w:hAnsi="David" w:cs="David"/>
          <w:b/>
          <w:bCs/>
          <w:u w:val="single"/>
          <w:rtl/>
        </w:rPr>
        <w:t>סוגי המטווחים וייעודם</w:t>
      </w:r>
    </w:p>
    <w:p w14:paraId="74D49336" w14:textId="77777777" w:rsidR="00C467DC" w:rsidRPr="0098164E" w:rsidRDefault="00C467DC" w:rsidP="00C467DC">
      <w:pPr>
        <w:pStyle w:val="af4"/>
        <w:spacing w:before="240" w:after="240" w:line="276" w:lineRule="auto"/>
        <w:contextualSpacing w:val="0"/>
        <w:jc w:val="both"/>
        <w:rPr>
          <w:rFonts w:ascii="David" w:hAnsi="David" w:cs="David"/>
          <w:rtl/>
        </w:rPr>
      </w:pPr>
      <w:r w:rsidRPr="0098164E">
        <w:rPr>
          <w:rFonts w:ascii="David" w:hAnsi="David" w:cs="David"/>
          <w:rtl/>
        </w:rPr>
        <w:t>מטווחים פתוחים או סגורים באורך של עד 25 מ', מיועדים לכל סוגי האקדחים, הטווח מינימאלי לירי במטווח הינו 8 מטרים כאשר עמדות יורים יכילו מינימום 6 יורים במקצה אחד</w:t>
      </w:r>
      <w:r w:rsidRPr="0098164E">
        <w:rPr>
          <w:rFonts w:ascii="David" w:hAnsi="David" w:cs="David"/>
        </w:rPr>
        <w:t>.</w:t>
      </w:r>
    </w:p>
    <w:p w14:paraId="501675EF" w14:textId="77777777" w:rsidR="008E4EBE" w:rsidRPr="0098164E" w:rsidRDefault="008E4EBE" w:rsidP="008E4EBE">
      <w:pPr>
        <w:pStyle w:val="af4"/>
        <w:numPr>
          <w:ilvl w:val="0"/>
          <w:numId w:val="79"/>
        </w:numPr>
        <w:spacing w:before="240" w:after="240" w:line="276" w:lineRule="auto"/>
        <w:contextualSpacing w:val="0"/>
        <w:jc w:val="both"/>
        <w:rPr>
          <w:rFonts w:ascii="David" w:hAnsi="David" w:cs="David"/>
          <w:b/>
          <w:bCs/>
          <w:u w:val="single"/>
        </w:rPr>
      </w:pPr>
      <w:r w:rsidRPr="0098164E">
        <w:rPr>
          <w:rFonts w:ascii="David" w:hAnsi="David" w:cs="David"/>
          <w:b/>
          <w:bCs/>
          <w:u w:val="single"/>
          <w:rtl/>
        </w:rPr>
        <w:t>ציוד למטווחים</w:t>
      </w:r>
    </w:p>
    <w:p w14:paraId="08B72646" w14:textId="77777777" w:rsidR="008E4EBE" w:rsidRPr="0098164E" w:rsidRDefault="008E4EBE" w:rsidP="008E4EBE">
      <w:pPr>
        <w:pStyle w:val="af4"/>
        <w:spacing w:before="240" w:after="240" w:line="276" w:lineRule="auto"/>
        <w:ind w:left="360"/>
        <w:contextualSpacing w:val="0"/>
        <w:jc w:val="both"/>
        <w:rPr>
          <w:rFonts w:ascii="David" w:hAnsi="David" w:cs="David"/>
          <w:rtl/>
        </w:rPr>
      </w:pPr>
      <w:r w:rsidRPr="0098164E">
        <w:rPr>
          <w:rFonts w:ascii="David" w:hAnsi="David" w:cs="David"/>
          <w:rtl/>
        </w:rPr>
        <w:t>הזוכה יעמיד על חשבונו, לטובת ביצוע האימונים את האמצעים הבאים:</w:t>
      </w:r>
    </w:p>
    <w:p w14:paraId="7543F3BD" w14:textId="77777777" w:rsidR="008E4EBE" w:rsidRPr="0098164E" w:rsidRDefault="008E4EBE" w:rsidP="008E4EBE">
      <w:pPr>
        <w:pStyle w:val="af4"/>
        <w:numPr>
          <w:ilvl w:val="0"/>
          <w:numId w:val="110"/>
        </w:numPr>
        <w:spacing w:before="240" w:after="240" w:line="276" w:lineRule="auto"/>
        <w:contextualSpacing w:val="0"/>
        <w:jc w:val="both"/>
        <w:rPr>
          <w:rFonts w:ascii="David" w:hAnsi="David" w:cs="David"/>
        </w:rPr>
      </w:pPr>
      <w:r w:rsidRPr="0098164E">
        <w:rPr>
          <w:rFonts w:ascii="David" w:hAnsi="David" w:cs="David"/>
          <w:rtl/>
        </w:rPr>
        <w:t>מטרות קרטון.</w:t>
      </w:r>
    </w:p>
    <w:p w14:paraId="4AEA8F39" w14:textId="77777777" w:rsidR="008E4EBE" w:rsidRPr="0098164E" w:rsidRDefault="008E4EBE" w:rsidP="008E4EBE">
      <w:pPr>
        <w:pStyle w:val="af4"/>
        <w:numPr>
          <w:ilvl w:val="0"/>
          <w:numId w:val="110"/>
        </w:numPr>
        <w:spacing w:before="240" w:after="240" w:line="276" w:lineRule="auto"/>
        <w:contextualSpacing w:val="0"/>
        <w:jc w:val="both"/>
        <w:rPr>
          <w:rFonts w:ascii="David" w:hAnsi="David" w:cs="David"/>
        </w:rPr>
      </w:pPr>
      <w:r w:rsidRPr="0098164E">
        <w:rPr>
          <w:rFonts w:ascii="David" w:hAnsi="David" w:cs="David"/>
          <w:rtl/>
        </w:rPr>
        <w:t>סטנד/מעמד בטיחותי למטרות.</w:t>
      </w:r>
    </w:p>
    <w:p w14:paraId="23855766" w14:textId="77777777" w:rsidR="008E4EBE" w:rsidRPr="0098164E" w:rsidRDefault="008E4EBE" w:rsidP="008E4EBE">
      <w:pPr>
        <w:pStyle w:val="af4"/>
        <w:numPr>
          <w:ilvl w:val="0"/>
          <w:numId w:val="110"/>
        </w:numPr>
        <w:spacing w:before="240" w:after="240" w:line="276" w:lineRule="auto"/>
        <w:contextualSpacing w:val="0"/>
        <w:jc w:val="both"/>
        <w:rPr>
          <w:rFonts w:ascii="David" w:hAnsi="David" w:cs="David"/>
        </w:rPr>
      </w:pPr>
      <w:r w:rsidRPr="0098164E">
        <w:rPr>
          <w:rFonts w:ascii="David" w:eastAsiaTheme="minorHAnsi" w:hAnsi="David" w:cs="David"/>
          <w:rtl/>
          <w14:ligatures w14:val="standardContextual"/>
        </w:rPr>
        <w:lastRenderedPageBreak/>
        <w:t>מגניי אוזניים בהתאם למספר המשתתפים באימון לצורך האימון (אוזניות באיכות</w:t>
      </w:r>
    </w:p>
    <w:p w14:paraId="4D76A7CA" w14:textId="77777777" w:rsidR="008E4EBE" w:rsidRPr="0098164E" w:rsidRDefault="008E4EBE" w:rsidP="008E4EBE">
      <w:pPr>
        <w:pStyle w:val="af4"/>
        <w:spacing w:before="240" w:after="240" w:line="276" w:lineRule="auto"/>
        <w:contextualSpacing w:val="0"/>
        <w:jc w:val="both"/>
        <w:rPr>
          <w:rFonts w:ascii="David" w:eastAsiaTheme="minorHAnsi" w:hAnsi="David" w:cs="David"/>
          <w:rtl/>
          <w14:ligatures w14:val="standardContextual"/>
        </w:rPr>
      </w:pPr>
      <w:r w:rsidRPr="0098164E">
        <w:rPr>
          <w:rFonts w:ascii="David" w:eastAsiaTheme="minorHAnsi" w:hAnsi="David" w:cs="David" w:hint="cs"/>
          <w:rtl/>
          <w14:ligatures w14:val="standardContextual"/>
        </w:rPr>
        <w:t>גבוהה המותאמות לאימון ירי</w:t>
      </w:r>
      <w:r w:rsidRPr="0098164E">
        <w:rPr>
          <w:rFonts w:ascii="David" w:eastAsiaTheme="minorHAnsi" w:hAnsi="David" w:cs="David"/>
          <w:rtl/>
          <w14:ligatures w14:val="standardContextual"/>
        </w:rPr>
        <w:t xml:space="preserve"> או אטמי אוזניים)</w:t>
      </w:r>
    </w:p>
    <w:p w14:paraId="5C0FD203" w14:textId="77777777" w:rsidR="008E4EBE" w:rsidRPr="0098164E" w:rsidRDefault="008E4EBE" w:rsidP="008E4EBE">
      <w:pPr>
        <w:pStyle w:val="af4"/>
        <w:numPr>
          <w:ilvl w:val="0"/>
          <w:numId w:val="110"/>
        </w:numPr>
        <w:spacing w:before="240" w:after="240" w:line="276" w:lineRule="auto"/>
        <w:contextualSpacing w:val="0"/>
        <w:jc w:val="both"/>
        <w:rPr>
          <w:rFonts w:ascii="David" w:hAnsi="David" w:cs="David"/>
        </w:rPr>
      </w:pPr>
      <w:r w:rsidRPr="0098164E">
        <w:rPr>
          <w:rFonts w:ascii="David" w:hAnsi="David" w:cs="David"/>
          <w:rtl/>
        </w:rPr>
        <w:t>משקפי ירי בהתאם למספר המשתתפים.</w:t>
      </w:r>
    </w:p>
    <w:p w14:paraId="65F8B0ED" w14:textId="77777777" w:rsidR="008E4EBE" w:rsidRPr="0098164E" w:rsidRDefault="008E4EBE" w:rsidP="008E4EBE">
      <w:pPr>
        <w:pStyle w:val="af4"/>
        <w:numPr>
          <w:ilvl w:val="0"/>
          <w:numId w:val="110"/>
        </w:numPr>
        <w:spacing w:before="240" w:after="240" w:line="276" w:lineRule="auto"/>
        <w:contextualSpacing w:val="0"/>
        <w:jc w:val="both"/>
        <w:rPr>
          <w:rFonts w:ascii="David" w:hAnsi="David" w:cs="David"/>
        </w:rPr>
      </w:pPr>
      <w:r w:rsidRPr="0098164E">
        <w:rPr>
          <w:rFonts w:ascii="David" w:hAnsi="David" w:cs="David"/>
          <w:rtl/>
        </w:rPr>
        <w:t xml:space="preserve">הציוד יסופק כמספר המתאמנים שיימסק לספק על ידי </w:t>
      </w:r>
      <w:proofErr w:type="spellStart"/>
      <w:r w:rsidRPr="0098164E">
        <w:rPr>
          <w:rFonts w:ascii="David" w:hAnsi="David" w:cs="David"/>
          <w:rtl/>
        </w:rPr>
        <w:t>המינהל</w:t>
      </w:r>
      <w:proofErr w:type="spellEnd"/>
      <w:r w:rsidRPr="0098164E">
        <w:rPr>
          <w:rFonts w:ascii="David" w:hAnsi="David" w:cs="David"/>
          <w:rtl/>
        </w:rPr>
        <w:t xml:space="preserve"> האזרחי.</w:t>
      </w:r>
    </w:p>
    <w:p w14:paraId="10A86D43" w14:textId="77777777" w:rsidR="008E4EBE" w:rsidRPr="0098164E" w:rsidRDefault="008E4EBE" w:rsidP="008E4EBE">
      <w:pPr>
        <w:pStyle w:val="af4"/>
        <w:numPr>
          <w:ilvl w:val="0"/>
          <w:numId w:val="110"/>
        </w:numPr>
        <w:spacing w:before="240" w:after="240" w:line="276" w:lineRule="auto"/>
        <w:contextualSpacing w:val="0"/>
        <w:jc w:val="both"/>
        <w:rPr>
          <w:rFonts w:ascii="David" w:hAnsi="David" w:cs="David"/>
        </w:rPr>
      </w:pPr>
      <w:r w:rsidRPr="0098164E">
        <w:rPr>
          <w:rFonts w:ascii="David" w:hAnsi="David" w:cs="David"/>
          <w:rtl/>
        </w:rPr>
        <w:t>התחמושת לאימונים תסופק על ידי הזוכה. בשלב זה האימונים יכללו ירי באקדחים בלבד.</w:t>
      </w:r>
    </w:p>
    <w:p w14:paraId="28744BCE" w14:textId="77777777" w:rsidR="008E4EBE" w:rsidRPr="0098164E" w:rsidRDefault="008E4EBE" w:rsidP="008E4EBE">
      <w:pPr>
        <w:pStyle w:val="af4"/>
        <w:numPr>
          <w:ilvl w:val="0"/>
          <w:numId w:val="110"/>
        </w:numPr>
        <w:spacing w:before="240" w:after="240" w:line="276" w:lineRule="auto"/>
        <w:contextualSpacing w:val="0"/>
        <w:jc w:val="both"/>
        <w:rPr>
          <w:rFonts w:ascii="David" w:hAnsi="David" w:cs="David"/>
        </w:rPr>
      </w:pPr>
      <w:r w:rsidRPr="0098164E">
        <w:rPr>
          <w:rFonts w:ascii="David" w:eastAsiaTheme="minorHAnsi" w:hAnsi="David" w:cs="David"/>
          <w:rtl/>
          <w14:ligatures w14:val="standardContextual"/>
        </w:rPr>
        <w:t>בתחומי המטווח יועמדו לרשות המתאמנים: עמדות לניקוי נשק, שירותים, סבון, נייר</w:t>
      </w:r>
      <w:r w:rsidRPr="0098164E">
        <w:rPr>
          <w:rFonts w:ascii="David" w:eastAsiaTheme="minorHAnsi" w:hAnsi="David" w:cs="David"/>
          <w14:ligatures w14:val="standardContextual"/>
        </w:rPr>
        <w:t>,</w:t>
      </w:r>
      <w:r w:rsidRPr="0098164E">
        <w:rPr>
          <w:rFonts w:ascii="David" w:hAnsi="David" w:cs="David"/>
          <w:rtl/>
        </w:rPr>
        <w:t xml:space="preserve"> </w:t>
      </w:r>
      <w:r w:rsidRPr="0098164E">
        <w:rPr>
          <w:rFonts w:ascii="David" w:eastAsiaTheme="minorHAnsi" w:hAnsi="David" w:cs="David"/>
          <w:rtl/>
          <w14:ligatures w14:val="standardContextual"/>
        </w:rPr>
        <w:t>סככת צל (במקרה של מטווח פתוח) ומתקן לשתיית מים קרים ללא עלות.</w:t>
      </w:r>
    </w:p>
    <w:p w14:paraId="1A2068F1" w14:textId="77777777" w:rsidR="00C467DC" w:rsidRPr="0098164E" w:rsidRDefault="00C467DC" w:rsidP="00C467DC">
      <w:pPr>
        <w:pStyle w:val="af4"/>
        <w:numPr>
          <w:ilvl w:val="0"/>
          <w:numId w:val="79"/>
        </w:numPr>
        <w:spacing w:before="240" w:after="240" w:line="276" w:lineRule="auto"/>
        <w:contextualSpacing w:val="0"/>
        <w:jc w:val="both"/>
        <w:rPr>
          <w:rFonts w:ascii="David" w:hAnsi="David" w:cs="David"/>
          <w:u w:val="single"/>
        </w:rPr>
      </w:pPr>
      <w:r w:rsidRPr="0098164E">
        <w:rPr>
          <w:rFonts w:ascii="David" w:hAnsi="David" w:cs="David"/>
          <w:b/>
          <w:bCs/>
          <w:u w:val="single"/>
          <w:rtl/>
        </w:rPr>
        <w:t>זמינות</w:t>
      </w:r>
    </w:p>
    <w:p w14:paraId="6866B5CC" w14:textId="59E82F45" w:rsidR="00C467DC" w:rsidRPr="0098164E" w:rsidRDefault="00C467DC" w:rsidP="00C467DC">
      <w:pPr>
        <w:pStyle w:val="af4"/>
        <w:spacing w:before="240" w:after="240" w:line="276" w:lineRule="auto"/>
        <w:ind w:left="360" w:right="1492"/>
        <w:contextualSpacing w:val="0"/>
        <w:jc w:val="both"/>
        <w:rPr>
          <w:rFonts w:ascii="David" w:hAnsi="David" w:cstheme="minorBidi"/>
          <w:rtl/>
          <w:lang w:bidi="ar-AE"/>
        </w:rPr>
      </w:pPr>
      <w:r w:rsidRPr="0098164E">
        <w:rPr>
          <w:rFonts w:ascii="David" w:hAnsi="David" w:cs="David"/>
          <w:rtl/>
        </w:rPr>
        <w:t>על המטווח להיות זמין לפעילות בימים א – ה בשעות 08:00 ועד 17:00</w:t>
      </w:r>
      <w:r w:rsidR="00BE4990" w:rsidRPr="0098164E">
        <w:rPr>
          <w:rFonts w:ascii="David" w:hAnsi="David" w:cs="David" w:hint="cs"/>
          <w:rtl/>
        </w:rPr>
        <w:t>.</w:t>
      </w:r>
    </w:p>
    <w:p w14:paraId="4759418E" w14:textId="25F1C8DF" w:rsidR="00C467DC" w:rsidRPr="0098164E" w:rsidRDefault="0089100F" w:rsidP="00C467DC">
      <w:pPr>
        <w:pStyle w:val="af4"/>
        <w:numPr>
          <w:ilvl w:val="0"/>
          <w:numId w:val="79"/>
        </w:numPr>
        <w:spacing w:before="240" w:after="240" w:line="276" w:lineRule="auto"/>
        <w:contextualSpacing w:val="0"/>
        <w:jc w:val="both"/>
        <w:rPr>
          <w:rFonts w:ascii="David" w:hAnsi="David" w:cs="David"/>
          <w:b/>
          <w:bCs/>
          <w:u w:val="single"/>
        </w:rPr>
      </w:pPr>
      <w:r w:rsidRPr="0098164E">
        <w:rPr>
          <w:rFonts w:ascii="David" w:hAnsi="David" w:cs="David" w:hint="cs"/>
          <w:b/>
          <w:bCs/>
          <w:u w:val="single"/>
          <w:rtl/>
        </w:rPr>
        <w:t xml:space="preserve">אימוני </w:t>
      </w:r>
      <w:r w:rsidR="00C467DC" w:rsidRPr="0098164E">
        <w:rPr>
          <w:rFonts w:ascii="David" w:hAnsi="David" w:cs="David"/>
          <w:b/>
          <w:bCs/>
          <w:u w:val="single"/>
          <w:rtl/>
        </w:rPr>
        <w:t>קרב מגע</w:t>
      </w:r>
    </w:p>
    <w:p w14:paraId="4634B462" w14:textId="0C780794" w:rsidR="00C467DC" w:rsidRPr="0098164E" w:rsidRDefault="00C467DC" w:rsidP="00C467DC">
      <w:pPr>
        <w:pStyle w:val="af4"/>
        <w:spacing w:before="240" w:after="240" w:line="276" w:lineRule="auto"/>
        <w:ind w:left="360"/>
        <w:contextualSpacing w:val="0"/>
        <w:jc w:val="both"/>
        <w:rPr>
          <w:rFonts w:ascii="David" w:hAnsi="David" w:cs="David"/>
          <w:rtl/>
        </w:rPr>
      </w:pPr>
      <w:r w:rsidRPr="0098164E">
        <w:rPr>
          <w:rFonts w:ascii="David" w:hAnsi="David" w:cs="David"/>
          <w:rtl/>
        </w:rPr>
        <w:t>על המציע להקצו</w:t>
      </w:r>
      <w:r w:rsidR="008E393A" w:rsidRPr="0098164E">
        <w:rPr>
          <w:rFonts w:ascii="David" w:hAnsi="David" w:cs="David" w:hint="cs"/>
          <w:rtl/>
        </w:rPr>
        <w:t>ת</w:t>
      </w:r>
      <w:r w:rsidRPr="0098164E">
        <w:rPr>
          <w:rFonts w:ascii="David" w:hAnsi="David" w:cs="David"/>
          <w:rtl/>
        </w:rPr>
        <w:t xml:space="preserve"> אולם לאימוני קרב מגע אשר יענה על הדרישות הבאות:</w:t>
      </w:r>
    </w:p>
    <w:p w14:paraId="6EF8FE99" w14:textId="77777777" w:rsidR="00C467DC" w:rsidRPr="0098164E" w:rsidRDefault="00C467DC" w:rsidP="00C467DC">
      <w:pPr>
        <w:pStyle w:val="af4"/>
        <w:numPr>
          <w:ilvl w:val="0"/>
          <w:numId w:val="109"/>
        </w:numPr>
        <w:spacing w:before="240" w:after="240" w:line="276" w:lineRule="auto"/>
        <w:contextualSpacing w:val="0"/>
        <w:jc w:val="both"/>
        <w:rPr>
          <w:rFonts w:ascii="David" w:hAnsi="David" w:cs="David"/>
        </w:rPr>
      </w:pPr>
      <w:r w:rsidRPr="0098164E">
        <w:rPr>
          <w:rFonts w:ascii="David" w:hAnsi="David" w:cs="David"/>
          <w:rtl/>
        </w:rPr>
        <w:t>האולם יהיה בסמיכות למתחם המטווחים. ולא יעלה על מרחק של 10 דקות נסיעה.</w:t>
      </w:r>
    </w:p>
    <w:p w14:paraId="614C1C1B" w14:textId="77777777" w:rsidR="00C467DC" w:rsidRPr="0098164E" w:rsidRDefault="00C467DC" w:rsidP="00C467DC">
      <w:pPr>
        <w:pStyle w:val="af4"/>
        <w:numPr>
          <w:ilvl w:val="0"/>
          <w:numId w:val="109"/>
        </w:numPr>
        <w:spacing w:before="240" w:after="240" w:line="276" w:lineRule="auto"/>
        <w:contextualSpacing w:val="0"/>
        <w:jc w:val="both"/>
        <w:rPr>
          <w:rFonts w:ascii="David" w:hAnsi="David" w:cs="David"/>
        </w:rPr>
      </w:pPr>
      <w:r w:rsidRPr="0098164E">
        <w:rPr>
          <w:rFonts w:ascii="David" w:hAnsi="David" w:cs="David"/>
          <w:rtl/>
        </w:rPr>
        <w:t>האולם יכול להכיל לפחות 15 מתאמנים.</w:t>
      </w:r>
    </w:p>
    <w:p w14:paraId="3FDF20A2" w14:textId="77777777" w:rsidR="00C467DC" w:rsidRPr="0098164E" w:rsidRDefault="00C467DC" w:rsidP="00C467DC">
      <w:pPr>
        <w:pStyle w:val="af4"/>
        <w:numPr>
          <w:ilvl w:val="0"/>
          <w:numId w:val="109"/>
        </w:numPr>
        <w:spacing w:before="240" w:after="240" w:line="276" w:lineRule="auto"/>
        <w:contextualSpacing w:val="0"/>
        <w:jc w:val="both"/>
        <w:rPr>
          <w:rFonts w:ascii="David" w:hAnsi="David" w:cs="David"/>
        </w:rPr>
      </w:pPr>
      <w:r w:rsidRPr="0098164E">
        <w:rPr>
          <w:rFonts w:ascii="David" w:hAnsi="David" w:cs="David"/>
          <w:rtl/>
        </w:rPr>
        <w:t>על האולם להיות ממוזג.</w:t>
      </w:r>
    </w:p>
    <w:p w14:paraId="6DF3C51C" w14:textId="77777777" w:rsidR="00C467DC" w:rsidRPr="0098164E" w:rsidRDefault="00C467DC" w:rsidP="00C467DC">
      <w:pPr>
        <w:pStyle w:val="af4"/>
        <w:numPr>
          <w:ilvl w:val="0"/>
          <w:numId w:val="109"/>
        </w:numPr>
        <w:spacing w:before="240" w:after="240" w:line="276" w:lineRule="auto"/>
        <w:contextualSpacing w:val="0"/>
        <w:jc w:val="both"/>
        <w:rPr>
          <w:rFonts w:ascii="David" w:hAnsi="David" w:cs="David"/>
        </w:rPr>
      </w:pPr>
      <w:r w:rsidRPr="0098164E">
        <w:rPr>
          <w:rFonts w:ascii="David" w:hAnsi="David" w:cs="David"/>
          <w:rtl/>
        </w:rPr>
        <w:t xml:space="preserve">בסמיכות לאולם קיימים שירותים, מים </w:t>
      </w:r>
      <w:proofErr w:type="spellStart"/>
      <w:r w:rsidRPr="0098164E">
        <w:rPr>
          <w:rFonts w:ascii="David" w:hAnsi="David" w:cs="David"/>
          <w:rtl/>
        </w:rPr>
        <w:t>לשתיה</w:t>
      </w:r>
      <w:proofErr w:type="spellEnd"/>
      <w:r w:rsidRPr="0098164E">
        <w:rPr>
          <w:rFonts w:ascii="David" w:hAnsi="David" w:cs="David"/>
          <w:rtl/>
        </w:rPr>
        <w:t>, סבון ונייר ניגוב.</w:t>
      </w:r>
    </w:p>
    <w:p w14:paraId="0D8E5BB6" w14:textId="36AF53E6" w:rsidR="00EE0B92" w:rsidRPr="0098164E" w:rsidRDefault="00E25311" w:rsidP="00C467DC">
      <w:pPr>
        <w:pStyle w:val="af4"/>
        <w:numPr>
          <w:ilvl w:val="0"/>
          <w:numId w:val="109"/>
        </w:numPr>
        <w:spacing w:before="240" w:after="240" w:line="276" w:lineRule="auto"/>
        <w:contextualSpacing w:val="0"/>
        <w:jc w:val="both"/>
        <w:rPr>
          <w:rFonts w:ascii="David" w:hAnsi="David" w:cs="David"/>
        </w:rPr>
      </w:pPr>
      <w:r w:rsidRPr="0098164E">
        <w:rPr>
          <w:rFonts w:ascii="David" w:hAnsi="David" w:cs="David"/>
          <w:rtl/>
        </w:rPr>
        <w:t>במסגרת ה</w:t>
      </w:r>
      <w:r w:rsidRPr="0098164E">
        <w:rPr>
          <w:rFonts w:ascii="David" w:hAnsi="David" w:cs="David" w:hint="cs"/>
          <w:rtl/>
        </w:rPr>
        <w:t>אימון</w:t>
      </w:r>
      <w:r w:rsidRPr="0098164E">
        <w:rPr>
          <w:rFonts w:ascii="David" w:hAnsi="David" w:cs="David"/>
          <w:rtl/>
        </w:rPr>
        <w:t xml:space="preserve"> יש להקנות ל</w:t>
      </w:r>
      <w:r w:rsidRPr="0098164E">
        <w:rPr>
          <w:rFonts w:ascii="David" w:hAnsi="David" w:cs="David" w:hint="cs"/>
          <w:rtl/>
        </w:rPr>
        <w:t>משתתפים</w:t>
      </w:r>
      <w:r w:rsidRPr="0098164E">
        <w:rPr>
          <w:rFonts w:ascii="David" w:hAnsi="David" w:cs="David"/>
          <w:rtl/>
        </w:rPr>
        <w:t xml:space="preserve"> יכולת התגוננות למענה אפקטיבי להגנה עצמית בטווח קרוב לרבות התגוננות מתקיפה עם אמצעי קר ו/או חם. על ה</w:t>
      </w:r>
      <w:r w:rsidR="005641DA" w:rsidRPr="0098164E">
        <w:rPr>
          <w:rFonts w:ascii="David" w:hAnsi="David" w:cs="David" w:hint="cs"/>
          <w:rtl/>
        </w:rPr>
        <w:t>משתתף</w:t>
      </w:r>
      <w:r w:rsidRPr="0098164E">
        <w:rPr>
          <w:rFonts w:ascii="David" w:hAnsi="David" w:cs="David"/>
          <w:rtl/>
        </w:rPr>
        <w:t xml:space="preserve"> לשלוט ביכולת מתן מענה לתקיפה קרובה תוך החתירה לסיום האירוע והפסקת האיום האישי.</w:t>
      </w:r>
      <w:r w:rsidR="005641DA" w:rsidRPr="0098164E">
        <w:rPr>
          <w:rFonts w:ascii="David" w:hAnsi="David" w:cs="David" w:hint="cs"/>
          <w:rtl/>
        </w:rPr>
        <w:t xml:space="preserve"> אורך האימון יהיה 3 שעות, ויועבר על ידי מדריך מוסמך.</w:t>
      </w:r>
    </w:p>
    <w:p w14:paraId="3BDDB058" w14:textId="1BEDD197" w:rsidR="00C467DC" w:rsidRPr="0098164E" w:rsidRDefault="00C467DC" w:rsidP="00C467DC">
      <w:pPr>
        <w:pStyle w:val="af4"/>
        <w:numPr>
          <w:ilvl w:val="0"/>
          <w:numId w:val="109"/>
        </w:numPr>
        <w:spacing w:before="240" w:after="240" w:line="276" w:lineRule="auto"/>
        <w:contextualSpacing w:val="0"/>
        <w:jc w:val="both"/>
        <w:rPr>
          <w:rFonts w:ascii="David" w:hAnsi="David" w:cs="David"/>
        </w:rPr>
      </w:pPr>
      <w:r w:rsidRPr="0098164E">
        <w:rPr>
          <w:rFonts w:ascii="David" w:hAnsi="David" w:cs="David"/>
          <w:rtl/>
        </w:rPr>
        <w:t>כלל הציוד והאמצעים לקיום אימוני קרב מגע יוקצו על ידי הזוכה ועל חשבונו.</w:t>
      </w:r>
    </w:p>
    <w:p w14:paraId="4AB4CA0D" w14:textId="77777777" w:rsidR="00C467DC" w:rsidRPr="0098164E" w:rsidRDefault="00C467DC" w:rsidP="00C467DC">
      <w:pPr>
        <w:pStyle w:val="af4"/>
        <w:numPr>
          <w:ilvl w:val="0"/>
          <w:numId w:val="79"/>
        </w:numPr>
        <w:spacing w:before="240" w:after="240" w:line="276" w:lineRule="auto"/>
        <w:contextualSpacing w:val="0"/>
        <w:jc w:val="both"/>
        <w:rPr>
          <w:rFonts w:ascii="David" w:hAnsi="David" w:cs="David"/>
          <w:b/>
          <w:bCs/>
          <w:u w:val="single"/>
        </w:rPr>
      </w:pPr>
      <w:r w:rsidRPr="0098164E">
        <w:rPr>
          <w:rFonts w:ascii="David" w:hAnsi="David" w:cs="David"/>
          <w:b/>
          <w:bCs/>
          <w:u w:val="single"/>
          <w:rtl/>
        </w:rPr>
        <w:t>לוחות זמנים</w:t>
      </w:r>
    </w:p>
    <w:p w14:paraId="14B841F9" w14:textId="77777777" w:rsidR="00C467DC" w:rsidRPr="0098164E" w:rsidRDefault="00C467DC" w:rsidP="00C467DC">
      <w:pPr>
        <w:pStyle w:val="af4"/>
        <w:spacing w:before="240" w:after="240" w:line="276" w:lineRule="auto"/>
        <w:ind w:left="360"/>
        <w:contextualSpacing w:val="0"/>
        <w:jc w:val="both"/>
        <w:rPr>
          <w:rFonts w:ascii="David" w:hAnsi="David" w:cs="David"/>
          <w:rtl/>
        </w:rPr>
      </w:pPr>
      <w:r w:rsidRPr="0098164E">
        <w:rPr>
          <w:rFonts w:ascii="David" w:hAnsi="David" w:cs="David"/>
          <w:rtl/>
        </w:rPr>
        <w:t>הזמנת האימון המטווח בפועל תתבצע על ידי איש הקשר, ותתואם עם הזוכה לפחות שבעה ימים מראש.</w:t>
      </w:r>
    </w:p>
    <w:p w14:paraId="7BC79A7C" w14:textId="77777777" w:rsidR="00C467DC" w:rsidRPr="0098164E" w:rsidRDefault="00C467DC" w:rsidP="00C467DC">
      <w:pPr>
        <w:pStyle w:val="af4"/>
        <w:numPr>
          <w:ilvl w:val="0"/>
          <w:numId w:val="79"/>
        </w:numPr>
        <w:spacing w:before="240" w:after="240" w:line="276" w:lineRule="auto"/>
        <w:contextualSpacing w:val="0"/>
        <w:jc w:val="both"/>
        <w:rPr>
          <w:rFonts w:ascii="David" w:hAnsi="David" w:cs="David"/>
          <w:b/>
          <w:bCs/>
          <w:u w:val="single"/>
        </w:rPr>
      </w:pPr>
      <w:r w:rsidRPr="0098164E">
        <w:rPr>
          <w:rFonts w:ascii="David" w:hAnsi="David" w:cs="David"/>
          <w:b/>
          <w:bCs/>
          <w:u w:val="single"/>
          <w:rtl/>
        </w:rPr>
        <w:t>בטיחות</w:t>
      </w:r>
    </w:p>
    <w:p w14:paraId="337E8D9F" w14:textId="77777777" w:rsidR="00C467DC" w:rsidRPr="0098164E" w:rsidRDefault="00C467DC" w:rsidP="00C467DC">
      <w:pPr>
        <w:pStyle w:val="af4"/>
        <w:spacing w:before="240" w:after="240" w:line="276" w:lineRule="auto"/>
        <w:ind w:left="360"/>
        <w:contextualSpacing w:val="0"/>
        <w:jc w:val="both"/>
        <w:rPr>
          <w:rFonts w:ascii="David" w:hAnsi="David" w:cs="David"/>
          <w:rtl/>
        </w:rPr>
      </w:pPr>
      <w:r w:rsidRPr="0098164E">
        <w:rPr>
          <w:rFonts w:ascii="David" w:hAnsi="David" w:cs="David"/>
          <w:rtl/>
        </w:rPr>
        <w:t>הזוכה יחזיק באישור בטיחותי של המטווח לאורך כל תקופת ההתקשרות, בהתאם לדרישות החוק.</w:t>
      </w:r>
    </w:p>
    <w:p w14:paraId="190BC8EF" w14:textId="77777777" w:rsidR="00C467DC" w:rsidRPr="0098164E" w:rsidRDefault="00C467DC" w:rsidP="00C467DC">
      <w:pPr>
        <w:pStyle w:val="af4"/>
        <w:numPr>
          <w:ilvl w:val="0"/>
          <w:numId w:val="79"/>
        </w:numPr>
        <w:spacing w:before="240" w:after="240" w:line="276" w:lineRule="auto"/>
        <w:contextualSpacing w:val="0"/>
        <w:jc w:val="both"/>
        <w:rPr>
          <w:rFonts w:ascii="David" w:hAnsi="David" w:cs="David"/>
          <w:b/>
          <w:bCs/>
          <w:u w:val="single"/>
        </w:rPr>
      </w:pPr>
      <w:r w:rsidRPr="0098164E">
        <w:rPr>
          <w:rFonts w:ascii="David" w:hAnsi="David" w:cs="David"/>
          <w:b/>
          <w:bCs/>
          <w:u w:val="single"/>
          <w:rtl/>
        </w:rPr>
        <w:t>אמנת שירות</w:t>
      </w:r>
    </w:p>
    <w:p w14:paraId="742826D4" w14:textId="77777777" w:rsidR="00C467DC" w:rsidRPr="0098164E" w:rsidRDefault="00C467DC" w:rsidP="00C467DC">
      <w:pPr>
        <w:pStyle w:val="af4"/>
        <w:numPr>
          <w:ilvl w:val="0"/>
          <w:numId w:val="111"/>
        </w:numPr>
        <w:autoSpaceDE w:val="0"/>
        <w:autoSpaceDN w:val="0"/>
        <w:adjustRightInd w:val="0"/>
        <w:spacing w:before="240" w:line="276" w:lineRule="auto"/>
        <w:contextualSpacing w:val="0"/>
        <w:jc w:val="both"/>
        <w:rPr>
          <w:rFonts w:ascii="David" w:hAnsi="David" w:cs="David"/>
        </w:rPr>
      </w:pPr>
      <w:r w:rsidRPr="0098164E">
        <w:rPr>
          <w:rFonts w:ascii="David" w:eastAsiaTheme="minorHAnsi" w:hAnsi="David" w:cs="David"/>
          <w:rtl/>
          <w14:ligatures w14:val="standardContextual"/>
        </w:rPr>
        <w:t>אמנת השירות מגדירה את רמת השירות שתתקבל מהזוכה ומי מטעמו במהלך כל תקופת ההתקשרות מכוח מכרז זה ואת הפיצויים המוסכמים אשר ישלם בגין אי עמידה ברמת השירות המוסכמת.</w:t>
      </w:r>
    </w:p>
    <w:p w14:paraId="43668116" w14:textId="6CC0F954" w:rsidR="00C467DC" w:rsidRPr="0098164E" w:rsidRDefault="00C467DC" w:rsidP="00C467DC">
      <w:pPr>
        <w:pStyle w:val="af4"/>
        <w:numPr>
          <w:ilvl w:val="0"/>
          <w:numId w:val="111"/>
        </w:numPr>
        <w:autoSpaceDE w:val="0"/>
        <w:autoSpaceDN w:val="0"/>
        <w:adjustRightInd w:val="0"/>
        <w:spacing w:before="240" w:line="276" w:lineRule="auto"/>
        <w:contextualSpacing w:val="0"/>
        <w:jc w:val="both"/>
        <w:rPr>
          <w:rFonts w:ascii="David" w:hAnsi="David" w:cs="David"/>
        </w:rPr>
      </w:pPr>
      <w:r w:rsidRPr="0098164E">
        <w:rPr>
          <w:rFonts w:ascii="David" w:eastAsiaTheme="minorHAnsi" w:hAnsi="David" w:cs="David"/>
          <w:rtl/>
          <w14:ligatures w14:val="standardContextual"/>
        </w:rPr>
        <w:lastRenderedPageBreak/>
        <w:t xml:space="preserve">בכל מקרה בו הזוכה הפר ו/או לא קיים תנאי או הוראה כלשהם ממסכי המכרז ו/או לא ביצע התחייבות כלשהי עפ"י מסמכי המכרז, יהיה רשאי </w:t>
      </w:r>
      <w:proofErr w:type="spellStart"/>
      <w:r w:rsidRPr="0098164E">
        <w:rPr>
          <w:rFonts w:ascii="David" w:eastAsiaTheme="minorHAnsi" w:hAnsi="David" w:cs="David"/>
          <w:rtl/>
          <w14:ligatures w14:val="standardContextual"/>
        </w:rPr>
        <w:t>המינהל</w:t>
      </w:r>
      <w:proofErr w:type="spellEnd"/>
      <w:r w:rsidRPr="0098164E">
        <w:rPr>
          <w:rFonts w:ascii="David" w:eastAsiaTheme="minorHAnsi" w:hAnsi="David" w:cs="David"/>
          <w:rtl/>
          <w14:ligatures w14:val="standardContextual"/>
        </w:rPr>
        <w:t xml:space="preserve"> לקזז את סכום הפיצויים המוסכמים והמפורטים בטבלה להלן מהתמורה המגיעה לזוכה בגין מתן השירותים וזאת מבלי לגרוע מזכות </w:t>
      </w:r>
      <w:proofErr w:type="spellStart"/>
      <w:r w:rsidR="00795623" w:rsidRPr="0098164E">
        <w:rPr>
          <w:rFonts w:ascii="David" w:eastAsiaTheme="minorHAnsi" w:hAnsi="David" w:cs="David" w:hint="cs"/>
          <w:rtl/>
          <w14:ligatures w14:val="standardContextual"/>
        </w:rPr>
        <w:t>המינהל</w:t>
      </w:r>
      <w:proofErr w:type="spellEnd"/>
      <w:r w:rsidR="00795623" w:rsidRPr="0098164E">
        <w:rPr>
          <w:rFonts w:ascii="David" w:eastAsiaTheme="minorHAnsi" w:hAnsi="David" w:cs="David" w:hint="cs"/>
          <w:rtl/>
          <w14:ligatures w14:val="standardContextual"/>
        </w:rPr>
        <w:t xml:space="preserve"> האזרחי</w:t>
      </w:r>
      <w:r w:rsidRPr="0098164E">
        <w:rPr>
          <w:rFonts w:ascii="David" w:eastAsiaTheme="minorHAnsi" w:hAnsi="David" w:cs="David"/>
          <w:rtl/>
          <w14:ligatures w14:val="standardContextual"/>
        </w:rPr>
        <w:t xml:space="preserve"> ו/או מי מטעמ</w:t>
      </w:r>
      <w:r w:rsidR="00795623" w:rsidRPr="0098164E">
        <w:rPr>
          <w:rFonts w:ascii="David" w:eastAsiaTheme="minorHAnsi" w:hAnsi="David" w:cs="David" w:hint="cs"/>
          <w:rtl/>
          <w14:ligatures w14:val="standardContextual"/>
        </w:rPr>
        <w:t>ו</w:t>
      </w:r>
      <w:r w:rsidRPr="0098164E">
        <w:rPr>
          <w:rFonts w:ascii="David" w:eastAsiaTheme="minorHAnsi" w:hAnsi="David" w:cs="David"/>
          <w:rtl/>
          <w14:ligatures w14:val="standardContextual"/>
        </w:rPr>
        <w:t xml:space="preserve"> לסעד כלשהו כלפי הזוכה עפ"י הוראות מסמכי מכרז זה ו/או עפ"י הוראות כל דין:</w:t>
      </w:r>
    </w:p>
    <w:p w14:paraId="4E72FC63" w14:textId="77777777" w:rsidR="00C467DC" w:rsidRPr="0098164E" w:rsidRDefault="00C467DC" w:rsidP="00C467DC">
      <w:pPr>
        <w:spacing w:after="240" w:line="276" w:lineRule="auto"/>
        <w:ind w:left="720"/>
        <w:jc w:val="both"/>
        <w:rPr>
          <w:rFonts w:ascii="David" w:hAnsi="David" w:cs="David"/>
          <w:rtl/>
        </w:rPr>
      </w:pPr>
    </w:p>
    <w:tbl>
      <w:tblPr>
        <w:tblStyle w:val="affff4"/>
        <w:tblpPr w:leftFromText="180" w:rightFromText="180" w:vertAnchor="text" w:horzAnchor="margin" w:tblpXSpec="center" w:tblpY="74"/>
        <w:bidiVisual/>
        <w:tblW w:w="6517" w:type="dxa"/>
        <w:tblLayout w:type="fixed"/>
        <w:tblLook w:val="04A0" w:firstRow="1" w:lastRow="0" w:firstColumn="1" w:lastColumn="0" w:noHBand="0" w:noVBand="1"/>
      </w:tblPr>
      <w:tblGrid>
        <w:gridCol w:w="992"/>
        <w:gridCol w:w="2698"/>
        <w:gridCol w:w="2827"/>
      </w:tblGrid>
      <w:tr w:rsidR="00C467DC" w:rsidRPr="0098164E" w14:paraId="7574F7DB" w14:textId="77777777" w:rsidTr="00163F36">
        <w:trPr>
          <w:trHeight w:val="604"/>
        </w:trPr>
        <w:tc>
          <w:tcPr>
            <w:tcW w:w="992" w:type="dxa"/>
            <w:shd w:val="clear" w:color="auto" w:fill="F2F2F2" w:themeFill="background1" w:themeFillShade="F2"/>
          </w:tcPr>
          <w:p w14:paraId="2C49422D" w14:textId="77777777" w:rsidR="00C467DC" w:rsidRPr="0098164E" w:rsidRDefault="00C467DC" w:rsidP="00163F36">
            <w:pPr>
              <w:pStyle w:val="115"/>
              <w:widowControl w:val="0"/>
              <w:snapToGrid w:val="0"/>
              <w:spacing w:after="120" w:line="276" w:lineRule="auto"/>
              <w:ind w:left="15" w:right="0" w:firstLine="0"/>
              <w:jc w:val="both"/>
              <w:rPr>
                <w:rFonts w:ascii="David" w:hAnsi="David"/>
                <w:b/>
                <w:bCs/>
                <w:sz w:val="24"/>
                <w:rtl/>
              </w:rPr>
            </w:pPr>
            <w:proofErr w:type="spellStart"/>
            <w:r w:rsidRPr="0098164E">
              <w:rPr>
                <w:rFonts w:ascii="David" w:hAnsi="David"/>
                <w:b/>
                <w:bCs/>
                <w:sz w:val="24"/>
                <w:rtl/>
              </w:rPr>
              <w:t>מס"ד</w:t>
            </w:r>
            <w:proofErr w:type="spellEnd"/>
          </w:p>
        </w:tc>
        <w:tc>
          <w:tcPr>
            <w:tcW w:w="2698" w:type="dxa"/>
            <w:shd w:val="clear" w:color="auto" w:fill="F2F2F2" w:themeFill="background1" w:themeFillShade="F2"/>
          </w:tcPr>
          <w:p w14:paraId="117C7485" w14:textId="77777777" w:rsidR="00C467DC" w:rsidRPr="0098164E" w:rsidRDefault="00C467DC" w:rsidP="00163F36">
            <w:pPr>
              <w:pStyle w:val="115"/>
              <w:widowControl w:val="0"/>
              <w:snapToGrid w:val="0"/>
              <w:spacing w:after="120" w:line="276" w:lineRule="auto"/>
              <w:ind w:left="54" w:right="0" w:firstLine="0"/>
              <w:jc w:val="both"/>
              <w:rPr>
                <w:rFonts w:ascii="David" w:hAnsi="David"/>
                <w:b/>
                <w:bCs/>
                <w:sz w:val="24"/>
                <w:rtl/>
              </w:rPr>
            </w:pPr>
            <w:r w:rsidRPr="0098164E">
              <w:rPr>
                <w:rFonts w:ascii="David" w:hAnsi="David"/>
                <w:b/>
                <w:bCs/>
                <w:sz w:val="24"/>
                <w:rtl/>
              </w:rPr>
              <w:t>מהות ההפרה</w:t>
            </w:r>
          </w:p>
        </w:tc>
        <w:tc>
          <w:tcPr>
            <w:tcW w:w="2827" w:type="dxa"/>
            <w:shd w:val="clear" w:color="auto" w:fill="F2F2F2" w:themeFill="background1" w:themeFillShade="F2"/>
          </w:tcPr>
          <w:p w14:paraId="6E8EC052" w14:textId="77777777" w:rsidR="00C467DC" w:rsidRPr="0098164E" w:rsidRDefault="00C467DC" w:rsidP="00163F36">
            <w:pPr>
              <w:pStyle w:val="115"/>
              <w:widowControl w:val="0"/>
              <w:snapToGrid w:val="0"/>
              <w:spacing w:after="120" w:line="276" w:lineRule="auto"/>
              <w:ind w:left="36" w:right="0" w:firstLine="0"/>
              <w:jc w:val="both"/>
              <w:rPr>
                <w:rFonts w:ascii="David" w:hAnsi="David"/>
                <w:b/>
                <w:bCs/>
                <w:sz w:val="24"/>
                <w:rtl/>
              </w:rPr>
            </w:pPr>
            <w:r w:rsidRPr="0098164E">
              <w:rPr>
                <w:rFonts w:ascii="David" w:hAnsi="David"/>
                <w:b/>
                <w:bCs/>
                <w:sz w:val="24"/>
                <w:rtl/>
              </w:rPr>
              <w:t>גובה הקנס</w:t>
            </w:r>
          </w:p>
        </w:tc>
      </w:tr>
      <w:tr w:rsidR="00C467DC" w:rsidRPr="0098164E" w14:paraId="582DCBDC" w14:textId="77777777" w:rsidTr="00163F36">
        <w:trPr>
          <w:trHeight w:val="831"/>
        </w:trPr>
        <w:tc>
          <w:tcPr>
            <w:tcW w:w="992" w:type="dxa"/>
          </w:tcPr>
          <w:p w14:paraId="23558652" w14:textId="77777777" w:rsidR="00C467DC" w:rsidRPr="0098164E" w:rsidRDefault="00C467DC" w:rsidP="00163F36">
            <w:pPr>
              <w:pStyle w:val="115"/>
              <w:widowControl w:val="0"/>
              <w:snapToGrid w:val="0"/>
              <w:spacing w:after="120" w:line="276" w:lineRule="auto"/>
              <w:ind w:left="15" w:right="0" w:firstLine="0"/>
              <w:jc w:val="both"/>
              <w:rPr>
                <w:rFonts w:ascii="David" w:hAnsi="David"/>
                <w:b/>
                <w:bCs/>
                <w:sz w:val="24"/>
                <w:rtl/>
              </w:rPr>
            </w:pPr>
            <w:r w:rsidRPr="0098164E">
              <w:rPr>
                <w:rFonts w:ascii="David" w:hAnsi="David"/>
                <w:b/>
                <w:bCs/>
                <w:sz w:val="24"/>
                <w:rtl/>
              </w:rPr>
              <w:t>1</w:t>
            </w:r>
          </w:p>
        </w:tc>
        <w:tc>
          <w:tcPr>
            <w:tcW w:w="2698" w:type="dxa"/>
          </w:tcPr>
          <w:p w14:paraId="230EB1B6" w14:textId="74C56B4E" w:rsidR="00C467DC" w:rsidRPr="0098164E" w:rsidRDefault="00C467DC" w:rsidP="00163F36">
            <w:pPr>
              <w:pStyle w:val="115"/>
              <w:widowControl w:val="0"/>
              <w:snapToGrid w:val="0"/>
              <w:spacing w:after="120" w:line="276" w:lineRule="auto"/>
              <w:ind w:left="54" w:right="0" w:firstLine="0"/>
              <w:jc w:val="both"/>
              <w:rPr>
                <w:rFonts w:ascii="David" w:hAnsi="David"/>
                <w:sz w:val="24"/>
                <w:rtl/>
              </w:rPr>
            </w:pPr>
            <w:r w:rsidRPr="0098164E">
              <w:rPr>
                <w:rFonts w:ascii="David" w:hAnsi="David"/>
                <w:sz w:val="24"/>
                <w:rtl/>
              </w:rPr>
              <w:t>הודעת הזוכה על אי זמינות מטווח פחות מ – 24 שעות לפני מועד האימון שתואם</w:t>
            </w:r>
            <w:r w:rsidR="00B606EF">
              <w:rPr>
                <w:rFonts w:ascii="David" w:hAnsi="David" w:hint="cs"/>
                <w:sz w:val="24"/>
                <w:rtl/>
              </w:rPr>
              <w:t>.</w:t>
            </w:r>
          </w:p>
        </w:tc>
        <w:tc>
          <w:tcPr>
            <w:tcW w:w="2827" w:type="dxa"/>
          </w:tcPr>
          <w:p w14:paraId="05C45642" w14:textId="77777777" w:rsidR="00C467DC" w:rsidRPr="0098164E" w:rsidRDefault="00C467DC" w:rsidP="00163F36">
            <w:pPr>
              <w:pStyle w:val="115"/>
              <w:widowControl w:val="0"/>
              <w:snapToGrid w:val="0"/>
              <w:spacing w:after="120" w:line="276" w:lineRule="auto"/>
              <w:ind w:left="36" w:right="0" w:firstLine="0"/>
              <w:jc w:val="both"/>
              <w:rPr>
                <w:rFonts w:ascii="David" w:hAnsi="David"/>
                <w:sz w:val="24"/>
                <w:rtl/>
              </w:rPr>
            </w:pPr>
            <w:r w:rsidRPr="0098164E">
              <w:rPr>
                <w:rFonts w:ascii="David" w:hAnsi="David"/>
                <w:sz w:val="24"/>
                <w:rtl/>
              </w:rPr>
              <w:t>1,000 ש"ח למקרה</w:t>
            </w:r>
          </w:p>
        </w:tc>
      </w:tr>
      <w:tr w:rsidR="00C467DC" w:rsidRPr="0098164E" w14:paraId="06B86F0B" w14:textId="77777777" w:rsidTr="00163F36">
        <w:trPr>
          <w:trHeight w:val="846"/>
        </w:trPr>
        <w:tc>
          <w:tcPr>
            <w:tcW w:w="992" w:type="dxa"/>
          </w:tcPr>
          <w:p w14:paraId="6FF2A55D" w14:textId="77777777" w:rsidR="00C467DC" w:rsidRPr="0098164E" w:rsidRDefault="00C467DC" w:rsidP="00163F36">
            <w:pPr>
              <w:pStyle w:val="115"/>
              <w:widowControl w:val="0"/>
              <w:snapToGrid w:val="0"/>
              <w:spacing w:after="120" w:line="276" w:lineRule="auto"/>
              <w:ind w:left="15" w:right="0" w:firstLine="0"/>
              <w:jc w:val="both"/>
              <w:rPr>
                <w:rFonts w:ascii="David" w:hAnsi="David"/>
                <w:b/>
                <w:bCs/>
                <w:sz w:val="24"/>
                <w:rtl/>
              </w:rPr>
            </w:pPr>
            <w:r w:rsidRPr="0098164E">
              <w:rPr>
                <w:rFonts w:ascii="David" w:hAnsi="David"/>
                <w:b/>
                <w:bCs/>
                <w:sz w:val="24"/>
                <w:rtl/>
              </w:rPr>
              <w:t>2</w:t>
            </w:r>
          </w:p>
        </w:tc>
        <w:tc>
          <w:tcPr>
            <w:tcW w:w="2698" w:type="dxa"/>
          </w:tcPr>
          <w:p w14:paraId="4ABED6F2" w14:textId="02A9DA4F" w:rsidR="00C467DC" w:rsidRPr="0098164E" w:rsidRDefault="00C467DC" w:rsidP="00163F36">
            <w:pPr>
              <w:pStyle w:val="115"/>
              <w:widowControl w:val="0"/>
              <w:snapToGrid w:val="0"/>
              <w:spacing w:after="120" w:line="276" w:lineRule="auto"/>
              <w:ind w:left="54" w:right="0" w:firstLine="0"/>
              <w:jc w:val="both"/>
              <w:rPr>
                <w:rFonts w:ascii="David" w:hAnsi="David"/>
                <w:sz w:val="24"/>
                <w:rtl/>
              </w:rPr>
            </w:pPr>
            <w:r w:rsidRPr="0098164E">
              <w:rPr>
                <w:rFonts w:ascii="David" w:hAnsi="David"/>
                <w:sz w:val="24"/>
                <w:rtl/>
              </w:rPr>
              <w:t xml:space="preserve">אי יכולת להעמיד את המטווח לאימון בטווח של עד 7 ימים לפני המועד </w:t>
            </w:r>
            <w:r w:rsidR="00B606EF">
              <w:rPr>
                <w:rFonts w:ascii="David" w:hAnsi="David" w:hint="cs"/>
                <w:sz w:val="24"/>
                <w:rtl/>
              </w:rPr>
              <w:t>שתואם.</w:t>
            </w:r>
          </w:p>
        </w:tc>
        <w:tc>
          <w:tcPr>
            <w:tcW w:w="2827" w:type="dxa"/>
          </w:tcPr>
          <w:p w14:paraId="1648ECFD" w14:textId="77777777" w:rsidR="00C467DC" w:rsidRPr="0098164E" w:rsidRDefault="00C467DC" w:rsidP="00163F36">
            <w:pPr>
              <w:pStyle w:val="115"/>
              <w:widowControl w:val="0"/>
              <w:snapToGrid w:val="0"/>
              <w:spacing w:after="120" w:line="276" w:lineRule="auto"/>
              <w:ind w:left="36" w:right="0" w:firstLine="0"/>
              <w:jc w:val="both"/>
              <w:rPr>
                <w:rFonts w:ascii="David" w:hAnsi="David"/>
                <w:sz w:val="24"/>
                <w:rtl/>
              </w:rPr>
            </w:pPr>
            <w:r w:rsidRPr="0098164E">
              <w:rPr>
                <w:rFonts w:ascii="David" w:hAnsi="David"/>
                <w:sz w:val="24"/>
                <w:rtl/>
              </w:rPr>
              <w:t>1,000 ש"ח למקרה</w:t>
            </w:r>
          </w:p>
        </w:tc>
      </w:tr>
      <w:tr w:rsidR="00C467DC" w:rsidRPr="0098164E" w14:paraId="6A44FEE7" w14:textId="77777777" w:rsidTr="00163F36">
        <w:trPr>
          <w:trHeight w:val="912"/>
        </w:trPr>
        <w:tc>
          <w:tcPr>
            <w:tcW w:w="992" w:type="dxa"/>
          </w:tcPr>
          <w:p w14:paraId="6C88B742" w14:textId="77777777" w:rsidR="00C467DC" w:rsidRPr="0098164E" w:rsidRDefault="00C467DC" w:rsidP="00163F36">
            <w:pPr>
              <w:pStyle w:val="115"/>
              <w:widowControl w:val="0"/>
              <w:snapToGrid w:val="0"/>
              <w:spacing w:after="120" w:line="276" w:lineRule="auto"/>
              <w:ind w:left="15" w:right="0" w:firstLine="0"/>
              <w:jc w:val="both"/>
              <w:rPr>
                <w:rFonts w:ascii="David" w:hAnsi="David"/>
                <w:b/>
                <w:bCs/>
                <w:sz w:val="24"/>
                <w:rtl/>
              </w:rPr>
            </w:pPr>
            <w:r w:rsidRPr="0098164E">
              <w:rPr>
                <w:rFonts w:ascii="David" w:hAnsi="David"/>
                <w:b/>
                <w:bCs/>
                <w:sz w:val="24"/>
                <w:rtl/>
              </w:rPr>
              <w:t>3</w:t>
            </w:r>
          </w:p>
        </w:tc>
        <w:tc>
          <w:tcPr>
            <w:tcW w:w="2698" w:type="dxa"/>
          </w:tcPr>
          <w:p w14:paraId="53EB5D01" w14:textId="77777777" w:rsidR="00C467DC" w:rsidRPr="0098164E" w:rsidRDefault="00C467DC" w:rsidP="00163F36">
            <w:pPr>
              <w:pStyle w:val="115"/>
              <w:widowControl w:val="0"/>
              <w:snapToGrid w:val="0"/>
              <w:spacing w:after="120" w:line="276" w:lineRule="auto"/>
              <w:ind w:left="54" w:right="0" w:firstLine="0"/>
              <w:jc w:val="both"/>
              <w:rPr>
                <w:rFonts w:ascii="David" w:hAnsi="David"/>
                <w:sz w:val="24"/>
                <w:rtl/>
              </w:rPr>
            </w:pPr>
            <w:r w:rsidRPr="0098164E">
              <w:rPr>
                <w:rFonts w:ascii="David" w:hAnsi="David"/>
                <w:sz w:val="24"/>
                <w:rtl/>
              </w:rPr>
              <w:t>העדר או חוסר בציוד ואמצעים במטווח, כנדרש במפרט השירותים</w:t>
            </w:r>
          </w:p>
        </w:tc>
        <w:tc>
          <w:tcPr>
            <w:tcW w:w="2827" w:type="dxa"/>
          </w:tcPr>
          <w:p w14:paraId="075BDD49" w14:textId="77777777" w:rsidR="00C467DC" w:rsidRPr="0098164E" w:rsidRDefault="00C467DC" w:rsidP="00163F36">
            <w:pPr>
              <w:pStyle w:val="115"/>
              <w:widowControl w:val="0"/>
              <w:snapToGrid w:val="0"/>
              <w:spacing w:after="120" w:line="276" w:lineRule="auto"/>
              <w:ind w:left="36" w:right="0" w:firstLine="0"/>
              <w:jc w:val="both"/>
              <w:rPr>
                <w:rFonts w:ascii="David" w:hAnsi="David"/>
                <w:sz w:val="24"/>
                <w:rtl/>
              </w:rPr>
            </w:pPr>
            <w:r w:rsidRPr="0098164E">
              <w:rPr>
                <w:rFonts w:ascii="David" w:hAnsi="David"/>
                <w:sz w:val="24"/>
                <w:rtl/>
              </w:rPr>
              <w:t>500 ש"ח למקרה</w:t>
            </w:r>
          </w:p>
        </w:tc>
      </w:tr>
    </w:tbl>
    <w:p w14:paraId="73F3C566" w14:textId="77777777" w:rsidR="00C467DC" w:rsidRPr="0098164E" w:rsidRDefault="00C467DC" w:rsidP="00C467DC">
      <w:pPr>
        <w:widowControl w:val="0"/>
        <w:spacing w:after="120" w:line="276" w:lineRule="auto"/>
        <w:rPr>
          <w:rFonts w:ascii="David" w:hAnsi="David" w:cs="David"/>
          <w:rtl/>
        </w:rPr>
      </w:pPr>
    </w:p>
    <w:p w14:paraId="69E8BFF4" w14:textId="77777777" w:rsidR="00C467DC" w:rsidRPr="0098164E" w:rsidRDefault="00C467DC" w:rsidP="00C467DC">
      <w:pPr>
        <w:spacing w:after="240" w:line="276" w:lineRule="auto"/>
        <w:ind w:left="720" w:right="360"/>
        <w:jc w:val="both"/>
        <w:rPr>
          <w:rFonts w:ascii="David" w:hAnsi="David" w:cs="David"/>
        </w:rPr>
      </w:pPr>
    </w:p>
    <w:p w14:paraId="2118F50B" w14:textId="77777777" w:rsidR="00C467DC" w:rsidRPr="0098164E" w:rsidRDefault="00C467DC" w:rsidP="00C467DC">
      <w:pPr>
        <w:spacing w:after="240" w:line="276" w:lineRule="auto"/>
        <w:ind w:left="720" w:right="360"/>
        <w:jc w:val="both"/>
        <w:rPr>
          <w:rFonts w:ascii="David" w:hAnsi="David" w:cs="David"/>
        </w:rPr>
      </w:pPr>
    </w:p>
    <w:p w14:paraId="557D7512" w14:textId="77777777" w:rsidR="00C467DC" w:rsidRPr="0098164E" w:rsidRDefault="00C467DC" w:rsidP="00C467DC">
      <w:pPr>
        <w:spacing w:after="240" w:line="276" w:lineRule="auto"/>
        <w:ind w:left="720"/>
        <w:jc w:val="both"/>
        <w:rPr>
          <w:rFonts w:ascii="David" w:hAnsi="David" w:cs="David"/>
          <w:rtl/>
        </w:rPr>
      </w:pPr>
    </w:p>
    <w:p w14:paraId="490117B8" w14:textId="77777777" w:rsidR="00C467DC" w:rsidRPr="0098164E" w:rsidRDefault="00C467DC" w:rsidP="00C467DC">
      <w:pPr>
        <w:spacing w:after="240" w:line="276" w:lineRule="auto"/>
        <w:ind w:left="720"/>
        <w:jc w:val="both"/>
        <w:rPr>
          <w:rFonts w:ascii="David" w:hAnsi="David" w:cs="David"/>
          <w:rtl/>
        </w:rPr>
      </w:pPr>
    </w:p>
    <w:p w14:paraId="49F7C210" w14:textId="77777777" w:rsidR="00C467DC" w:rsidRPr="0098164E" w:rsidRDefault="00C467DC" w:rsidP="00C467DC">
      <w:pPr>
        <w:spacing w:after="240" w:line="276" w:lineRule="auto"/>
        <w:ind w:left="720"/>
        <w:jc w:val="both"/>
        <w:rPr>
          <w:rFonts w:ascii="David" w:hAnsi="David" w:cs="David"/>
          <w:rtl/>
        </w:rPr>
      </w:pPr>
    </w:p>
    <w:p w14:paraId="40DCBFF2" w14:textId="77777777" w:rsidR="00C467DC" w:rsidRPr="0098164E" w:rsidRDefault="00C467DC" w:rsidP="00C467DC">
      <w:pPr>
        <w:spacing w:after="240" w:line="276" w:lineRule="auto"/>
        <w:ind w:left="720"/>
        <w:jc w:val="both"/>
        <w:rPr>
          <w:rFonts w:ascii="David" w:hAnsi="David" w:cs="David"/>
          <w:rtl/>
        </w:rPr>
      </w:pPr>
    </w:p>
    <w:p w14:paraId="6FBC8279" w14:textId="77777777" w:rsidR="00C467DC" w:rsidRPr="0098164E" w:rsidRDefault="00C467DC" w:rsidP="00C467DC">
      <w:pPr>
        <w:spacing w:after="240" w:line="276" w:lineRule="auto"/>
        <w:ind w:left="720"/>
        <w:jc w:val="both"/>
        <w:rPr>
          <w:rFonts w:ascii="David" w:hAnsi="David" w:cs="David"/>
          <w:rtl/>
        </w:rPr>
      </w:pPr>
    </w:p>
    <w:p w14:paraId="2DE65AD0" w14:textId="77777777" w:rsidR="00C467DC" w:rsidRPr="0098164E" w:rsidRDefault="00C467DC" w:rsidP="00C467DC">
      <w:pPr>
        <w:spacing w:after="240" w:line="276" w:lineRule="auto"/>
        <w:ind w:left="720"/>
        <w:jc w:val="both"/>
        <w:rPr>
          <w:rFonts w:ascii="David" w:hAnsi="David" w:cs="David"/>
          <w:rtl/>
        </w:rPr>
      </w:pPr>
    </w:p>
    <w:p w14:paraId="4860D6A4" w14:textId="77777777" w:rsidR="00C467DC" w:rsidRPr="0098164E" w:rsidRDefault="00C467DC" w:rsidP="00C467DC">
      <w:pPr>
        <w:spacing w:after="240" w:line="276" w:lineRule="auto"/>
        <w:ind w:left="720"/>
        <w:jc w:val="both"/>
        <w:rPr>
          <w:rFonts w:ascii="David" w:hAnsi="David" w:cs="David"/>
          <w:rtl/>
        </w:rPr>
      </w:pPr>
    </w:p>
    <w:p w14:paraId="461736BB" w14:textId="77777777" w:rsidR="00C467DC" w:rsidRPr="0098164E" w:rsidRDefault="00C467DC" w:rsidP="00C467DC">
      <w:pPr>
        <w:spacing w:line="276" w:lineRule="auto"/>
        <w:rPr>
          <w:rFonts w:ascii="David" w:hAnsi="David" w:cs="David"/>
          <w:rtl/>
        </w:rPr>
      </w:pPr>
      <w:r w:rsidRPr="0098164E">
        <w:rPr>
          <w:rFonts w:ascii="David"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55"/>
        <w:gridCol w:w="2245"/>
        <w:gridCol w:w="2160"/>
        <w:gridCol w:w="2410"/>
      </w:tblGrid>
      <w:tr w:rsidR="00C467DC" w:rsidRPr="0098164E" w14:paraId="44EAC934" w14:textId="77777777" w:rsidTr="00163F36">
        <w:trPr>
          <w:trHeight w:val="419"/>
        </w:trPr>
        <w:tc>
          <w:tcPr>
            <w:tcW w:w="1551" w:type="dxa"/>
          </w:tcPr>
          <w:p w14:paraId="039B8605" w14:textId="77777777" w:rsidR="00C467DC" w:rsidRPr="0098164E" w:rsidRDefault="00C467DC" w:rsidP="00163F36">
            <w:pPr>
              <w:spacing w:line="276" w:lineRule="auto"/>
              <w:rPr>
                <w:rFonts w:ascii="David" w:hAnsi="David" w:cs="David"/>
                <w:rtl/>
              </w:rPr>
            </w:pPr>
          </w:p>
          <w:p w14:paraId="00711861" w14:textId="77777777" w:rsidR="00C467DC" w:rsidRPr="0098164E" w:rsidRDefault="00C467DC" w:rsidP="00163F36">
            <w:pPr>
              <w:spacing w:line="276" w:lineRule="auto"/>
              <w:rPr>
                <w:rFonts w:ascii="David" w:hAnsi="David" w:cs="David"/>
              </w:rPr>
            </w:pPr>
          </w:p>
        </w:tc>
        <w:tc>
          <w:tcPr>
            <w:tcW w:w="2448" w:type="dxa"/>
          </w:tcPr>
          <w:p w14:paraId="0DC0FB50" w14:textId="77777777" w:rsidR="00C467DC" w:rsidRPr="0098164E" w:rsidRDefault="00C467DC" w:rsidP="00163F36">
            <w:pPr>
              <w:spacing w:line="276" w:lineRule="auto"/>
              <w:rPr>
                <w:rFonts w:ascii="David" w:hAnsi="David" w:cs="David"/>
              </w:rPr>
            </w:pPr>
          </w:p>
        </w:tc>
        <w:tc>
          <w:tcPr>
            <w:tcW w:w="2394" w:type="dxa"/>
          </w:tcPr>
          <w:p w14:paraId="3F75D6C6" w14:textId="77777777" w:rsidR="00C467DC" w:rsidRPr="0098164E" w:rsidRDefault="00C467DC" w:rsidP="00163F36">
            <w:pPr>
              <w:spacing w:line="276" w:lineRule="auto"/>
              <w:rPr>
                <w:rFonts w:ascii="David" w:hAnsi="David" w:cs="David"/>
              </w:rPr>
            </w:pPr>
          </w:p>
        </w:tc>
        <w:tc>
          <w:tcPr>
            <w:tcW w:w="2627" w:type="dxa"/>
          </w:tcPr>
          <w:p w14:paraId="26BD3D70" w14:textId="77777777" w:rsidR="00C467DC" w:rsidRPr="0098164E" w:rsidRDefault="00C467DC" w:rsidP="00163F36">
            <w:pPr>
              <w:spacing w:line="276" w:lineRule="auto"/>
              <w:rPr>
                <w:rFonts w:ascii="David" w:hAnsi="David" w:cs="David"/>
              </w:rPr>
            </w:pPr>
          </w:p>
        </w:tc>
      </w:tr>
      <w:tr w:rsidR="00C467DC" w:rsidRPr="0098164E" w14:paraId="4D211E89" w14:textId="77777777" w:rsidTr="00163F36">
        <w:trPr>
          <w:trHeight w:val="301"/>
        </w:trPr>
        <w:tc>
          <w:tcPr>
            <w:tcW w:w="1551" w:type="dxa"/>
            <w:shd w:val="pct5" w:color="auto" w:fill="auto"/>
          </w:tcPr>
          <w:p w14:paraId="7E35AFB8" w14:textId="77777777" w:rsidR="00C467DC" w:rsidRPr="0098164E" w:rsidRDefault="00C467DC" w:rsidP="00163F36">
            <w:pPr>
              <w:spacing w:line="276" w:lineRule="auto"/>
              <w:jc w:val="center"/>
              <w:rPr>
                <w:rFonts w:ascii="David" w:hAnsi="David" w:cs="David"/>
              </w:rPr>
            </w:pPr>
            <w:r w:rsidRPr="0098164E">
              <w:rPr>
                <w:rFonts w:ascii="David" w:hAnsi="David" w:cs="David"/>
                <w:rtl/>
              </w:rPr>
              <w:t>תאריך</w:t>
            </w:r>
          </w:p>
        </w:tc>
        <w:tc>
          <w:tcPr>
            <w:tcW w:w="2448" w:type="dxa"/>
            <w:shd w:val="pct5" w:color="auto" w:fill="auto"/>
          </w:tcPr>
          <w:p w14:paraId="6CA33242" w14:textId="77777777" w:rsidR="00C467DC" w:rsidRPr="0098164E" w:rsidRDefault="00C467DC" w:rsidP="00163F36">
            <w:pPr>
              <w:spacing w:line="276" w:lineRule="auto"/>
              <w:jc w:val="center"/>
              <w:rPr>
                <w:rFonts w:ascii="David" w:hAnsi="David" w:cs="David"/>
                <w:rtl/>
              </w:rPr>
            </w:pPr>
            <w:r w:rsidRPr="0098164E">
              <w:rPr>
                <w:rFonts w:ascii="David" w:hAnsi="David" w:cs="David"/>
                <w:rtl/>
              </w:rPr>
              <w:t>שם מלא של החותם בשם המציע</w:t>
            </w:r>
          </w:p>
        </w:tc>
        <w:tc>
          <w:tcPr>
            <w:tcW w:w="2394" w:type="dxa"/>
            <w:shd w:val="pct5" w:color="auto" w:fill="auto"/>
          </w:tcPr>
          <w:p w14:paraId="4BCBF71A" w14:textId="77777777" w:rsidR="00C467DC" w:rsidRPr="0098164E" w:rsidRDefault="00C467DC" w:rsidP="00163F36">
            <w:pPr>
              <w:spacing w:line="276" w:lineRule="auto"/>
              <w:jc w:val="center"/>
              <w:rPr>
                <w:rFonts w:ascii="David" w:hAnsi="David" w:cs="David"/>
              </w:rPr>
            </w:pPr>
            <w:r w:rsidRPr="0098164E">
              <w:rPr>
                <w:rFonts w:ascii="David" w:hAnsi="David" w:cs="David"/>
                <w:rtl/>
              </w:rPr>
              <w:t>מס' ת.ז</w:t>
            </w:r>
          </w:p>
        </w:tc>
        <w:tc>
          <w:tcPr>
            <w:tcW w:w="2627" w:type="dxa"/>
            <w:shd w:val="pct5" w:color="auto" w:fill="auto"/>
          </w:tcPr>
          <w:p w14:paraId="6AD3744A" w14:textId="77777777" w:rsidR="00C467DC" w:rsidRPr="0098164E" w:rsidRDefault="00C467DC" w:rsidP="00163F36">
            <w:pPr>
              <w:spacing w:line="276" w:lineRule="auto"/>
              <w:jc w:val="center"/>
              <w:rPr>
                <w:rFonts w:ascii="David" w:hAnsi="David" w:cs="David"/>
              </w:rPr>
            </w:pPr>
            <w:r w:rsidRPr="0098164E">
              <w:rPr>
                <w:rFonts w:ascii="David" w:hAnsi="David" w:cs="David"/>
                <w:rtl/>
              </w:rPr>
              <w:t>חתימה וחותמת המציע</w:t>
            </w:r>
          </w:p>
        </w:tc>
      </w:tr>
    </w:tbl>
    <w:p w14:paraId="0A9D5E17" w14:textId="77777777" w:rsidR="00C467DC" w:rsidRPr="0098164E" w:rsidRDefault="00C467DC" w:rsidP="00C467DC">
      <w:pPr>
        <w:spacing w:line="276" w:lineRule="auto"/>
        <w:jc w:val="center"/>
        <w:rPr>
          <w:rFonts w:ascii="David" w:hAnsi="David" w:cs="David"/>
          <w:b/>
          <w:bCs/>
          <w:u w:val="single"/>
          <w:rtl/>
        </w:rPr>
      </w:pPr>
      <w:r w:rsidRPr="0098164E">
        <w:rPr>
          <w:rFonts w:ascii="David" w:hAnsi="David" w:cs="David"/>
          <w:b/>
          <w:bCs/>
          <w:u w:val="single"/>
          <w:rtl/>
        </w:rPr>
        <w:t>אישור</w:t>
      </w:r>
    </w:p>
    <w:p w14:paraId="522F568C" w14:textId="77777777" w:rsidR="00C467DC" w:rsidRPr="0098164E" w:rsidRDefault="00C467DC" w:rsidP="00C467DC">
      <w:pPr>
        <w:spacing w:line="276" w:lineRule="auto"/>
        <w:jc w:val="center"/>
        <w:rPr>
          <w:rFonts w:ascii="David" w:hAnsi="David" w:cs="David"/>
          <w:b/>
          <w:bCs/>
          <w:u w:val="single"/>
          <w:rtl/>
        </w:rPr>
      </w:pPr>
    </w:p>
    <w:p w14:paraId="7D18098E" w14:textId="77777777" w:rsidR="00C467DC" w:rsidRPr="0098164E" w:rsidRDefault="00C467DC" w:rsidP="00C467DC">
      <w:pPr>
        <w:spacing w:line="276" w:lineRule="auto"/>
        <w:jc w:val="both"/>
        <w:rPr>
          <w:rFonts w:ascii="David" w:hAnsi="David" w:cs="David"/>
          <w:rtl/>
        </w:rPr>
      </w:pPr>
      <w:r w:rsidRPr="0098164E">
        <w:rPr>
          <w:rFonts w:ascii="David" w:hAnsi="David" w:cs="David"/>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E337E7B" w14:textId="77777777" w:rsidR="00C467DC" w:rsidRPr="0098164E" w:rsidRDefault="00C467DC" w:rsidP="00C467DC">
      <w:pPr>
        <w:spacing w:line="276" w:lineRule="auto"/>
        <w:jc w:val="center"/>
        <w:rPr>
          <w:rFonts w:ascii="David" w:hAnsi="David" w:cs="David"/>
          <w:rtl/>
        </w:rPr>
      </w:pPr>
      <w:r w:rsidRPr="0098164E">
        <w:rPr>
          <w:rFonts w:ascii="David" w:hAnsi="David" w:cs="David"/>
          <w:rtl/>
        </w:rPr>
        <w:t>______________</w:t>
      </w:r>
    </w:p>
    <w:p w14:paraId="3887EBC2" w14:textId="77777777" w:rsidR="00C467DC" w:rsidRPr="0098164E" w:rsidRDefault="00C467DC" w:rsidP="00C467DC">
      <w:pPr>
        <w:spacing w:line="276" w:lineRule="auto"/>
        <w:jc w:val="center"/>
        <w:rPr>
          <w:rFonts w:ascii="David" w:hAnsi="David" w:cs="David"/>
          <w:b/>
          <w:bCs/>
          <w:u w:val="single"/>
          <w:rtl/>
        </w:rPr>
      </w:pPr>
      <w:r w:rsidRPr="0098164E">
        <w:rPr>
          <w:rFonts w:ascii="David" w:hAnsi="David" w:cs="David"/>
          <w:rtl/>
        </w:rPr>
        <w:t>חתימה + חותמת</w:t>
      </w:r>
    </w:p>
    <w:p w14:paraId="516C385C" w14:textId="77777777" w:rsidR="00C467DC" w:rsidRPr="0098164E" w:rsidRDefault="00C467DC" w:rsidP="00C467DC">
      <w:pPr>
        <w:spacing w:line="276" w:lineRule="auto"/>
        <w:rPr>
          <w:rFonts w:ascii="David" w:hAnsi="David" w:cs="David"/>
          <w:rtl/>
        </w:rPr>
      </w:pPr>
    </w:p>
    <w:p w14:paraId="16CD2C45" w14:textId="77777777" w:rsidR="00C467DC" w:rsidRPr="0098164E" w:rsidRDefault="00C467DC" w:rsidP="00C467DC">
      <w:pPr>
        <w:spacing w:line="276" w:lineRule="auto"/>
        <w:rPr>
          <w:rFonts w:ascii="David" w:hAnsi="David" w:cs="David"/>
          <w:rtl/>
        </w:rPr>
      </w:pPr>
    </w:p>
    <w:p w14:paraId="129B53A7" w14:textId="77777777" w:rsidR="00C467DC" w:rsidRPr="0098164E" w:rsidRDefault="00C467DC" w:rsidP="00C467DC">
      <w:pPr>
        <w:spacing w:line="276" w:lineRule="auto"/>
        <w:rPr>
          <w:rFonts w:ascii="David" w:hAnsi="David" w:cs="David"/>
          <w:rtl/>
        </w:rPr>
      </w:pPr>
    </w:p>
    <w:p w14:paraId="49D43520" w14:textId="77777777" w:rsidR="00C467DC" w:rsidRPr="0098164E" w:rsidRDefault="00C467DC" w:rsidP="00C467DC">
      <w:pPr>
        <w:spacing w:line="276" w:lineRule="auto"/>
        <w:rPr>
          <w:rFonts w:ascii="David" w:hAnsi="David" w:cs="David"/>
          <w:rtl/>
        </w:rPr>
      </w:pPr>
    </w:p>
    <w:p w14:paraId="3E4B2350" w14:textId="77777777" w:rsidR="00C467DC" w:rsidRPr="0098164E" w:rsidRDefault="00C467DC" w:rsidP="00C467DC">
      <w:pPr>
        <w:spacing w:line="276" w:lineRule="auto"/>
        <w:rPr>
          <w:rFonts w:ascii="David" w:hAnsi="David" w:cs="David"/>
          <w:rtl/>
        </w:rPr>
      </w:pPr>
    </w:p>
    <w:p w14:paraId="24020F3E" w14:textId="77777777" w:rsidR="00C467DC" w:rsidRPr="0098164E" w:rsidRDefault="00C467DC" w:rsidP="00C467DC">
      <w:pPr>
        <w:spacing w:line="276" w:lineRule="auto"/>
        <w:rPr>
          <w:rFonts w:ascii="David" w:hAnsi="David" w:cs="David"/>
          <w:rtl/>
        </w:rPr>
      </w:pPr>
    </w:p>
    <w:p w14:paraId="36CCE0DB" w14:textId="77777777" w:rsidR="00C467DC" w:rsidRPr="0098164E" w:rsidRDefault="00C467DC" w:rsidP="00C467DC">
      <w:pPr>
        <w:spacing w:line="276" w:lineRule="auto"/>
        <w:rPr>
          <w:rFonts w:ascii="David" w:hAnsi="David" w:cs="David"/>
          <w:rtl/>
        </w:rPr>
      </w:pPr>
    </w:p>
    <w:p w14:paraId="28403186" w14:textId="77777777" w:rsidR="00C467DC" w:rsidRPr="0098164E" w:rsidRDefault="00C467DC" w:rsidP="00C467DC">
      <w:pPr>
        <w:spacing w:line="276" w:lineRule="auto"/>
        <w:rPr>
          <w:rFonts w:ascii="David" w:hAnsi="David" w:cs="David"/>
          <w:rtl/>
        </w:rPr>
      </w:pPr>
    </w:p>
    <w:p w14:paraId="659A3F06" w14:textId="77777777" w:rsidR="00C467DC" w:rsidRPr="0098164E" w:rsidRDefault="00C467DC" w:rsidP="00C467DC">
      <w:pPr>
        <w:spacing w:line="276" w:lineRule="auto"/>
        <w:rPr>
          <w:rFonts w:ascii="David" w:hAnsi="David" w:cs="David"/>
          <w:rtl/>
        </w:rPr>
      </w:pPr>
    </w:p>
    <w:p w14:paraId="22F0F40F" w14:textId="77777777" w:rsidR="00C467DC" w:rsidRPr="0098164E" w:rsidRDefault="00C467DC" w:rsidP="00C467DC">
      <w:pPr>
        <w:spacing w:line="276" w:lineRule="auto"/>
        <w:rPr>
          <w:rFonts w:ascii="David" w:hAnsi="David" w:cs="David"/>
          <w:rtl/>
        </w:rPr>
      </w:pPr>
    </w:p>
    <w:p w14:paraId="06F4D2BD" w14:textId="77777777" w:rsidR="00C467DC" w:rsidRPr="0098164E" w:rsidRDefault="00C467DC" w:rsidP="00C467DC">
      <w:pPr>
        <w:spacing w:line="276" w:lineRule="auto"/>
        <w:rPr>
          <w:rFonts w:ascii="David" w:hAnsi="David" w:cs="David"/>
          <w:rtl/>
        </w:rPr>
      </w:pPr>
    </w:p>
    <w:p w14:paraId="73DDD7D9" w14:textId="77777777" w:rsidR="00C467DC" w:rsidRPr="0098164E" w:rsidRDefault="00C467DC" w:rsidP="00C467DC">
      <w:pPr>
        <w:spacing w:line="276" w:lineRule="auto"/>
        <w:rPr>
          <w:rFonts w:ascii="David" w:hAnsi="David" w:cs="David"/>
          <w:rtl/>
        </w:rPr>
      </w:pPr>
    </w:p>
    <w:p w14:paraId="53FC4EFA" w14:textId="4C07FF52" w:rsidR="00125AEB" w:rsidRPr="0098164E" w:rsidRDefault="00125AEB" w:rsidP="00C467DC">
      <w:pPr>
        <w:keepNext/>
        <w:keepLines/>
        <w:widowControl w:val="0"/>
        <w:numPr>
          <w:ilvl w:val="1"/>
          <w:numId w:val="0"/>
        </w:numPr>
        <w:tabs>
          <w:tab w:val="left" w:pos="486"/>
          <w:tab w:val="num" w:pos="576"/>
          <w:tab w:val="left" w:pos="628"/>
        </w:tabs>
        <w:adjustRightInd w:val="0"/>
        <w:spacing w:before="120" w:after="120" w:line="276" w:lineRule="auto"/>
        <w:ind w:left="576" w:right="454" w:hanging="576"/>
        <w:jc w:val="center"/>
        <w:textAlignment w:val="baseline"/>
        <w:outlineLvl w:val="1"/>
        <w:rPr>
          <w:rFonts w:ascii="David" w:hAnsi="David" w:cs="David"/>
          <w:b/>
          <w:bCs/>
          <w:caps/>
          <w:spacing w:val="15"/>
          <w:sz w:val="28"/>
          <w:szCs w:val="28"/>
          <w:u w:val="single"/>
          <w:lang w:val="x-none" w:eastAsia="x-none"/>
        </w:rPr>
      </w:pPr>
      <w:r w:rsidRPr="0098164E">
        <w:rPr>
          <w:rFonts w:ascii="David" w:hAnsi="David" w:cs="David"/>
          <w:b/>
          <w:bCs/>
          <w:caps/>
          <w:spacing w:val="15"/>
          <w:sz w:val="28"/>
          <w:szCs w:val="28"/>
          <w:u w:val="single"/>
          <w:rtl/>
          <w:lang w:val="x-none" w:eastAsia="x-none"/>
        </w:rPr>
        <w:lastRenderedPageBreak/>
        <w:t xml:space="preserve">נספח </w:t>
      </w:r>
      <w:r w:rsidRPr="0098164E">
        <w:rPr>
          <w:rFonts w:ascii="David" w:hAnsi="David" w:cs="David" w:hint="cs"/>
          <w:b/>
          <w:bCs/>
          <w:caps/>
          <w:spacing w:val="15"/>
          <w:sz w:val="28"/>
          <w:szCs w:val="28"/>
          <w:u w:val="single"/>
          <w:rtl/>
          <w:lang w:val="x-none" w:eastAsia="x-none"/>
        </w:rPr>
        <w:t>ג</w:t>
      </w:r>
      <w:r w:rsidRPr="0098164E">
        <w:rPr>
          <w:rFonts w:ascii="David" w:hAnsi="David" w:cs="David"/>
          <w:b/>
          <w:bCs/>
          <w:caps/>
          <w:spacing w:val="15"/>
          <w:sz w:val="28"/>
          <w:szCs w:val="28"/>
          <w:u w:val="single"/>
          <w:rtl/>
          <w:lang w:val="x-none" w:eastAsia="x-none"/>
        </w:rPr>
        <w:t xml:space="preserve">' – תצהיר בדבר </w:t>
      </w:r>
      <w:r w:rsidRPr="0098164E">
        <w:rPr>
          <w:rFonts w:ascii="David" w:hAnsi="David" w:cs="David" w:hint="eastAsia"/>
          <w:b/>
          <w:bCs/>
          <w:caps/>
          <w:spacing w:val="15"/>
          <w:sz w:val="28"/>
          <w:szCs w:val="28"/>
          <w:u w:val="single"/>
          <w:rtl/>
          <w:lang w:val="x-none" w:eastAsia="x-none"/>
        </w:rPr>
        <w:t>עמידתו</w:t>
      </w:r>
      <w:r w:rsidRPr="0098164E">
        <w:rPr>
          <w:rFonts w:ascii="David" w:hAnsi="David" w:cs="David"/>
          <w:b/>
          <w:bCs/>
          <w:caps/>
          <w:spacing w:val="15"/>
          <w:sz w:val="28"/>
          <w:szCs w:val="28"/>
          <w:u w:val="single"/>
          <w:rtl/>
          <w:lang w:val="x-none" w:eastAsia="x-none"/>
        </w:rPr>
        <w:t xml:space="preserve"> </w:t>
      </w:r>
      <w:r w:rsidRPr="0098164E">
        <w:rPr>
          <w:rFonts w:ascii="David" w:hAnsi="David" w:cs="David" w:hint="eastAsia"/>
          <w:b/>
          <w:bCs/>
          <w:caps/>
          <w:spacing w:val="15"/>
          <w:sz w:val="28"/>
          <w:szCs w:val="28"/>
          <w:u w:val="single"/>
          <w:rtl/>
          <w:lang w:val="x-none" w:eastAsia="x-none"/>
        </w:rPr>
        <w:t>של</w:t>
      </w:r>
      <w:r w:rsidRPr="0098164E">
        <w:rPr>
          <w:rFonts w:ascii="David" w:hAnsi="David" w:cs="David"/>
          <w:b/>
          <w:bCs/>
          <w:caps/>
          <w:spacing w:val="15"/>
          <w:sz w:val="28"/>
          <w:szCs w:val="28"/>
          <w:u w:val="single"/>
          <w:rtl/>
          <w:lang w:val="x-none" w:eastAsia="x-none"/>
        </w:rPr>
        <w:t xml:space="preserve"> </w:t>
      </w:r>
      <w:r w:rsidRPr="0098164E">
        <w:rPr>
          <w:rFonts w:ascii="David" w:hAnsi="David" w:cs="David" w:hint="eastAsia"/>
          <w:b/>
          <w:bCs/>
          <w:caps/>
          <w:spacing w:val="15"/>
          <w:sz w:val="28"/>
          <w:szCs w:val="28"/>
          <w:u w:val="single"/>
          <w:rtl/>
          <w:lang w:val="x-none" w:eastAsia="x-none"/>
        </w:rPr>
        <w:t>המציע</w:t>
      </w:r>
      <w:r w:rsidRPr="0098164E">
        <w:rPr>
          <w:rFonts w:ascii="David" w:hAnsi="David" w:cs="David"/>
          <w:b/>
          <w:bCs/>
          <w:caps/>
          <w:spacing w:val="15"/>
          <w:sz w:val="28"/>
          <w:szCs w:val="28"/>
          <w:u w:val="single"/>
          <w:rtl/>
          <w:lang w:val="x-none" w:eastAsia="x-none"/>
        </w:rPr>
        <w:t xml:space="preserve"> </w:t>
      </w:r>
      <w:r w:rsidRPr="0098164E">
        <w:rPr>
          <w:rFonts w:ascii="David" w:hAnsi="David" w:cs="David" w:hint="eastAsia"/>
          <w:b/>
          <w:bCs/>
          <w:caps/>
          <w:spacing w:val="15"/>
          <w:sz w:val="28"/>
          <w:szCs w:val="28"/>
          <w:u w:val="single"/>
          <w:rtl/>
          <w:lang w:val="x-none" w:eastAsia="x-none"/>
        </w:rPr>
        <w:t>בתנאי</w:t>
      </w:r>
      <w:r w:rsidRPr="0098164E">
        <w:rPr>
          <w:rFonts w:ascii="David" w:hAnsi="David" w:cs="David"/>
          <w:b/>
          <w:bCs/>
          <w:caps/>
          <w:spacing w:val="15"/>
          <w:sz w:val="28"/>
          <w:szCs w:val="28"/>
          <w:u w:val="single"/>
          <w:rtl/>
          <w:lang w:val="x-none" w:eastAsia="x-none"/>
        </w:rPr>
        <w:t xml:space="preserve"> </w:t>
      </w:r>
      <w:r w:rsidRPr="0098164E">
        <w:rPr>
          <w:rFonts w:ascii="David" w:hAnsi="David" w:cs="David" w:hint="eastAsia"/>
          <w:b/>
          <w:bCs/>
          <w:caps/>
          <w:spacing w:val="15"/>
          <w:sz w:val="28"/>
          <w:szCs w:val="28"/>
          <w:u w:val="single"/>
          <w:rtl/>
          <w:lang w:val="x-none" w:eastAsia="x-none"/>
        </w:rPr>
        <w:t>הסף</w:t>
      </w:r>
    </w:p>
    <w:bookmarkEnd w:id="171"/>
    <w:p w14:paraId="116EA923" w14:textId="77777777" w:rsidR="00125AEB" w:rsidRPr="0098164E" w:rsidRDefault="00125AEB" w:rsidP="00D20754">
      <w:pPr>
        <w:spacing w:line="276" w:lineRule="auto"/>
        <w:jc w:val="both"/>
        <w:rPr>
          <w:rFonts w:ascii="David" w:hAnsi="David" w:cs="David"/>
          <w:rtl/>
        </w:rPr>
      </w:pPr>
    </w:p>
    <w:p w14:paraId="5D5B65CD" w14:textId="11021397" w:rsidR="00125AEB" w:rsidRPr="0098164E" w:rsidRDefault="00125AEB" w:rsidP="00307EFB">
      <w:pPr>
        <w:spacing w:line="360" w:lineRule="auto"/>
        <w:jc w:val="both"/>
        <w:rPr>
          <w:rFonts w:ascii="David" w:hAnsi="David" w:cs="David"/>
          <w:rtl/>
        </w:rPr>
      </w:pPr>
      <w:r w:rsidRPr="0098164E">
        <w:rPr>
          <w:rFonts w:ascii="David"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r w:rsidRPr="0098164E">
        <w:rPr>
          <w:rFonts w:ascii="David" w:hAnsi="David" w:cs="David"/>
          <w:b/>
          <w:bCs/>
          <w:sz w:val="22"/>
          <w:szCs w:val="22"/>
          <w:rtl/>
        </w:rPr>
        <w:t xml:space="preserve">מכרז </w:t>
      </w:r>
      <w:r w:rsidRPr="0098164E">
        <w:rPr>
          <w:rFonts w:ascii="David" w:hAnsi="David" w:cs="David" w:hint="eastAsia"/>
          <w:b/>
          <w:bCs/>
          <w:sz w:val="22"/>
          <w:szCs w:val="22"/>
          <w:rtl/>
        </w:rPr>
        <w:t>ממוכן</w:t>
      </w:r>
      <w:r w:rsidRPr="0098164E">
        <w:rPr>
          <w:rFonts w:ascii="David" w:hAnsi="David" w:cs="David"/>
          <w:b/>
          <w:bCs/>
          <w:sz w:val="22"/>
          <w:szCs w:val="22"/>
          <w:rtl/>
        </w:rPr>
        <w:t xml:space="preserve"> מהיר מס' </w:t>
      </w:r>
      <w:r w:rsidR="00E07EED">
        <w:rPr>
          <w:rFonts w:ascii="David" w:hAnsi="David" w:cs="David" w:hint="cs"/>
          <w:b/>
          <w:bCs/>
          <w:sz w:val="22"/>
          <w:szCs w:val="22"/>
          <w:rtl/>
        </w:rPr>
        <w:t>4/25</w:t>
      </w:r>
      <w:r w:rsidRPr="0098164E">
        <w:rPr>
          <w:rFonts w:ascii="David" w:hAnsi="David" w:cs="David"/>
          <w:b/>
          <w:bCs/>
          <w:sz w:val="22"/>
          <w:szCs w:val="22"/>
          <w:rtl/>
        </w:rPr>
        <w:t xml:space="preserve">, </w:t>
      </w:r>
      <w:r w:rsidR="00B603B0" w:rsidRPr="0098164E">
        <w:rPr>
          <w:rFonts w:cs="David" w:hint="cs"/>
          <w:b/>
          <w:bCs/>
          <w:rtl/>
        </w:rPr>
        <w:t>ל</w:t>
      </w:r>
      <w:r w:rsidR="009972CD" w:rsidRPr="0098164E">
        <w:rPr>
          <w:rFonts w:cs="David" w:hint="cs"/>
          <w:b/>
          <w:bCs/>
          <w:rtl/>
        </w:rPr>
        <w:t>קבלת שירותי מטווח ואימוני ירי</w:t>
      </w:r>
      <w:r w:rsidRPr="0098164E">
        <w:rPr>
          <w:rFonts w:ascii="David" w:hAnsi="David" w:cs="David"/>
          <w:rtl/>
        </w:rPr>
        <w:t>, כמפורט במסמכי ההזמנה על נספחיה, לאחר שקראתי בעיון את תנאי המכרז וכל המסמכים הנלווים אליו, מצהיר בזה כדלהלן:</w:t>
      </w:r>
    </w:p>
    <w:p w14:paraId="165D4B42" w14:textId="77777777" w:rsidR="00B603B0" w:rsidRPr="0098164E" w:rsidRDefault="00B603B0" w:rsidP="00307EFB">
      <w:pPr>
        <w:spacing w:line="360" w:lineRule="auto"/>
        <w:jc w:val="both"/>
        <w:rPr>
          <w:rFonts w:ascii="David" w:hAnsi="David" w:cs="David"/>
          <w:rtl/>
        </w:rPr>
      </w:pPr>
    </w:p>
    <w:p w14:paraId="141CD807" w14:textId="77777777" w:rsidR="00125AEB" w:rsidRPr="0098164E" w:rsidRDefault="00125AEB" w:rsidP="00201FED">
      <w:pPr>
        <w:numPr>
          <w:ilvl w:val="0"/>
          <w:numId w:val="68"/>
        </w:numPr>
        <w:spacing w:line="276" w:lineRule="auto"/>
        <w:jc w:val="both"/>
        <w:rPr>
          <w:rFonts w:ascii="David" w:hAnsi="David" w:cs="David"/>
          <w:b/>
          <w:bCs/>
          <w:u w:val="single"/>
          <w:lang w:val="x-none" w:eastAsia="x-none"/>
        </w:rPr>
      </w:pPr>
      <w:bookmarkStart w:id="172" w:name="_Hlk100330305"/>
      <w:r w:rsidRPr="0098164E">
        <w:rPr>
          <w:rFonts w:ascii="David" w:hAnsi="David" w:cs="David" w:hint="eastAsia"/>
          <w:b/>
          <w:bCs/>
          <w:u w:val="single"/>
          <w:rtl/>
          <w:lang w:val="x-none" w:eastAsia="x-none"/>
        </w:rPr>
        <w:t>פרטי</w:t>
      </w:r>
      <w:r w:rsidRPr="0098164E">
        <w:rPr>
          <w:rFonts w:ascii="David" w:hAnsi="David" w:cs="David"/>
          <w:b/>
          <w:bCs/>
          <w:u w:val="single"/>
          <w:rtl/>
          <w:lang w:val="x-none" w:eastAsia="x-none"/>
        </w:rPr>
        <w:t xml:space="preserve"> </w:t>
      </w:r>
      <w:r w:rsidR="00A301EA" w:rsidRPr="0098164E">
        <w:rPr>
          <w:rFonts w:ascii="David" w:hAnsi="David" w:cs="David" w:hint="cs"/>
          <w:b/>
          <w:bCs/>
          <w:u w:val="single"/>
          <w:rtl/>
          <w:lang w:val="x-none" w:eastAsia="x-none"/>
        </w:rPr>
        <w:t>המציע</w:t>
      </w:r>
    </w:p>
    <w:p w14:paraId="31984F19" w14:textId="77777777" w:rsidR="00307EFB" w:rsidRPr="0098164E" w:rsidRDefault="00307EFB" w:rsidP="00307EFB">
      <w:pPr>
        <w:spacing w:line="276" w:lineRule="auto"/>
        <w:ind w:left="360"/>
        <w:jc w:val="both"/>
        <w:rPr>
          <w:rFonts w:ascii="David" w:hAnsi="David" w:cs="David"/>
          <w:b/>
          <w:bCs/>
          <w:u w:val="single"/>
          <w:lang w:val="x-none" w:eastAsia="x-none"/>
        </w:rPr>
      </w:pP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16"/>
        <w:gridCol w:w="3894"/>
      </w:tblGrid>
      <w:tr w:rsidR="00125AEB" w:rsidRPr="0098164E" w14:paraId="50C72B6E" w14:textId="77777777" w:rsidTr="00125AEB">
        <w:tc>
          <w:tcPr>
            <w:tcW w:w="4510" w:type="dxa"/>
            <w:shd w:val="clear" w:color="auto" w:fill="F2F2F2"/>
          </w:tcPr>
          <w:p w14:paraId="3B1F41A8" w14:textId="77777777" w:rsidR="00125AEB" w:rsidRPr="0098164E" w:rsidRDefault="00125AEB" w:rsidP="00D20754">
            <w:pPr>
              <w:spacing w:line="276" w:lineRule="auto"/>
              <w:jc w:val="both"/>
              <w:rPr>
                <w:rFonts w:ascii="David" w:hAnsi="David" w:cs="David"/>
                <w:b/>
                <w:bCs/>
                <w:rtl/>
                <w:lang w:val="x-none" w:eastAsia="x-none"/>
              </w:rPr>
            </w:pPr>
            <w:r w:rsidRPr="0098164E">
              <w:rPr>
                <w:rFonts w:ascii="David" w:hAnsi="David" w:cs="David" w:hint="eastAsia"/>
                <w:b/>
                <w:bCs/>
                <w:rtl/>
                <w:lang w:val="x-none" w:eastAsia="x-none"/>
              </w:rPr>
              <w:t>שם</w:t>
            </w:r>
            <w:r w:rsidRPr="0098164E">
              <w:rPr>
                <w:rFonts w:ascii="David" w:hAnsi="David" w:cs="David"/>
                <w:b/>
                <w:bCs/>
                <w:rtl/>
                <w:lang w:val="x-none" w:eastAsia="x-none"/>
              </w:rPr>
              <w:t xml:space="preserve"> </w:t>
            </w:r>
            <w:r w:rsidR="00A301EA" w:rsidRPr="0098164E">
              <w:rPr>
                <w:rFonts w:ascii="David" w:hAnsi="David" w:cs="David" w:hint="cs"/>
                <w:b/>
                <w:bCs/>
                <w:rtl/>
                <w:lang w:val="x-none" w:eastAsia="x-none"/>
              </w:rPr>
              <w:t>המציע</w:t>
            </w:r>
          </w:p>
          <w:p w14:paraId="3926A020" w14:textId="77777777" w:rsidR="00307EFB" w:rsidRPr="0098164E" w:rsidRDefault="00307EFB" w:rsidP="00D20754">
            <w:pPr>
              <w:spacing w:line="276" w:lineRule="auto"/>
              <w:jc w:val="both"/>
              <w:rPr>
                <w:rFonts w:ascii="David" w:hAnsi="David" w:cs="David"/>
                <w:b/>
                <w:bCs/>
                <w:rtl/>
                <w:lang w:val="x-none" w:eastAsia="x-none"/>
              </w:rPr>
            </w:pPr>
          </w:p>
        </w:tc>
        <w:tc>
          <w:tcPr>
            <w:tcW w:w="4510" w:type="dxa"/>
            <w:shd w:val="clear" w:color="auto" w:fill="auto"/>
          </w:tcPr>
          <w:p w14:paraId="19D9BA27" w14:textId="77777777" w:rsidR="00125AEB" w:rsidRPr="0098164E" w:rsidRDefault="00125AEB" w:rsidP="00D20754">
            <w:pPr>
              <w:spacing w:line="276" w:lineRule="auto"/>
              <w:jc w:val="both"/>
              <w:rPr>
                <w:rFonts w:ascii="David" w:hAnsi="David" w:cs="David"/>
                <w:rtl/>
                <w:lang w:val="x-none" w:eastAsia="x-none"/>
              </w:rPr>
            </w:pPr>
          </w:p>
        </w:tc>
      </w:tr>
      <w:tr w:rsidR="00125AEB" w:rsidRPr="0098164E" w14:paraId="728BB14C" w14:textId="77777777" w:rsidTr="00125AEB">
        <w:tc>
          <w:tcPr>
            <w:tcW w:w="4510" w:type="dxa"/>
            <w:shd w:val="clear" w:color="auto" w:fill="F2F2F2"/>
          </w:tcPr>
          <w:p w14:paraId="03D9FCD2" w14:textId="77777777" w:rsidR="00125AEB" w:rsidRPr="0098164E" w:rsidRDefault="00125AEB" w:rsidP="00D20754">
            <w:pPr>
              <w:spacing w:line="276" w:lineRule="auto"/>
              <w:jc w:val="both"/>
              <w:rPr>
                <w:rFonts w:ascii="David" w:hAnsi="David" w:cs="David"/>
                <w:b/>
                <w:bCs/>
                <w:rtl/>
                <w:lang w:val="x-none" w:eastAsia="x-none"/>
              </w:rPr>
            </w:pPr>
            <w:r w:rsidRPr="0098164E">
              <w:rPr>
                <w:rFonts w:ascii="David" w:hAnsi="David" w:cs="David" w:hint="cs"/>
                <w:b/>
                <w:bCs/>
                <w:rtl/>
                <w:lang w:val="x-none" w:eastAsia="x-none"/>
              </w:rPr>
              <w:t>ח.פ.</w:t>
            </w:r>
            <w:r w:rsidR="00B603B0" w:rsidRPr="0098164E">
              <w:rPr>
                <w:rFonts w:ascii="David" w:hAnsi="David" w:cs="David" w:hint="cs"/>
                <w:b/>
                <w:bCs/>
                <w:rtl/>
                <w:lang w:val="x-none" w:eastAsia="x-none"/>
              </w:rPr>
              <w:t>/ע.מ.</w:t>
            </w:r>
          </w:p>
          <w:p w14:paraId="5CC4C04E" w14:textId="77777777" w:rsidR="00307EFB" w:rsidRPr="0098164E" w:rsidRDefault="00307EFB" w:rsidP="00D20754">
            <w:pPr>
              <w:spacing w:line="276" w:lineRule="auto"/>
              <w:jc w:val="both"/>
              <w:rPr>
                <w:rFonts w:ascii="David" w:hAnsi="David" w:cs="David"/>
                <w:b/>
                <w:bCs/>
                <w:rtl/>
                <w:lang w:val="x-none" w:eastAsia="x-none"/>
              </w:rPr>
            </w:pPr>
          </w:p>
        </w:tc>
        <w:tc>
          <w:tcPr>
            <w:tcW w:w="4510" w:type="dxa"/>
            <w:shd w:val="clear" w:color="auto" w:fill="auto"/>
          </w:tcPr>
          <w:p w14:paraId="03125D23" w14:textId="77777777" w:rsidR="00125AEB" w:rsidRPr="0098164E" w:rsidRDefault="00125AEB" w:rsidP="00D20754">
            <w:pPr>
              <w:spacing w:line="276" w:lineRule="auto"/>
              <w:jc w:val="both"/>
              <w:rPr>
                <w:rFonts w:ascii="David" w:hAnsi="David" w:cs="David"/>
                <w:rtl/>
                <w:lang w:val="x-none" w:eastAsia="x-none"/>
              </w:rPr>
            </w:pPr>
          </w:p>
        </w:tc>
      </w:tr>
    </w:tbl>
    <w:p w14:paraId="741DA98B" w14:textId="77777777" w:rsidR="00125AEB" w:rsidRPr="0098164E" w:rsidRDefault="00125AEB" w:rsidP="00D20754">
      <w:pPr>
        <w:pStyle w:val="af4"/>
        <w:spacing w:line="276" w:lineRule="auto"/>
        <w:rPr>
          <w:rFonts w:ascii="David" w:hAnsi="David" w:cs="David"/>
          <w:rtl/>
        </w:rPr>
      </w:pPr>
    </w:p>
    <w:p w14:paraId="30FE30DC" w14:textId="474ECFAD" w:rsidR="00B603B0" w:rsidRDefault="00EA056E" w:rsidP="001F01CE">
      <w:pPr>
        <w:numPr>
          <w:ilvl w:val="0"/>
          <w:numId w:val="68"/>
        </w:numPr>
        <w:spacing w:line="276" w:lineRule="auto"/>
        <w:jc w:val="both"/>
        <w:rPr>
          <w:rFonts w:ascii="David" w:hAnsi="David" w:cs="David"/>
          <w:lang w:eastAsia="he-IL"/>
        </w:rPr>
      </w:pPr>
      <w:r w:rsidRPr="0098164E">
        <w:rPr>
          <w:rFonts w:ascii="David" w:hAnsi="David" w:cs="David"/>
          <w:b/>
          <w:bCs/>
          <w:rtl/>
        </w:rPr>
        <w:t xml:space="preserve">בטווח השנים </w:t>
      </w:r>
      <w:r w:rsidR="00C0669B" w:rsidRPr="0098164E">
        <w:rPr>
          <w:rFonts w:ascii="David" w:hAnsi="David" w:cs="David" w:hint="cs"/>
          <w:b/>
          <w:bCs/>
          <w:rtl/>
        </w:rPr>
        <w:t>2017</w:t>
      </w:r>
      <w:r w:rsidRPr="0098164E">
        <w:rPr>
          <w:rFonts w:ascii="David" w:hAnsi="David" w:cs="David"/>
          <w:b/>
          <w:bCs/>
          <w:rtl/>
        </w:rPr>
        <w:t xml:space="preserve"> עד המועד האחרון להגשת הצעות,</w:t>
      </w:r>
      <w:r w:rsidR="0096341A" w:rsidRPr="0098164E">
        <w:rPr>
          <w:rFonts w:ascii="David" w:hAnsi="David" w:cs="David"/>
          <w:b/>
          <w:bCs/>
          <w:rtl/>
        </w:rPr>
        <w:t xml:space="preserve"> המציע </w:t>
      </w:r>
      <w:r w:rsidR="0096341A" w:rsidRPr="0098164E">
        <w:rPr>
          <w:rFonts w:ascii="David" w:hAnsi="David" w:cs="David" w:hint="cs"/>
          <w:b/>
          <w:bCs/>
          <w:rtl/>
        </w:rPr>
        <w:t xml:space="preserve">ביצע אימוני ירי במטווח </w:t>
      </w:r>
      <w:r w:rsidRPr="0098164E">
        <w:rPr>
          <w:rFonts w:ascii="David" w:hAnsi="David" w:cs="David"/>
          <w:b/>
          <w:bCs/>
          <w:rtl/>
        </w:rPr>
        <w:t>ל - 3  (שלושה) גופים הנמנים  על לפחות אחד מהמגזרים הבאים: משרדי ממשלה, רשויות מקומיות, מוסדות להשכלה גבוהה, בתי חולים, קופות חולים, חברות ממשלתיות</w:t>
      </w:r>
      <w:r w:rsidRPr="0098164E">
        <w:rPr>
          <w:rFonts w:ascii="David" w:hAnsi="David" w:cs="David" w:hint="cs"/>
          <w:rtl/>
        </w:rPr>
        <w:t>:</w:t>
      </w:r>
    </w:p>
    <w:p w14:paraId="3581F21F" w14:textId="77777777" w:rsidR="001F01CE" w:rsidRPr="0098164E" w:rsidRDefault="001F01CE" w:rsidP="001F01CE">
      <w:pPr>
        <w:spacing w:line="276" w:lineRule="auto"/>
        <w:ind w:left="360"/>
        <w:jc w:val="both"/>
        <w:rPr>
          <w:rFonts w:ascii="David" w:hAnsi="David" w:cs="David"/>
          <w:rtl/>
          <w:lang w:eastAsia="he-IL"/>
        </w:rPr>
      </w:pPr>
    </w:p>
    <w:tbl>
      <w:tblPr>
        <w:tblStyle w:val="affff4"/>
        <w:bidiVisual/>
        <w:tblW w:w="0" w:type="auto"/>
        <w:tblInd w:w="480" w:type="dxa"/>
        <w:tblLook w:val="04A0" w:firstRow="1" w:lastRow="0" w:firstColumn="1" w:lastColumn="0" w:noHBand="0" w:noVBand="1"/>
      </w:tblPr>
      <w:tblGrid>
        <w:gridCol w:w="338"/>
        <w:gridCol w:w="953"/>
        <w:gridCol w:w="1881"/>
        <w:gridCol w:w="1740"/>
        <w:gridCol w:w="1534"/>
        <w:gridCol w:w="1344"/>
      </w:tblGrid>
      <w:tr w:rsidR="00B603B0" w:rsidRPr="0098164E" w14:paraId="2E5CCB68" w14:textId="77777777" w:rsidTr="006413E8">
        <w:tc>
          <w:tcPr>
            <w:tcW w:w="338" w:type="dxa"/>
            <w:vMerge w:val="restart"/>
            <w:shd w:val="clear" w:color="auto" w:fill="F2F2F2" w:themeFill="background1" w:themeFillShade="F2"/>
          </w:tcPr>
          <w:p w14:paraId="22A52909" w14:textId="77777777" w:rsidR="00B603B0" w:rsidRPr="0098164E" w:rsidRDefault="00B603B0" w:rsidP="00EA056E">
            <w:pPr>
              <w:tabs>
                <w:tab w:val="left" w:pos="440"/>
                <w:tab w:val="left" w:pos="724"/>
                <w:tab w:val="left" w:pos="1149"/>
              </w:tabs>
              <w:spacing w:line="360" w:lineRule="auto"/>
              <w:jc w:val="both"/>
              <w:rPr>
                <w:rFonts w:ascii="David" w:hAnsi="David" w:cs="David"/>
                <w:b/>
                <w:bCs/>
                <w:rtl/>
                <w:lang w:eastAsia="he-IL"/>
              </w:rPr>
            </w:pPr>
            <w:r w:rsidRPr="0098164E">
              <w:rPr>
                <w:rFonts w:ascii="David" w:hAnsi="David" w:cs="David" w:hint="cs"/>
                <w:b/>
                <w:bCs/>
                <w:rtl/>
                <w:lang w:eastAsia="he-IL"/>
              </w:rPr>
              <w:t>#</w:t>
            </w:r>
          </w:p>
        </w:tc>
        <w:tc>
          <w:tcPr>
            <w:tcW w:w="953" w:type="dxa"/>
            <w:vMerge w:val="restart"/>
            <w:shd w:val="clear" w:color="auto" w:fill="F2F2F2" w:themeFill="background1" w:themeFillShade="F2"/>
          </w:tcPr>
          <w:p w14:paraId="35241231" w14:textId="77777777" w:rsidR="00B603B0" w:rsidRPr="0098164E" w:rsidRDefault="00B603B0" w:rsidP="00EA056E">
            <w:pPr>
              <w:tabs>
                <w:tab w:val="left" w:pos="440"/>
                <w:tab w:val="left" w:pos="724"/>
                <w:tab w:val="left" w:pos="1149"/>
              </w:tabs>
              <w:spacing w:line="360" w:lineRule="auto"/>
              <w:jc w:val="both"/>
              <w:rPr>
                <w:rFonts w:ascii="David" w:hAnsi="David" w:cs="David"/>
                <w:b/>
                <w:bCs/>
                <w:rtl/>
                <w:lang w:eastAsia="he-IL"/>
              </w:rPr>
            </w:pPr>
            <w:r w:rsidRPr="0098164E">
              <w:rPr>
                <w:rFonts w:ascii="David" w:hAnsi="David" w:cs="David" w:hint="cs"/>
                <w:b/>
                <w:bCs/>
                <w:rtl/>
                <w:lang w:eastAsia="he-IL"/>
              </w:rPr>
              <w:t>שם הלקוח</w:t>
            </w:r>
          </w:p>
        </w:tc>
        <w:tc>
          <w:tcPr>
            <w:tcW w:w="1881" w:type="dxa"/>
            <w:vMerge w:val="restart"/>
            <w:shd w:val="clear" w:color="auto" w:fill="F2F2F2" w:themeFill="background1" w:themeFillShade="F2"/>
          </w:tcPr>
          <w:p w14:paraId="43DAA610" w14:textId="77777777" w:rsidR="00B603B0" w:rsidRPr="0098164E" w:rsidRDefault="00B603B0" w:rsidP="00EA056E">
            <w:pPr>
              <w:tabs>
                <w:tab w:val="left" w:pos="440"/>
                <w:tab w:val="left" w:pos="724"/>
                <w:tab w:val="left" w:pos="1149"/>
              </w:tabs>
              <w:spacing w:line="360" w:lineRule="auto"/>
              <w:jc w:val="both"/>
              <w:rPr>
                <w:rFonts w:ascii="David" w:hAnsi="David" w:cs="David"/>
                <w:b/>
                <w:bCs/>
                <w:rtl/>
                <w:lang w:eastAsia="he-IL"/>
              </w:rPr>
            </w:pPr>
            <w:r w:rsidRPr="0098164E">
              <w:rPr>
                <w:rFonts w:ascii="David" w:hAnsi="David" w:cs="David" w:hint="cs"/>
                <w:b/>
                <w:bCs/>
                <w:rtl/>
                <w:lang w:eastAsia="he-IL"/>
              </w:rPr>
              <w:t>תיאור השירות שניתן על ידי המציע</w:t>
            </w:r>
          </w:p>
        </w:tc>
        <w:tc>
          <w:tcPr>
            <w:tcW w:w="1740" w:type="dxa"/>
            <w:vMerge w:val="restart"/>
            <w:shd w:val="clear" w:color="auto" w:fill="F2F2F2" w:themeFill="background1" w:themeFillShade="F2"/>
          </w:tcPr>
          <w:p w14:paraId="3621797F" w14:textId="77777777" w:rsidR="00B603B0" w:rsidRPr="0098164E" w:rsidRDefault="00B603B0" w:rsidP="00EA056E">
            <w:pPr>
              <w:tabs>
                <w:tab w:val="left" w:pos="440"/>
                <w:tab w:val="left" w:pos="724"/>
                <w:tab w:val="left" w:pos="1149"/>
              </w:tabs>
              <w:spacing w:line="360" w:lineRule="auto"/>
              <w:jc w:val="both"/>
              <w:rPr>
                <w:rFonts w:ascii="David" w:hAnsi="David" w:cs="David"/>
                <w:b/>
                <w:bCs/>
                <w:rtl/>
                <w:lang w:eastAsia="he-IL"/>
              </w:rPr>
            </w:pPr>
            <w:r w:rsidRPr="0098164E">
              <w:rPr>
                <w:rFonts w:ascii="David" w:hAnsi="David" w:cs="David" w:hint="cs"/>
                <w:b/>
                <w:bCs/>
                <w:rtl/>
                <w:lang w:eastAsia="he-IL"/>
              </w:rPr>
              <w:t>תאריכי מתן השירות</w:t>
            </w:r>
          </w:p>
        </w:tc>
        <w:tc>
          <w:tcPr>
            <w:tcW w:w="2878" w:type="dxa"/>
            <w:gridSpan w:val="2"/>
            <w:shd w:val="clear" w:color="auto" w:fill="F2F2F2" w:themeFill="background1" w:themeFillShade="F2"/>
          </w:tcPr>
          <w:p w14:paraId="3D3ED421" w14:textId="77777777" w:rsidR="00B603B0" w:rsidRPr="0098164E" w:rsidRDefault="00B603B0" w:rsidP="00EA056E">
            <w:pPr>
              <w:tabs>
                <w:tab w:val="left" w:pos="440"/>
                <w:tab w:val="left" w:pos="724"/>
                <w:tab w:val="left" w:pos="1149"/>
              </w:tabs>
              <w:spacing w:line="360" w:lineRule="auto"/>
              <w:jc w:val="both"/>
              <w:rPr>
                <w:rFonts w:ascii="David" w:hAnsi="David" w:cs="David"/>
                <w:b/>
                <w:bCs/>
                <w:rtl/>
                <w:lang w:eastAsia="he-IL"/>
              </w:rPr>
            </w:pPr>
            <w:r w:rsidRPr="0098164E">
              <w:rPr>
                <w:rFonts w:ascii="David" w:hAnsi="David" w:cs="David" w:hint="cs"/>
                <w:b/>
                <w:bCs/>
                <w:rtl/>
                <w:lang w:eastAsia="he-IL"/>
              </w:rPr>
              <w:t>פרטי איש הקשר אצל הלקוח</w:t>
            </w:r>
          </w:p>
        </w:tc>
      </w:tr>
      <w:tr w:rsidR="00B603B0" w:rsidRPr="0098164E" w14:paraId="5D12CB55" w14:textId="77777777" w:rsidTr="006413E8">
        <w:tc>
          <w:tcPr>
            <w:tcW w:w="338" w:type="dxa"/>
            <w:vMerge/>
            <w:shd w:val="clear" w:color="auto" w:fill="F2F2F2" w:themeFill="background1" w:themeFillShade="F2"/>
          </w:tcPr>
          <w:p w14:paraId="38F43152" w14:textId="77777777" w:rsidR="00B603B0" w:rsidRPr="0098164E" w:rsidRDefault="00B603B0" w:rsidP="00EA056E">
            <w:pPr>
              <w:tabs>
                <w:tab w:val="left" w:pos="440"/>
                <w:tab w:val="left" w:pos="724"/>
                <w:tab w:val="left" w:pos="1149"/>
              </w:tabs>
              <w:spacing w:line="360" w:lineRule="auto"/>
              <w:jc w:val="both"/>
              <w:rPr>
                <w:rFonts w:ascii="David" w:hAnsi="David" w:cs="David"/>
                <w:b/>
                <w:bCs/>
                <w:rtl/>
                <w:lang w:eastAsia="he-IL"/>
              </w:rPr>
            </w:pPr>
          </w:p>
        </w:tc>
        <w:tc>
          <w:tcPr>
            <w:tcW w:w="953" w:type="dxa"/>
            <w:vMerge/>
            <w:shd w:val="clear" w:color="auto" w:fill="F2F2F2" w:themeFill="background1" w:themeFillShade="F2"/>
          </w:tcPr>
          <w:p w14:paraId="0B14D6C8" w14:textId="77777777" w:rsidR="00B603B0" w:rsidRPr="0098164E" w:rsidRDefault="00B603B0" w:rsidP="00EA056E">
            <w:pPr>
              <w:tabs>
                <w:tab w:val="left" w:pos="440"/>
                <w:tab w:val="left" w:pos="724"/>
                <w:tab w:val="left" w:pos="1149"/>
              </w:tabs>
              <w:spacing w:line="360" w:lineRule="auto"/>
              <w:jc w:val="both"/>
              <w:rPr>
                <w:rFonts w:ascii="David" w:hAnsi="David" w:cs="David"/>
                <w:b/>
                <w:bCs/>
                <w:rtl/>
                <w:lang w:eastAsia="he-IL"/>
              </w:rPr>
            </w:pPr>
          </w:p>
        </w:tc>
        <w:tc>
          <w:tcPr>
            <w:tcW w:w="1881" w:type="dxa"/>
            <w:vMerge/>
            <w:shd w:val="clear" w:color="auto" w:fill="F2F2F2" w:themeFill="background1" w:themeFillShade="F2"/>
          </w:tcPr>
          <w:p w14:paraId="39806EC7" w14:textId="77777777" w:rsidR="00B603B0" w:rsidRPr="0098164E" w:rsidRDefault="00B603B0" w:rsidP="00EA056E">
            <w:pPr>
              <w:tabs>
                <w:tab w:val="left" w:pos="440"/>
                <w:tab w:val="left" w:pos="724"/>
                <w:tab w:val="left" w:pos="1149"/>
              </w:tabs>
              <w:spacing w:line="360" w:lineRule="auto"/>
              <w:jc w:val="both"/>
              <w:rPr>
                <w:rFonts w:ascii="David" w:hAnsi="David" w:cs="David"/>
                <w:b/>
                <w:bCs/>
                <w:rtl/>
                <w:lang w:eastAsia="he-IL"/>
              </w:rPr>
            </w:pPr>
          </w:p>
        </w:tc>
        <w:tc>
          <w:tcPr>
            <w:tcW w:w="1740" w:type="dxa"/>
            <w:vMerge/>
            <w:shd w:val="clear" w:color="auto" w:fill="F2F2F2" w:themeFill="background1" w:themeFillShade="F2"/>
          </w:tcPr>
          <w:p w14:paraId="0F26A402" w14:textId="77777777" w:rsidR="00B603B0" w:rsidRPr="0098164E" w:rsidRDefault="00B603B0" w:rsidP="00EA056E">
            <w:pPr>
              <w:tabs>
                <w:tab w:val="left" w:pos="440"/>
                <w:tab w:val="left" w:pos="724"/>
                <w:tab w:val="left" w:pos="1149"/>
              </w:tabs>
              <w:spacing w:line="360" w:lineRule="auto"/>
              <w:jc w:val="both"/>
              <w:rPr>
                <w:rFonts w:ascii="David" w:hAnsi="David" w:cs="David"/>
                <w:b/>
                <w:bCs/>
                <w:rtl/>
                <w:lang w:eastAsia="he-IL"/>
              </w:rPr>
            </w:pPr>
          </w:p>
        </w:tc>
        <w:tc>
          <w:tcPr>
            <w:tcW w:w="1534" w:type="dxa"/>
            <w:shd w:val="clear" w:color="auto" w:fill="F2F2F2" w:themeFill="background1" w:themeFillShade="F2"/>
          </w:tcPr>
          <w:p w14:paraId="586EA0CA" w14:textId="77777777" w:rsidR="00B603B0" w:rsidRPr="0098164E" w:rsidRDefault="00B603B0" w:rsidP="00EA056E">
            <w:pPr>
              <w:tabs>
                <w:tab w:val="left" w:pos="440"/>
                <w:tab w:val="left" w:pos="724"/>
                <w:tab w:val="left" w:pos="1149"/>
              </w:tabs>
              <w:spacing w:line="360" w:lineRule="auto"/>
              <w:jc w:val="both"/>
              <w:rPr>
                <w:rFonts w:ascii="David" w:hAnsi="David" w:cs="David"/>
                <w:b/>
                <w:bCs/>
                <w:rtl/>
                <w:lang w:eastAsia="he-IL"/>
              </w:rPr>
            </w:pPr>
            <w:r w:rsidRPr="0098164E">
              <w:rPr>
                <w:rFonts w:ascii="David" w:hAnsi="David" w:cs="David" w:hint="cs"/>
                <w:b/>
                <w:bCs/>
                <w:rtl/>
                <w:lang w:eastAsia="he-IL"/>
              </w:rPr>
              <w:t>שם מלא</w:t>
            </w:r>
          </w:p>
        </w:tc>
        <w:tc>
          <w:tcPr>
            <w:tcW w:w="1344" w:type="dxa"/>
            <w:shd w:val="clear" w:color="auto" w:fill="F2F2F2" w:themeFill="background1" w:themeFillShade="F2"/>
          </w:tcPr>
          <w:p w14:paraId="271B4AD6" w14:textId="77777777" w:rsidR="00B603B0" w:rsidRPr="0098164E" w:rsidRDefault="00B603B0" w:rsidP="00EA056E">
            <w:pPr>
              <w:tabs>
                <w:tab w:val="left" w:pos="440"/>
                <w:tab w:val="left" w:pos="724"/>
                <w:tab w:val="left" w:pos="1149"/>
              </w:tabs>
              <w:spacing w:line="360" w:lineRule="auto"/>
              <w:jc w:val="both"/>
              <w:rPr>
                <w:rFonts w:ascii="David" w:hAnsi="David" w:cs="David"/>
                <w:b/>
                <w:bCs/>
                <w:rtl/>
                <w:lang w:eastAsia="he-IL"/>
              </w:rPr>
            </w:pPr>
            <w:r w:rsidRPr="0098164E">
              <w:rPr>
                <w:rFonts w:ascii="David" w:hAnsi="David" w:cs="David" w:hint="cs"/>
                <w:b/>
                <w:bCs/>
                <w:rtl/>
                <w:lang w:eastAsia="he-IL"/>
              </w:rPr>
              <w:t>טל. נייד</w:t>
            </w:r>
          </w:p>
        </w:tc>
      </w:tr>
      <w:tr w:rsidR="00B603B0" w:rsidRPr="0098164E" w14:paraId="2595C203" w14:textId="77777777" w:rsidTr="006413E8">
        <w:tc>
          <w:tcPr>
            <w:tcW w:w="338" w:type="dxa"/>
          </w:tcPr>
          <w:p w14:paraId="350F62AE" w14:textId="77777777" w:rsidR="00B603B0" w:rsidRPr="0098164E" w:rsidRDefault="00B603B0" w:rsidP="00EA056E">
            <w:pPr>
              <w:tabs>
                <w:tab w:val="left" w:pos="440"/>
                <w:tab w:val="left" w:pos="724"/>
                <w:tab w:val="left" w:pos="1149"/>
              </w:tabs>
              <w:spacing w:line="360" w:lineRule="auto"/>
              <w:jc w:val="both"/>
              <w:rPr>
                <w:rFonts w:ascii="David" w:hAnsi="David" w:cs="David"/>
                <w:rtl/>
                <w:lang w:eastAsia="he-IL"/>
              </w:rPr>
            </w:pPr>
            <w:r w:rsidRPr="0098164E">
              <w:rPr>
                <w:rFonts w:ascii="David" w:hAnsi="David" w:cs="David" w:hint="cs"/>
                <w:rtl/>
                <w:lang w:eastAsia="he-IL"/>
              </w:rPr>
              <w:t>1</w:t>
            </w:r>
          </w:p>
        </w:tc>
        <w:tc>
          <w:tcPr>
            <w:tcW w:w="953" w:type="dxa"/>
          </w:tcPr>
          <w:p w14:paraId="2A498F25" w14:textId="77777777" w:rsidR="00B603B0" w:rsidRPr="0098164E" w:rsidRDefault="00B603B0" w:rsidP="00EA056E">
            <w:pPr>
              <w:tabs>
                <w:tab w:val="left" w:pos="440"/>
                <w:tab w:val="left" w:pos="724"/>
                <w:tab w:val="left" w:pos="1149"/>
              </w:tabs>
              <w:spacing w:line="360" w:lineRule="auto"/>
              <w:jc w:val="both"/>
              <w:rPr>
                <w:rFonts w:ascii="David" w:hAnsi="David" w:cs="David"/>
                <w:rtl/>
                <w:lang w:eastAsia="he-IL"/>
              </w:rPr>
            </w:pPr>
          </w:p>
        </w:tc>
        <w:tc>
          <w:tcPr>
            <w:tcW w:w="1881" w:type="dxa"/>
          </w:tcPr>
          <w:p w14:paraId="6305416D" w14:textId="77777777" w:rsidR="00B603B0" w:rsidRPr="0098164E" w:rsidRDefault="00B603B0" w:rsidP="00EA056E">
            <w:pPr>
              <w:tabs>
                <w:tab w:val="left" w:pos="440"/>
                <w:tab w:val="left" w:pos="724"/>
                <w:tab w:val="left" w:pos="1149"/>
              </w:tabs>
              <w:spacing w:line="360" w:lineRule="auto"/>
              <w:jc w:val="both"/>
              <w:rPr>
                <w:rFonts w:ascii="David" w:hAnsi="David" w:cs="David"/>
                <w:rtl/>
                <w:lang w:eastAsia="he-IL"/>
              </w:rPr>
            </w:pPr>
          </w:p>
        </w:tc>
        <w:tc>
          <w:tcPr>
            <w:tcW w:w="1740" w:type="dxa"/>
          </w:tcPr>
          <w:p w14:paraId="5BABDB45" w14:textId="77777777" w:rsidR="00B603B0" w:rsidRPr="0098164E" w:rsidRDefault="00B603B0" w:rsidP="00EA056E">
            <w:pPr>
              <w:tabs>
                <w:tab w:val="left" w:pos="440"/>
                <w:tab w:val="left" w:pos="724"/>
                <w:tab w:val="left" w:pos="1149"/>
              </w:tabs>
              <w:spacing w:line="360" w:lineRule="auto"/>
              <w:jc w:val="both"/>
              <w:rPr>
                <w:rFonts w:ascii="David" w:hAnsi="David" w:cs="David"/>
                <w:rtl/>
                <w:lang w:eastAsia="he-IL"/>
              </w:rPr>
            </w:pPr>
          </w:p>
        </w:tc>
        <w:tc>
          <w:tcPr>
            <w:tcW w:w="1534" w:type="dxa"/>
          </w:tcPr>
          <w:p w14:paraId="6B07DCC0" w14:textId="77777777" w:rsidR="00B603B0" w:rsidRPr="0098164E" w:rsidRDefault="00B603B0" w:rsidP="00EA056E">
            <w:pPr>
              <w:tabs>
                <w:tab w:val="left" w:pos="440"/>
                <w:tab w:val="left" w:pos="724"/>
                <w:tab w:val="left" w:pos="1149"/>
              </w:tabs>
              <w:spacing w:line="360" w:lineRule="auto"/>
              <w:jc w:val="both"/>
              <w:rPr>
                <w:rFonts w:ascii="David" w:hAnsi="David" w:cs="David"/>
                <w:rtl/>
                <w:lang w:eastAsia="he-IL"/>
              </w:rPr>
            </w:pPr>
          </w:p>
        </w:tc>
        <w:tc>
          <w:tcPr>
            <w:tcW w:w="1344" w:type="dxa"/>
          </w:tcPr>
          <w:p w14:paraId="27ACA72A" w14:textId="77777777" w:rsidR="00B603B0" w:rsidRPr="0098164E" w:rsidRDefault="00B603B0" w:rsidP="00EA056E">
            <w:pPr>
              <w:tabs>
                <w:tab w:val="left" w:pos="440"/>
                <w:tab w:val="left" w:pos="724"/>
                <w:tab w:val="left" w:pos="1149"/>
              </w:tabs>
              <w:spacing w:line="360" w:lineRule="auto"/>
              <w:jc w:val="both"/>
              <w:rPr>
                <w:rFonts w:ascii="David" w:hAnsi="David" w:cs="David"/>
                <w:rtl/>
                <w:lang w:eastAsia="he-IL"/>
              </w:rPr>
            </w:pPr>
          </w:p>
        </w:tc>
      </w:tr>
      <w:tr w:rsidR="00B603B0" w:rsidRPr="0098164E" w14:paraId="1F0FD049" w14:textId="77777777" w:rsidTr="006413E8">
        <w:tc>
          <w:tcPr>
            <w:tcW w:w="338" w:type="dxa"/>
          </w:tcPr>
          <w:p w14:paraId="7D40B910" w14:textId="77777777" w:rsidR="00B603B0" w:rsidRPr="0098164E" w:rsidRDefault="00B603B0" w:rsidP="00EA056E">
            <w:pPr>
              <w:tabs>
                <w:tab w:val="left" w:pos="440"/>
                <w:tab w:val="left" w:pos="724"/>
                <w:tab w:val="left" w:pos="1149"/>
              </w:tabs>
              <w:spacing w:line="360" w:lineRule="auto"/>
              <w:jc w:val="both"/>
              <w:rPr>
                <w:rFonts w:ascii="David" w:hAnsi="David" w:cs="David"/>
                <w:rtl/>
                <w:lang w:eastAsia="he-IL"/>
              </w:rPr>
            </w:pPr>
            <w:r w:rsidRPr="0098164E">
              <w:rPr>
                <w:rFonts w:ascii="David" w:hAnsi="David" w:cs="David" w:hint="cs"/>
                <w:rtl/>
                <w:lang w:eastAsia="he-IL"/>
              </w:rPr>
              <w:t>2</w:t>
            </w:r>
          </w:p>
        </w:tc>
        <w:tc>
          <w:tcPr>
            <w:tcW w:w="953" w:type="dxa"/>
          </w:tcPr>
          <w:p w14:paraId="3708A20F" w14:textId="77777777" w:rsidR="00B603B0" w:rsidRPr="0098164E" w:rsidRDefault="00B603B0" w:rsidP="00EA056E">
            <w:pPr>
              <w:tabs>
                <w:tab w:val="left" w:pos="440"/>
                <w:tab w:val="left" w:pos="724"/>
                <w:tab w:val="left" w:pos="1149"/>
              </w:tabs>
              <w:spacing w:line="360" w:lineRule="auto"/>
              <w:jc w:val="both"/>
              <w:rPr>
                <w:rFonts w:ascii="David" w:hAnsi="David" w:cs="David"/>
                <w:rtl/>
                <w:lang w:eastAsia="he-IL"/>
              </w:rPr>
            </w:pPr>
          </w:p>
        </w:tc>
        <w:tc>
          <w:tcPr>
            <w:tcW w:w="1881" w:type="dxa"/>
          </w:tcPr>
          <w:p w14:paraId="613DEE0B" w14:textId="77777777" w:rsidR="00B603B0" w:rsidRPr="0098164E" w:rsidRDefault="00B603B0" w:rsidP="00EA056E">
            <w:pPr>
              <w:tabs>
                <w:tab w:val="left" w:pos="440"/>
                <w:tab w:val="left" w:pos="724"/>
                <w:tab w:val="left" w:pos="1149"/>
              </w:tabs>
              <w:spacing w:line="360" w:lineRule="auto"/>
              <w:jc w:val="both"/>
              <w:rPr>
                <w:rFonts w:ascii="David" w:hAnsi="David" w:cs="David"/>
                <w:rtl/>
                <w:lang w:eastAsia="he-IL"/>
              </w:rPr>
            </w:pPr>
          </w:p>
        </w:tc>
        <w:tc>
          <w:tcPr>
            <w:tcW w:w="1740" w:type="dxa"/>
          </w:tcPr>
          <w:p w14:paraId="1FE1F89C" w14:textId="77777777" w:rsidR="00B603B0" w:rsidRPr="0098164E" w:rsidRDefault="00B603B0" w:rsidP="00EA056E">
            <w:pPr>
              <w:tabs>
                <w:tab w:val="left" w:pos="440"/>
                <w:tab w:val="left" w:pos="724"/>
                <w:tab w:val="left" w:pos="1149"/>
              </w:tabs>
              <w:spacing w:line="360" w:lineRule="auto"/>
              <w:jc w:val="both"/>
              <w:rPr>
                <w:rFonts w:ascii="David" w:hAnsi="David" w:cs="David"/>
                <w:rtl/>
                <w:lang w:eastAsia="he-IL"/>
              </w:rPr>
            </w:pPr>
          </w:p>
        </w:tc>
        <w:tc>
          <w:tcPr>
            <w:tcW w:w="1534" w:type="dxa"/>
          </w:tcPr>
          <w:p w14:paraId="3B0B3FA1" w14:textId="77777777" w:rsidR="00B603B0" w:rsidRPr="0098164E" w:rsidRDefault="00B603B0" w:rsidP="00EA056E">
            <w:pPr>
              <w:tabs>
                <w:tab w:val="left" w:pos="440"/>
                <w:tab w:val="left" w:pos="724"/>
                <w:tab w:val="left" w:pos="1149"/>
              </w:tabs>
              <w:spacing w:line="360" w:lineRule="auto"/>
              <w:jc w:val="both"/>
              <w:rPr>
                <w:rFonts w:ascii="David" w:hAnsi="David" w:cs="David"/>
                <w:rtl/>
                <w:lang w:eastAsia="he-IL"/>
              </w:rPr>
            </w:pPr>
          </w:p>
        </w:tc>
        <w:tc>
          <w:tcPr>
            <w:tcW w:w="1344" w:type="dxa"/>
          </w:tcPr>
          <w:p w14:paraId="3994DDDA" w14:textId="77777777" w:rsidR="00B603B0" w:rsidRPr="0098164E" w:rsidRDefault="00B603B0" w:rsidP="00EA056E">
            <w:pPr>
              <w:tabs>
                <w:tab w:val="left" w:pos="440"/>
                <w:tab w:val="left" w:pos="724"/>
                <w:tab w:val="left" w:pos="1149"/>
              </w:tabs>
              <w:spacing w:line="360" w:lineRule="auto"/>
              <w:jc w:val="both"/>
              <w:rPr>
                <w:rFonts w:ascii="David" w:hAnsi="David" w:cs="David"/>
                <w:rtl/>
                <w:lang w:eastAsia="he-IL"/>
              </w:rPr>
            </w:pPr>
          </w:p>
        </w:tc>
      </w:tr>
      <w:tr w:rsidR="00B603B0" w:rsidRPr="0098164E" w14:paraId="766D88BA" w14:textId="77777777" w:rsidTr="006413E8">
        <w:tc>
          <w:tcPr>
            <w:tcW w:w="338" w:type="dxa"/>
          </w:tcPr>
          <w:p w14:paraId="3CB63D10" w14:textId="77777777" w:rsidR="00B603B0" w:rsidRPr="0098164E" w:rsidRDefault="00B603B0" w:rsidP="00EA056E">
            <w:pPr>
              <w:tabs>
                <w:tab w:val="left" w:pos="440"/>
                <w:tab w:val="left" w:pos="724"/>
                <w:tab w:val="left" w:pos="1149"/>
              </w:tabs>
              <w:spacing w:line="360" w:lineRule="auto"/>
              <w:jc w:val="both"/>
              <w:rPr>
                <w:rFonts w:ascii="David" w:hAnsi="David" w:cs="David"/>
                <w:rtl/>
                <w:lang w:eastAsia="he-IL"/>
              </w:rPr>
            </w:pPr>
            <w:r w:rsidRPr="0098164E">
              <w:rPr>
                <w:rFonts w:ascii="David" w:hAnsi="David" w:cs="David" w:hint="cs"/>
                <w:rtl/>
                <w:lang w:eastAsia="he-IL"/>
              </w:rPr>
              <w:t>3</w:t>
            </w:r>
          </w:p>
        </w:tc>
        <w:tc>
          <w:tcPr>
            <w:tcW w:w="953" w:type="dxa"/>
          </w:tcPr>
          <w:p w14:paraId="36515FA9" w14:textId="77777777" w:rsidR="00B603B0" w:rsidRPr="0098164E" w:rsidRDefault="00B603B0" w:rsidP="00EA056E">
            <w:pPr>
              <w:tabs>
                <w:tab w:val="left" w:pos="440"/>
                <w:tab w:val="left" w:pos="724"/>
                <w:tab w:val="left" w:pos="1149"/>
              </w:tabs>
              <w:spacing w:line="360" w:lineRule="auto"/>
              <w:jc w:val="both"/>
              <w:rPr>
                <w:rFonts w:ascii="David" w:hAnsi="David" w:cs="David"/>
                <w:rtl/>
                <w:lang w:eastAsia="he-IL"/>
              </w:rPr>
            </w:pPr>
          </w:p>
        </w:tc>
        <w:tc>
          <w:tcPr>
            <w:tcW w:w="1881" w:type="dxa"/>
          </w:tcPr>
          <w:p w14:paraId="6ACFAFDB" w14:textId="77777777" w:rsidR="00B603B0" w:rsidRPr="0098164E" w:rsidRDefault="00B603B0" w:rsidP="00EA056E">
            <w:pPr>
              <w:tabs>
                <w:tab w:val="left" w:pos="440"/>
                <w:tab w:val="left" w:pos="724"/>
                <w:tab w:val="left" w:pos="1149"/>
              </w:tabs>
              <w:spacing w:line="360" w:lineRule="auto"/>
              <w:jc w:val="both"/>
              <w:rPr>
                <w:rFonts w:ascii="David" w:hAnsi="David" w:cs="David"/>
                <w:rtl/>
                <w:lang w:eastAsia="he-IL"/>
              </w:rPr>
            </w:pPr>
          </w:p>
        </w:tc>
        <w:tc>
          <w:tcPr>
            <w:tcW w:w="1740" w:type="dxa"/>
          </w:tcPr>
          <w:p w14:paraId="3C9A601E" w14:textId="77777777" w:rsidR="00B603B0" w:rsidRPr="0098164E" w:rsidRDefault="00B603B0" w:rsidP="00EA056E">
            <w:pPr>
              <w:tabs>
                <w:tab w:val="left" w:pos="440"/>
                <w:tab w:val="left" w:pos="724"/>
                <w:tab w:val="left" w:pos="1149"/>
              </w:tabs>
              <w:spacing w:line="360" w:lineRule="auto"/>
              <w:jc w:val="both"/>
              <w:rPr>
                <w:rFonts w:ascii="David" w:hAnsi="David" w:cs="David"/>
                <w:rtl/>
                <w:lang w:eastAsia="he-IL"/>
              </w:rPr>
            </w:pPr>
          </w:p>
        </w:tc>
        <w:tc>
          <w:tcPr>
            <w:tcW w:w="1534" w:type="dxa"/>
          </w:tcPr>
          <w:p w14:paraId="0966269C" w14:textId="77777777" w:rsidR="00B603B0" w:rsidRPr="0098164E" w:rsidRDefault="00B603B0" w:rsidP="00EA056E">
            <w:pPr>
              <w:tabs>
                <w:tab w:val="left" w:pos="440"/>
                <w:tab w:val="left" w:pos="724"/>
                <w:tab w:val="left" w:pos="1149"/>
              </w:tabs>
              <w:spacing w:line="360" w:lineRule="auto"/>
              <w:jc w:val="both"/>
              <w:rPr>
                <w:rFonts w:ascii="David" w:hAnsi="David" w:cs="David"/>
                <w:rtl/>
                <w:lang w:eastAsia="he-IL"/>
              </w:rPr>
            </w:pPr>
          </w:p>
        </w:tc>
        <w:tc>
          <w:tcPr>
            <w:tcW w:w="1344" w:type="dxa"/>
          </w:tcPr>
          <w:p w14:paraId="2EE3DBA1" w14:textId="77777777" w:rsidR="00B603B0" w:rsidRPr="0098164E" w:rsidRDefault="00B603B0" w:rsidP="00EA056E">
            <w:pPr>
              <w:tabs>
                <w:tab w:val="left" w:pos="440"/>
                <w:tab w:val="left" w:pos="724"/>
                <w:tab w:val="left" w:pos="1149"/>
              </w:tabs>
              <w:spacing w:line="360" w:lineRule="auto"/>
              <w:jc w:val="both"/>
              <w:rPr>
                <w:rFonts w:ascii="David" w:hAnsi="David" w:cs="David"/>
                <w:rtl/>
                <w:lang w:eastAsia="he-IL"/>
              </w:rPr>
            </w:pPr>
          </w:p>
        </w:tc>
      </w:tr>
    </w:tbl>
    <w:p w14:paraId="1C0138BD" w14:textId="1D09E1BE" w:rsidR="0030752D" w:rsidRPr="0098164E" w:rsidRDefault="0030752D" w:rsidP="0030752D">
      <w:pPr>
        <w:overflowPunct w:val="0"/>
        <w:autoSpaceDE w:val="0"/>
        <w:autoSpaceDN w:val="0"/>
        <w:adjustRightInd w:val="0"/>
        <w:spacing w:after="240" w:line="276" w:lineRule="auto"/>
        <w:jc w:val="both"/>
        <w:textAlignment w:val="baseline"/>
        <w:rPr>
          <w:rFonts w:ascii="David" w:hAnsi="David" w:cs="David"/>
          <w:rtl/>
        </w:rPr>
      </w:pPr>
    </w:p>
    <w:p w14:paraId="052F06AD" w14:textId="77777777" w:rsidR="00B603B0" w:rsidRPr="0098164E" w:rsidRDefault="00B603B0" w:rsidP="00D20754">
      <w:pPr>
        <w:pStyle w:val="af4"/>
        <w:spacing w:line="276" w:lineRule="auto"/>
        <w:rPr>
          <w:rFonts w:ascii="David" w:hAnsi="David" w:cs="David"/>
          <w:rtl/>
        </w:rPr>
      </w:pPr>
    </w:p>
    <w:bookmarkEnd w:id="172"/>
    <w:p w14:paraId="781FD9EF" w14:textId="77777777" w:rsidR="009D108D" w:rsidRPr="0098164E" w:rsidRDefault="009D108D" w:rsidP="00D20754">
      <w:pPr>
        <w:spacing w:line="276" w:lineRule="auto"/>
        <w:rPr>
          <w:rFonts w:ascii="David" w:hAnsi="David" w:cs="David"/>
          <w:sz w:val="22"/>
          <w:szCs w:val="22"/>
          <w:rtl/>
        </w:rPr>
      </w:pPr>
    </w:p>
    <w:p w14:paraId="78F8A3C7" w14:textId="77777777" w:rsidR="00125AEB" w:rsidRPr="0098164E" w:rsidRDefault="00125AEB" w:rsidP="00D20754">
      <w:pPr>
        <w:spacing w:line="276" w:lineRule="auto"/>
        <w:rPr>
          <w:rFonts w:ascii="David" w:hAnsi="David" w:cs="David"/>
          <w:rtl/>
        </w:rPr>
      </w:pPr>
      <w:r w:rsidRPr="0098164E">
        <w:rPr>
          <w:rFonts w:ascii="David"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55"/>
        <w:gridCol w:w="2245"/>
        <w:gridCol w:w="2160"/>
        <w:gridCol w:w="2410"/>
      </w:tblGrid>
      <w:tr w:rsidR="00125AEB" w:rsidRPr="0098164E" w14:paraId="2CCF3EAA" w14:textId="77777777" w:rsidTr="000C4CE7">
        <w:trPr>
          <w:trHeight w:val="419"/>
        </w:trPr>
        <w:tc>
          <w:tcPr>
            <w:tcW w:w="1551" w:type="dxa"/>
          </w:tcPr>
          <w:p w14:paraId="75AFF02B" w14:textId="77777777" w:rsidR="00125AEB" w:rsidRPr="0098164E" w:rsidRDefault="00125AEB" w:rsidP="00D20754">
            <w:pPr>
              <w:spacing w:line="276" w:lineRule="auto"/>
              <w:rPr>
                <w:rFonts w:ascii="David" w:hAnsi="David" w:cs="David"/>
                <w:rtl/>
              </w:rPr>
            </w:pPr>
          </w:p>
          <w:p w14:paraId="799D8A98" w14:textId="77777777" w:rsidR="00812978" w:rsidRPr="0098164E" w:rsidRDefault="00812978" w:rsidP="00D20754">
            <w:pPr>
              <w:spacing w:line="276" w:lineRule="auto"/>
              <w:rPr>
                <w:rFonts w:ascii="David" w:hAnsi="David" w:cs="David"/>
              </w:rPr>
            </w:pPr>
          </w:p>
        </w:tc>
        <w:tc>
          <w:tcPr>
            <w:tcW w:w="2448" w:type="dxa"/>
          </w:tcPr>
          <w:p w14:paraId="2BDAD57E" w14:textId="77777777" w:rsidR="00125AEB" w:rsidRPr="0098164E" w:rsidRDefault="00125AEB" w:rsidP="00D20754">
            <w:pPr>
              <w:spacing w:line="276" w:lineRule="auto"/>
              <w:rPr>
                <w:rFonts w:ascii="David" w:hAnsi="David" w:cs="David"/>
              </w:rPr>
            </w:pPr>
          </w:p>
        </w:tc>
        <w:tc>
          <w:tcPr>
            <w:tcW w:w="2394" w:type="dxa"/>
          </w:tcPr>
          <w:p w14:paraId="053D0863" w14:textId="77777777" w:rsidR="00125AEB" w:rsidRPr="0098164E" w:rsidRDefault="00125AEB" w:rsidP="00D20754">
            <w:pPr>
              <w:spacing w:line="276" w:lineRule="auto"/>
              <w:rPr>
                <w:rFonts w:ascii="David" w:hAnsi="David" w:cs="David"/>
              </w:rPr>
            </w:pPr>
          </w:p>
        </w:tc>
        <w:tc>
          <w:tcPr>
            <w:tcW w:w="2627" w:type="dxa"/>
          </w:tcPr>
          <w:p w14:paraId="117767A1" w14:textId="77777777" w:rsidR="00125AEB" w:rsidRPr="0098164E" w:rsidRDefault="00125AEB" w:rsidP="00D20754">
            <w:pPr>
              <w:spacing w:line="276" w:lineRule="auto"/>
              <w:rPr>
                <w:rFonts w:ascii="David" w:hAnsi="David" w:cs="David"/>
              </w:rPr>
            </w:pPr>
          </w:p>
        </w:tc>
      </w:tr>
      <w:tr w:rsidR="00125AEB" w:rsidRPr="0098164E" w14:paraId="6CBF980B" w14:textId="77777777" w:rsidTr="00125AEB">
        <w:trPr>
          <w:trHeight w:val="301"/>
        </w:trPr>
        <w:tc>
          <w:tcPr>
            <w:tcW w:w="1551" w:type="dxa"/>
            <w:shd w:val="pct5" w:color="auto" w:fill="auto"/>
          </w:tcPr>
          <w:p w14:paraId="25A3DBEC" w14:textId="77777777" w:rsidR="00125AEB" w:rsidRPr="0098164E" w:rsidRDefault="00125AEB" w:rsidP="00D20754">
            <w:pPr>
              <w:spacing w:line="276" w:lineRule="auto"/>
              <w:jc w:val="center"/>
              <w:rPr>
                <w:rFonts w:ascii="David" w:hAnsi="David" w:cs="David"/>
              </w:rPr>
            </w:pPr>
            <w:r w:rsidRPr="0098164E">
              <w:rPr>
                <w:rFonts w:ascii="David" w:hAnsi="David" w:cs="David"/>
                <w:rtl/>
              </w:rPr>
              <w:t>תאריך</w:t>
            </w:r>
          </w:p>
        </w:tc>
        <w:tc>
          <w:tcPr>
            <w:tcW w:w="2448" w:type="dxa"/>
            <w:shd w:val="pct5" w:color="auto" w:fill="auto"/>
          </w:tcPr>
          <w:p w14:paraId="1A38B03F" w14:textId="77777777" w:rsidR="00125AEB" w:rsidRPr="0098164E" w:rsidRDefault="00125AEB" w:rsidP="00D20754">
            <w:pPr>
              <w:spacing w:line="276" w:lineRule="auto"/>
              <w:jc w:val="center"/>
              <w:rPr>
                <w:rFonts w:ascii="David" w:hAnsi="David" w:cs="David"/>
                <w:rtl/>
              </w:rPr>
            </w:pPr>
            <w:r w:rsidRPr="0098164E">
              <w:rPr>
                <w:rFonts w:ascii="David" w:hAnsi="David" w:cs="David"/>
                <w:rtl/>
              </w:rPr>
              <w:t>שם מלא של החותם בשם המציע</w:t>
            </w:r>
          </w:p>
        </w:tc>
        <w:tc>
          <w:tcPr>
            <w:tcW w:w="2394" w:type="dxa"/>
            <w:shd w:val="pct5" w:color="auto" w:fill="auto"/>
          </w:tcPr>
          <w:p w14:paraId="0BCE2D9E" w14:textId="77777777" w:rsidR="00125AEB" w:rsidRPr="0098164E" w:rsidRDefault="00125AEB" w:rsidP="00D20754">
            <w:pPr>
              <w:spacing w:line="276" w:lineRule="auto"/>
              <w:jc w:val="center"/>
              <w:rPr>
                <w:rFonts w:ascii="David" w:hAnsi="David" w:cs="David"/>
              </w:rPr>
            </w:pPr>
            <w:r w:rsidRPr="0098164E">
              <w:rPr>
                <w:rFonts w:ascii="David" w:hAnsi="David" w:cs="David"/>
                <w:rtl/>
              </w:rPr>
              <w:t>מס' ת.ז</w:t>
            </w:r>
          </w:p>
        </w:tc>
        <w:tc>
          <w:tcPr>
            <w:tcW w:w="2627" w:type="dxa"/>
            <w:shd w:val="pct5" w:color="auto" w:fill="auto"/>
          </w:tcPr>
          <w:p w14:paraId="7FB8B9DF" w14:textId="77777777" w:rsidR="00125AEB" w:rsidRPr="0098164E" w:rsidRDefault="00125AEB" w:rsidP="00D20754">
            <w:pPr>
              <w:spacing w:line="276" w:lineRule="auto"/>
              <w:jc w:val="center"/>
              <w:rPr>
                <w:rFonts w:ascii="David" w:hAnsi="David" w:cs="David"/>
              </w:rPr>
            </w:pPr>
            <w:r w:rsidRPr="0098164E">
              <w:rPr>
                <w:rFonts w:ascii="David" w:hAnsi="David" w:cs="David"/>
                <w:rtl/>
              </w:rPr>
              <w:t>חתימה וחותמת המציע</w:t>
            </w:r>
          </w:p>
        </w:tc>
      </w:tr>
    </w:tbl>
    <w:p w14:paraId="0D38DDE7" w14:textId="77777777" w:rsidR="00307EFB" w:rsidRPr="0098164E" w:rsidRDefault="00307EFB" w:rsidP="00D20754">
      <w:pPr>
        <w:spacing w:line="276" w:lineRule="auto"/>
        <w:jc w:val="center"/>
        <w:rPr>
          <w:rFonts w:ascii="David" w:hAnsi="David" w:cs="David"/>
          <w:b/>
          <w:bCs/>
          <w:u w:val="single"/>
          <w:rtl/>
        </w:rPr>
      </w:pPr>
    </w:p>
    <w:p w14:paraId="59A59CCA" w14:textId="77777777" w:rsidR="00125AEB" w:rsidRPr="0098164E" w:rsidRDefault="00125AEB" w:rsidP="00D20754">
      <w:pPr>
        <w:spacing w:line="276" w:lineRule="auto"/>
        <w:jc w:val="center"/>
        <w:rPr>
          <w:rFonts w:ascii="David" w:hAnsi="David" w:cs="David"/>
          <w:b/>
          <w:bCs/>
          <w:u w:val="single"/>
          <w:rtl/>
        </w:rPr>
      </w:pPr>
      <w:r w:rsidRPr="0098164E">
        <w:rPr>
          <w:rFonts w:ascii="David" w:hAnsi="David" w:cs="David"/>
          <w:b/>
          <w:bCs/>
          <w:u w:val="single"/>
          <w:rtl/>
        </w:rPr>
        <w:t>אישור</w:t>
      </w:r>
    </w:p>
    <w:p w14:paraId="417CE23A" w14:textId="77777777" w:rsidR="00307EFB" w:rsidRPr="0098164E" w:rsidRDefault="00307EFB" w:rsidP="00D20754">
      <w:pPr>
        <w:spacing w:line="276" w:lineRule="auto"/>
        <w:jc w:val="center"/>
        <w:rPr>
          <w:rFonts w:ascii="David" w:hAnsi="David" w:cs="David"/>
          <w:b/>
          <w:bCs/>
          <w:u w:val="single"/>
          <w:rtl/>
        </w:rPr>
      </w:pPr>
    </w:p>
    <w:p w14:paraId="6EFF93AC" w14:textId="77777777" w:rsidR="00125AEB" w:rsidRPr="0098164E" w:rsidRDefault="00125AEB" w:rsidP="00307EFB">
      <w:pPr>
        <w:spacing w:line="360" w:lineRule="auto"/>
        <w:jc w:val="both"/>
        <w:rPr>
          <w:rFonts w:ascii="David" w:hAnsi="David" w:cs="David"/>
          <w:rtl/>
        </w:rPr>
      </w:pPr>
      <w:r w:rsidRPr="0098164E">
        <w:rPr>
          <w:rFonts w:ascii="David" w:hAnsi="David" w:cs="David"/>
          <w:rtl/>
        </w:rPr>
        <w:t xml:space="preserve">אני הח"מ, עו"ד ___________, מ"ר _______, </w:t>
      </w:r>
      <w:r w:rsidR="0006386F" w:rsidRPr="0098164E">
        <w:rPr>
          <w:rFonts w:ascii="David" w:hAnsi="David" w:cs="David"/>
          <w:rtl/>
        </w:rPr>
        <w:t>מר</w:t>
      </w:r>
      <w:r w:rsidRPr="0098164E">
        <w:rPr>
          <w:rFonts w:ascii="David" w:hAnsi="David" w:cs="David"/>
          <w:rtl/>
        </w:rPr>
        <w:t xml:space="preserve">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DD12E0F" w14:textId="77777777" w:rsidR="00125AEB" w:rsidRPr="0098164E" w:rsidRDefault="00125AEB" w:rsidP="00307EFB">
      <w:pPr>
        <w:spacing w:line="360" w:lineRule="auto"/>
        <w:jc w:val="center"/>
        <w:rPr>
          <w:rFonts w:ascii="David" w:hAnsi="David" w:cs="David"/>
          <w:rtl/>
        </w:rPr>
      </w:pPr>
      <w:r w:rsidRPr="0098164E">
        <w:rPr>
          <w:rFonts w:ascii="David" w:hAnsi="David" w:cs="David"/>
          <w:rtl/>
        </w:rPr>
        <w:t>______________</w:t>
      </w:r>
    </w:p>
    <w:p w14:paraId="3CE0E9F7" w14:textId="77777777" w:rsidR="00125AEB" w:rsidRPr="0098164E" w:rsidRDefault="00125AEB" w:rsidP="00307EFB">
      <w:pPr>
        <w:spacing w:line="360" w:lineRule="auto"/>
        <w:jc w:val="center"/>
        <w:rPr>
          <w:rFonts w:ascii="David" w:hAnsi="David" w:cs="David"/>
          <w:b/>
          <w:bCs/>
          <w:u w:val="single"/>
          <w:rtl/>
        </w:rPr>
      </w:pPr>
      <w:r w:rsidRPr="0098164E">
        <w:rPr>
          <w:rFonts w:ascii="David" w:hAnsi="David" w:cs="David"/>
          <w:rtl/>
        </w:rPr>
        <w:t>חתימה + חותמת</w:t>
      </w:r>
    </w:p>
    <w:p w14:paraId="4673C9FE" w14:textId="77777777" w:rsidR="00471C30" w:rsidRPr="0098164E" w:rsidRDefault="00471C30" w:rsidP="00307EFB">
      <w:pPr>
        <w:spacing w:line="360" w:lineRule="auto"/>
        <w:jc w:val="center"/>
        <w:rPr>
          <w:rFonts w:ascii="David" w:hAnsi="David" w:cs="David"/>
          <w:b/>
          <w:bCs/>
          <w:u w:val="single"/>
          <w:rtl/>
        </w:rPr>
        <w:sectPr w:rsidR="00471C30" w:rsidRPr="0098164E" w:rsidSect="00522CFF">
          <w:pgSz w:w="11906" w:h="16838" w:code="9"/>
          <w:pgMar w:top="1616" w:right="1826" w:bottom="1440" w:left="1800" w:header="709" w:footer="709" w:gutter="0"/>
          <w:cols w:space="708"/>
          <w:titlePg/>
          <w:bidi/>
          <w:rtlGutter/>
          <w:docGrid w:linePitch="360"/>
        </w:sectPr>
      </w:pPr>
    </w:p>
    <w:p w14:paraId="10A0A03C" w14:textId="105DFC01" w:rsidR="00C076CD" w:rsidRPr="0098164E" w:rsidRDefault="00C076CD" w:rsidP="00C467DC">
      <w:pPr>
        <w:keepNext/>
        <w:keepLines/>
        <w:widowControl w:val="0"/>
        <w:numPr>
          <w:ilvl w:val="1"/>
          <w:numId w:val="0"/>
        </w:numPr>
        <w:tabs>
          <w:tab w:val="left" w:pos="486"/>
          <w:tab w:val="num" w:pos="576"/>
          <w:tab w:val="left" w:pos="628"/>
        </w:tabs>
        <w:adjustRightInd w:val="0"/>
        <w:spacing w:before="120" w:after="120" w:line="276" w:lineRule="auto"/>
        <w:ind w:left="576" w:right="454" w:hanging="576"/>
        <w:jc w:val="center"/>
        <w:textAlignment w:val="baseline"/>
        <w:outlineLvl w:val="1"/>
        <w:rPr>
          <w:rFonts w:ascii="David" w:hAnsi="David" w:cs="David"/>
          <w:b/>
          <w:bCs/>
          <w:caps/>
          <w:spacing w:val="15"/>
          <w:sz w:val="28"/>
          <w:szCs w:val="28"/>
          <w:u w:val="single"/>
          <w:rtl/>
          <w:lang w:val="x-none" w:eastAsia="x-none"/>
        </w:rPr>
      </w:pPr>
      <w:bookmarkStart w:id="173" w:name="_Toc62125001"/>
      <w:bookmarkStart w:id="174" w:name="mechir"/>
      <w:r w:rsidRPr="0098164E">
        <w:rPr>
          <w:rFonts w:ascii="David" w:hAnsi="David" w:cs="David"/>
          <w:b/>
          <w:bCs/>
          <w:caps/>
          <w:spacing w:val="15"/>
          <w:sz w:val="28"/>
          <w:szCs w:val="28"/>
          <w:u w:val="single"/>
          <w:rtl/>
          <w:lang w:val="x-none" w:eastAsia="x-none"/>
        </w:rPr>
        <w:lastRenderedPageBreak/>
        <w:t xml:space="preserve">נספח </w:t>
      </w:r>
      <w:r w:rsidRPr="0098164E">
        <w:rPr>
          <w:rFonts w:ascii="David" w:hAnsi="David" w:cs="David" w:hint="cs"/>
          <w:b/>
          <w:bCs/>
          <w:caps/>
          <w:spacing w:val="15"/>
          <w:sz w:val="28"/>
          <w:szCs w:val="28"/>
          <w:u w:val="single"/>
          <w:rtl/>
          <w:lang w:val="x-none" w:eastAsia="x-none"/>
        </w:rPr>
        <w:t>ד'</w:t>
      </w:r>
      <w:r w:rsidRPr="0098164E">
        <w:rPr>
          <w:rFonts w:ascii="David" w:hAnsi="David" w:cs="David"/>
          <w:b/>
          <w:bCs/>
          <w:caps/>
          <w:spacing w:val="15"/>
          <w:sz w:val="28"/>
          <w:szCs w:val="28"/>
          <w:u w:val="single"/>
          <w:rtl/>
          <w:lang w:val="x-none" w:eastAsia="x-none"/>
        </w:rPr>
        <w:t xml:space="preserve"> - טופס הצעת המחיר</w:t>
      </w:r>
      <w:bookmarkEnd w:id="173"/>
    </w:p>
    <w:bookmarkEnd w:id="174"/>
    <w:p w14:paraId="7D2FCF79" w14:textId="77777777" w:rsidR="00C076CD" w:rsidRPr="0098164E" w:rsidRDefault="00C076CD" w:rsidP="0042398D">
      <w:pPr>
        <w:spacing w:line="276" w:lineRule="auto"/>
        <w:rPr>
          <w:rFonts w:ascii="David" w:hAnsi="David" w:cs="David"/>
          <w:rtl/>
        </w:rPr>
      </w:pPr>
      <w:r w:rsidRPr="0098164E">
        <w:rPr>
          <w:rFonts w:ascii="David" w:hAnsi="David" w:cs="David"/>
          <w:rtl/>
        </w:rPr>
        <w:t xml:space="preserve">את ההצעה יש למלא </w:t>
      </w:r>
      <w:r w:rsidRPr="0098164E">
        <w:rPr>
          <w:rFonts w:ascii="David" w:hAnsi="David" w:cs="David"/>
          <w:b/>
          <w:bCs/>
          <w:u w:val="single"/>
          <w:rtl/>
        </w:rPr>
        <w:t>באופן מוקלד</w:t>
      </w:r>
      <w:r w:rsidRPr="0098164E">
        <w:rPr>
          <w:rFonts w:ascii="David" w:hAnsi="David" w:cs="David" w:hint="cs"/>
          <w:b/>
          <w:bCs/>
          <w:u w:val="single"/>
          <w:rtl/>
        </w:rPr>
        <w:t xml:space="preserve"> או בכתב יד ברור</w:t>
      </w:r>
      <w:r w:rsidRPr="0098164E">
        <w:rPr>
          <w:rFonts w:ascii="David" w:hAnsi="David" w:cs="David"/>
          <w:rtl/>
        </w:rPr>
        <w:t>. ועדת המכרזים רשאית לפסול הצעות שהמחירים בהן אינם ברורים ולפיכך לא ניתן להעריכן.</w:t>
      </w:r>
    </w:p>
    <w:p w14:paraId="2E373F35" w14:textId="77777777" w:rsidR="0042398D" w:rsidRPr="0098164E" w:rsidRDefault="0042398D" w:rsidP="0042398D">
      <w:pPr>
        <w:spacing w:line="276" w:lineRule="auto"/>
        <w:rPr>
          <w:rFonts w:ascii="David" w:hAnsi="David" w:cs="David"/>
          <w:rtl/>
        </w:rPr>
      </w:pPr>
    </w:p>
    <w:p w14:paraId="18809D9D" w14:textId="77777777" w:rsidR="00C076CD" w:rsidRPr="0098164E" w:rsidRDefault="00C076CD" w:rsidP="0042398D">
      <w:pPr>
        <w:pStyle w:val="af4"/>
        <w:keepNext/>
        <w:keepLines/>
        <w:numPr>
          <w:ilvl w:val="0"/>
          <w:numId w:val="76"/>
        </w:numPr>
        <w:spacing w:after="120"/>
        <w:jc w:val="both"/>
        <w:rPr>
          <w:rFonts w:ascii="David" w:hAnsi="David" w:cs="David"/>
        </w:rPr>
      </w:pPr>
      <w:r w:rsidRPr="0098164E">
        <w:rPr>
          <w:rFonts w:ascii="David" w:hAnsi="David" w:cs="David"/>
          <w:rtl/>
        </w:rPr>
        <w:t xml:space="preserve">הצעת המחיר כוללת את כל העלויות הכרוכות במתן </w:t>
      </w:r>
      <w:r w:rsidRPr="0098164E">
        <w:rPr>
          <w:rFonts w:ascii="David" w:hAnsi="David" w:cs="David"/>
          <w:b/>
          <w:bCs/>
          <w:rtl/>
        </w:rPr>
        <w:t>כלל ה</w:t>
      </w:r>
      <w:r w:rsidRPr="0098164E">
        <w:rPr>
          <w:rFonts w:ascii="David" w:hAnsi="David" w:cs="David" w:hint="eastAsia"/>
          <w:b/>
          <w:bCs/>
          <w:rtl/>
        </w:rPr>
        <w:t>שירותים</w:t>
      </w:r>
      <w:r w:rsidRPr="0098164E">
        <w:rPr>
          <w:rFonts w:ascii="David" w:hAnsi="David" w:cs="David"/>
          <w:b/>
          <w:bCs/>
          <w:rtl/>
        </w:rPr>
        <w:t xml:space="preserve"> / </w:t>
      </w:r>
      <w:r w:rsidRPr="0098164E">
        <w:rPr>
          <w:rFonts w:ascii="David" w:hAnsi="David" w:cs="David" w:hint="eastAsia"/>
          <w:b/>
          <w:bCs/>
          <w:rtl/>
        </w:rPr>
        <w:t>אספקת</w:t>
      </w:r>
      <w:r w:rsidRPr="0098164E">
        <w:rPr>
          <w:rFonts w:ascii="David" w:hAnsi="David" w:cs="David"/>
          <w:b/>
          <w:bCs/>
          <w:rtl/>
        </w:rPr>
        <w:t xml:space="preserve"> </w:t>
      </w:r>
      <w:r w:rsidRPr="0098164E">
        <w:rPr>
          <w:rFonts w:ascii="David" w:hAnsi="David" w:cs="David" w:hint="eastAsia"/>
          <w:b/>
          <w:bCs/>
          <w:rtl/>
        </w:rPr>
        <w:t>הטובין</w:t>
      </w:r>
      <w:r w:rsidRPr="0098164E">
        <w:rPr>
          <w:rFonts w:ascii="David" w:hAnsi="David" w:cs="David"/>
          <w:b/>
          <w:bCs/>
          <w:rtl/>
        </w:rPr>
        <w:t xml:space="preserve"> המפורטים</w:t>
      </w:r>
      <w:r w:rsidRPr="0098164E">
        <w:rPr>
          <w:rFonts w:ascii="David" w:hAnsi="David" w:cs="David"/>
          <w:rtl/>
        </w:rPr>
        <w:t xml:space="preserve"> </w:t>
      </w:r>
      <w:r w:rsidRPr="0098164E">
        <w:rPr>
          <w:rFonts w:ascii="David" w:hAnsi="David" w:cs="David" w:hint="eastAsia"/>
          <w:rtl/>
        </w:rPr>
        <w:t>במסמכי</w:t>
      </w:r>
      <w:r w:rsidRPr="0098164E">
        <w:rPr>
          <w:rFonts w:ascii="David" w:hAnsi="David" w:cs="David"/>
          <w:rtl/>
        </w:rPr>
        <w:t xml:space="preserve"> </w:t>
      </w:r>
      <w:r w:rsidRPr="0098164E">
        <w:rPr>
          <w:rFonts w:ascii="David" w:hAnsi="David" w:cs="David" w:hint="eastAsia"/>
          <w:rtl/>
        </w:rPr>
        <w:t>המכרז</w:t>
      </w:r>
      <w:r w:rsidRPr="0098164E">
        <w:rPr>
          <w:rFonts w:ascii="David" w:hAnsi="David" w:cs="David"/>
          <w:rtl/>
        </w:rPr>
        <w:t xml:space="preserve"> </w:t>
      </w:r>
      <w:r w:rsidRPr="0098164E">
        <w:rPr>
          <w:rFonts w:ascii="David" w:hAnsi="David" w:cs="David" w:hint="eastAsia"/>
          <w:rtl/>
        </w:rPr>
        <w:t>ו</w:t>
      </w:r>
      <w:r w:rsidRPr="0098164E">
        <w:rPr>
          <w:rFonts w:ascii="David" w:hAnsi="David" w:cs="David"/>
          <w:rtl/>
        </w:rPr>
        <w:t xml:space="preserve">לרבות </w:t>
      </w:r>
      <w:r w:rsidRPr="0098164E">
        <w:rPr>
          <w:rFonts w:ascii="David" w:hAnsi="David" w:cs="David" w:hint="eastAsia"/>
          <w:rtl/>
        </w:rPr>
        <w:t>שינוע</w:t>
      </w:r>
      <w:r w:rsidRPr="0098164E">
        <w:rPr>
          <w:rFonts w:ascii="David" w:hAnsi="David" w:cs="David"/>
          <w:rtl/>
        </w:rPr>
        <w:t>, אספקה, שכר עבודה, אש"ל, שכ"ד, רכישת ציוד, הוצאות משרדיות, ביטוחים, עלויות תפעול, ניהול ורווח המציע או כל מס או היטל אחר ע"פ כל דין לרבות מע"מ.</w:t>
      </w:r>
    </w:p>
    <w:p w14:paraId="192B3CD8" w14:textId="77777777" w:rsidR="00FE69F9" w:rsidRPr="0098164E" w:rsidRDefault="00FE69F9" w:rsidP="0042398D">
      <w:pPr>
        <w:pStyle w:val="af4"/>
        <w:keepNext/>
        <w:keepLines/>
        <w:spacing w:after="120"/>
        <w:ind w:left="397"/>
        <w:jc w:val="both"/>
        <w:rPr>
          <w:rFonts w:ascii="David" w:hAnsi="David" w:cs="David"/>
        </w:rPr>
      </w:pPr>
    </w:p>
    <w:p w14:paraId="2AC9F5C6" w14:textId="7E122140" w:rsidR="00D26CCA" w:rsidRPr="0098164E" w:rsidRDefault="00F94BBC" w:rsidP="00E815B2">
      <w:pPr>
        <w:pStyle w:val="af4"/>
        <w:keepNext/>
        <w:keepLines/>
        <w:numPr>
          <w:ilvl w:val="0"/>
          <w:numId w:val="76"/>
        </w:numPr>
        <w:spacing w:after="120"/>
        <w:jc w:val="both"/>
        <w:rPr>
          <w:rFonts w:ascii="David" w:hAnsi="David" w:cs="David"/>
          <w:b/>
          <w:bCs/>
        </w:rPr>
      </w:pPr>
      <w:r w:rsidRPr="0098164E">
        <w:rPr>
          <w:rFonts w:ascii="David" w:hAnsi="David" w:cs="David" w:hint="cs"/>
          <w:b/>
          <w:bCs/>
          <w:rtl/>
        </w:rPr>
        <w:t xml:space="preserve">למען הסר ספק, </w:t>
      </w:r>
      <w:r w:rsidRPr="0098164E">
        <w:rPr>
          <w:rFonts w:ascii="David" w:hAnsi="David" w:cs="David"/>
          <w:b/>
          <w:bCs/>
          <w:rtl/>
        </w:rPr>
        <w:t>הצעת המחיר כוללת</w:t>
      </w:r>
      <w:r w:rsidR="0030752D" w:rsidRPr="0098164E">
        <w:rPr>
          <w:rFonts w:ascii="David" w:hAnsi="David" w:cs="David" w:hint="cs"/>
          <w:b/>
          <w:bCs/>
          <w:rtl/>
        </w:rPr>
        <w:t xml:space="preserve"> את השירותים לרבות:</w:t>
      </w:r>
      <w:r w:rsidRPr="0098164E">
        <w:rPr>
          <w:rFonts w:ascii="David" w:hAnsi="David" w:cs="David"/>
          <w:b/>
          <w:bCs/>
          <w:rtl/>
        </w:rPr>
        <w:t xml:space="preserve"> </w:t>
      </w:r>
      <w:r w:rsidR="00E815B2" w:rsidRPr="0098164E">
        <w:rPr>
          <w:rFonts w:ascii="David" w:hAnsi="David" w:cs="David" w:hint="cs"/>
          <w:b/>
          <w:bCs/>
          <w:rtl/>
        </w:rPr>
        <w:t>מטווח כדורים וכל המתבקש להצלחת הכתוב בהצעת המחיר.</w:t>
      </w:r>
    </w:p>
    <w:p w14:paraId="20E67576" w14:textId="77777777" w:rsidR="0030752D" w:rsidRPr="0098164E" w:rsidRDefault="0030752D" w:rsidP="0030752D">
      <w:pPr>
        <w:pStyle w:val="af4"/>
        <w:rPr>
          <w:rFonts w:ascii="David" w:hAnsi="David" w:cs="David"/>
          <w:b/>
          <w:bCs/>
          <w:rtl/>
        </w:rPr>
      </w:pPr>
    </w:p>
    <w:p w14:paraId="40C541CF" w14:textId="77777777" w:rsidR="00C076CD" w:rsidRPr="0098164E" w:rsidRDefault="00C076CD" w:rsidP="001F01CE">
      <w:pPr>
        <w:pStyle w:val="af4"/>
        <w:keepNext/>
        <w:keepLines/>
        <w:numPr>
          <w:ilvl w:val="0"/>
          <w:numId w:val="76"/>
        </w:numPr>
        <w:spacing w:before="120" w:after="120" w:line="276" w:lineRule="auto"/>
        <w:contextualSpacing w:val="0"/>
        <w:jc w:val="both"/>
        <w:rPr>
          <w:rFonts w:ascii="David" w:hAnsi="David" w:cs="David"/>
        </w:rPr>
      </w:pPr>
      <w:r w:rsidRPr="0098164E">
        <w:rPr>
          <w:rFonts w:ascii="David" w:hAnsi="David" w:cs="David" w:hint="eastAsia"/>
          <w:rtl/>
        </w:rPr>
        <w:t>המזמין</w:t>
      </w:r>
      <w:r w:rsidRPr="0098164E">
        <w:rPr>
          <w:rFonts w:ascii="David" w:hAnsi="David" w:cs="David"/>
          <w:rtl/>
        </w:rPr>
        <w:t xml:space="preserve"> לא </w:t>
      </w:r>
      <w:r w:rsidRPr="0098164E">
        <w:rPr>
          <w:rFonts w:ascii="David" w:hAnsi="David" w:cs="David" w:hint="eastAsia"/>
          <w:rtl/>
        </w:rPr>
        <w:t>ישלם</w:t>
      </w:r>
      <w:r w:rsidRPr="0098164E">
        <w:rPr>
          <w:rFonts w:ascii="David" w:hAnsi="David" w:cs="David"/>
          <w:rtl/>
        </w:rPr>
        <w:t xml:space="preserve"> כל תוספת למחיר המוצג בהצעת המחיר</w:t>
      </w:r>
      <w:r w:rsidR="004D7DE9" w:rsidRPr="0098164E">
        <w:rPr>
          <w:rFonts w:ascii="David" w:hAnsi="David" w:cs="David" w:hint="cs"/>
          <w:rtl/>
        </w:rPr>
        <w:t>, למעט רכיב מע"מ כדין.</w:t>
      </w:r>
      <w:r w:rsidRPr="0098164E">
        <w:rPr>
          <w:rFonts w:ascii="David" w:hAnsi="David" w:cs="David"/>
          <w:rtl/>
        </w:rPr>
        <w:t xml:space="preserve"> </w:t>
      </w:r>
    </w:p>
    <w:p w14:paraId="6A7A669B" w14:textId="03CE4AA5" w:rsidR="0042398D" w:rsidRPr="0098164E" w:rsidRDefault="00C076CD" w:rsidP="001F01CE">
      <w:pPr>
        <w:pStyle w:val="af4"/>
        <w:keepNext/>
        <w:keepLines/>
        <w:numPr>
          <w:ilvl w:val="0"/>
          <w:numId w:val="76"/>
        </w:numPr>
        <w:spacing w:before="120" w:after="120" w:line="276" w:lineRule="auto"/>
        <w:contextualSpacing w:val="0"/>
        <w:jc w:val="both"/>
        <w:rPr>
          <w:rFonts w:ascii="David" w:hAnsi="David" w:cs="David"/>
          <w:rtl/>
        </w:rPr>
      </w:pPr>
      <w:r w:rsidRPr="0098164E">
        <w:rPr>
          <w:rFonts w:ascii="David" w:hAnsi="David" w:cs="David"/>
          <w:rtl/>
        </w:rPr>
        <w:t>התשלום בפועל לזוכה יהיה על בסיס המחיר המצוי</w:t>
      </w:r>
      <w:r w:rsidRPr="0098164E">
        <w:rPr>
          <w:rFonts w:ascii="David" w:hAnsi="David" w:cs="David" w:hint="eastAsia"/>
          <w:rtl/>
        </w:rPr>
        <w:t>ן</w:t>
      </w:r>
      <w:r w:rsidRPr="0098164E">
        <w:rPr>
          <w:rFonts w:ascii="David" w:hAnsi="David" w:cs="David"/>
          <w:rtl/>
        </w:rPr>
        <w:t xml:space="preserve"> </w:t>
      </w:r>
      <w:r w:rsidRPr="0098164E">
        <w:rPr>
          <w:rFonts w:ascii="David" w:hAnsi="David" w:cs="David" w:hint="eastAsia"/>
          <w:rtl/>
        </w:rPr>
        <w:t>בהצעת</w:t>
      </w:r>
      <w:r w:rsidRPr="0098164E">
        <w:rPr>
          <w:rFonts w:ascii="David" w:hAnsi="David" w:cs="David"/>
          <w:rtl/>
        </w:rPr>
        <w:t xml:space="preserve"> המחיר</w:t>
      </w:r>
      <w:r w:rsidR="001F01CE">
        <w:rPr>
          <w:rFonts w:ascii="David" w:hAnsi="David" w:cs="David" w:hint="cs"/>
          <w:rtl/>
        </w:rPr>
        <w:t>.</w:t>
      </w:r>
    </w:p>
    <w:p w14:paraId="74BF424A" w14:textId="77777777" w:rsidR="00C076CD" w:rsidRPr="0098164E" w:rsidRDefault="00C076CD" w:rsidP="003C046E">
      <w:pPr>
        <w:pStyle w:val="af4"/>
        <w:keepNext/>
        <w:keepLines/>
        <w:numPr>
          <w:ilvl w:val="0"/>
          <w:numId w:val="76"/>
        </w:numPr>
        <w:spacing w:before="120" w:after="120"/>
        <w:contextualSpacing w:val="0"/>
        <w:jc w:val="both"/>
        <w:rPr>
          <w:rFonts w:ascii="David" w:hAnsi="David" w:cs="David"/>
          <w:b/>
          <w:bCs/>
        </w:rPr>
      </w:pPr>
      <w:r w:rsidRPr="0098164E">
        <w:rPr>
          <w:rFonts w:ascii="David" w:hAnsi="David" w:cs="David"/>
          <w:b/>
          <w:bCs/>
          <w:rtl/>
        </w:rPr>
        <w:t xml:space="preserve">הצעות במתכונת השונה </w:t>
      </w:r>
      <w:r w:rsidRPr="0098164E">
        <w:rPr>
          <w:rFonts w:ascii="David" w:hAnsi="David" w:cs="David" w:hint="eastAsia"/>
          <w:b/>
          <w:bCs/>
          <w:rtl/>
        </w:rPr>
        <w:t>מטופס</w:t>
      </w:r>
      <w:r w:rsidRPr="0098164E">
        <w:rPr>
          <w:rFonts w:ascii="David" w:hAnsi="David" w:cs="David"/>
          <w:b/>
          <w:bCs/>
          <w:rtl/>
        </w:rPr>
        <w:t xml:space="preserve"> </w:t>
      </w:r>
      <w:r w:rsidRPr="0098164E">
        <w:rPr>
          <w:rFonts w:ascii="David" w:hAnsi="David" w:cs="David" w:hint="eastAsia"/>
          <w:b/>
          <w:bCs/>
          <w:rtl/>
        </w:rPr>
        <w:t>הצעת</w:t>
      </w:r>
      <w:r w:rsidRPr="0098164E">
        <w:rPr>
          <w:rFonts w:ascii="David" w:hAnsi="David" w:cs="David"/>
          <w:b/>
          <w:bCs/>
          <w:rtl/>
        </w:rPr>
        <w:t xml:space="preserve"> </w:t>
      </w:r>
      <w:r w:rsidRPr="0098164E">
        <w:rPr>
          <w:rFonts w:ascii="David" w:hAnsi="David" w:cs="David" w:hint="eastAsia"/>
          <w:b/>
          <w:bCs/>
          <w:rtl/>
        </w:rPr>
        <w:t>המחיר</w:t>
      </w:r>
      <w:r w:rsidRPr="0098164E">
        <w:rPr>
          <w:rFonts w:ascii="David" w:hAnsi="David" w:cs="David"/>
          <w:b/>
          <w:bCs/>
          <w:rtl/>
        </w:rPr>
        <w:t xml:space="preserve"> – </w:t>
      </w:r>
      <w:r w:rsidRPr="0098164E">
        <w:rPr>
          <w:rFonts w:ascii="David" w:hAnsi="David" w:cs="David" w:hint="eastAsia"/>
          <w:b/>
          <w:bCs/>
          <w:rtl/>
        </w:rPr>
        <w:t>עשויות</w:t>
      </w:r>
      <w:r w:rsidRPr="0098164E">
        <w:rPr>
          <w:rFonts w:ascii="David" w:hAnsi="David" w:cs="David"/>
          <w:b/>
          <w:bCs/>
          <w:rtl/>
        </w:rPr>
        <w:t xml:space="preserve"> להיפסל על פי שיקול ועדת המכרזים.</w:t>
      </w:r>
    </w:p>
    <w:p w14:paraId="685F05FE" w14:textId="77777777" w:rsidR="00C076CD" w:rsidRPr="0098164E" w:rsidRDefault="00C076CD" w:rsidP="001F01CE">
      <w:pPr>
        <w:pStyle w:val="af4"/>
        <w:keepNext/>
        <w:keepLines/>
        <w:numPr>
          <w:ilvl w:val="0"/>
          <w:numId w:val="76"/>
        </w:numPr>
        <w:spacing w:before="120" w:after="120" w:line="276" w:lineRule="auto"/>
        <w:contextualSpacing w:val="0"/>
        <w:jc w:val="both"/>
        <w:rPr>
          <w:rFonts w:ascii="David" w:hAnsi="David" w:cs="David"/>
        </w:rPr>
      </w:pPr>
      <w:r w:rsidRPr="0098164E">
        <w:rPr>
          <w:rFonts w:ascii="David" w:hAnsi="David" w:cs="David"/>
          <w:rtl/>
        </w:rPr>
        <w:t>הצהרת המציע לעניין הצעת המחיר:</w:t>
      </w:r>
    </w:p>
    <w:p w14:paraId="2075DDE2" w14:textId="77777777" w:rsidR="00C076CD" w:rsidRPr="0098164E" w:rsidRDefault="00C076CD" w:rsidP="003C046E">
      <w:pPr>
        <w:pStyle w:val="af4"/>
        <w:keepNext/>
        <w:keepLines/>
        <w:numPr>
          <w:ilvl w:val="1"/>
          <w:numId w:val="76"/>
        </w:numPr>
        <w:spacing w:before="120" w:after="120"/>
        <w:contextualSpacing w:val="0"/>
        <w:jc w:val="both"/>
        <w:rPr>
          <w:rFonts w:ascii="David" w:hAnsi="David" w:cs="David"/>
          <w:rtl/>
        </w:rPr>
      </w:pPr>
      <w:r w:rsidRPr="0098164E">
        <w:rPr>
          <w:rFonts w:ascii="David" w:hAnsi="David" w:cs="David"/>
          <w:rtl/>
        </w:rPr>
        <w:t>לאחר שקראתי את מסמכי המכרז, קיבלתי הסברים, ושאלותיי נענו על ידי המזמין, אני מגיש בזאת את הצעתי לאספקת ה</w:t>
      </w:r>
      <w:r w:rsidRPr="0098164E">
        <w:rPr>
          <w:rFonts w:ascii="David" w:hAnsi="David" w:cs="David" w:hint="eastAsia"/>
          <w:rtl/>
        </w:rPr>
        <w:t>שירותים</w:t>
      </w:r>
      <w:r w:rsidRPr="0098164E">
        <w:rPr>
          <w:rFonts w:ascii="David" w:hAnsi="David" w:cs="David"/>
          <w:rtl/>
        </w:rPr>
        <w:t xml:space="preserve"> / טובין כמפורט </w:t>
      </w:r>
      <w:r w:rsidRPr="0098164E">
        <w:rPr>
          <w:rFonts w:ascii="David" w:hAnsi="David" w:cs="David" w:hint="cs"/>
          <w:rtl/>
        </w:rPr>
        <w:t>במכרז</w:t>
      </w:r>
      <w:r w:rsidRPr="0098164E">
        <w:rPr>
          <w:rFonts w:ascii="David" w:hAnsi="David" w:cs="David"/>
          <w:rtl/>
        </w:rPr>
        <w:t xml:space="preserve"> זה.</w:t>
      </w:r>
    </w:p>
    <w:p w14:paraId="64CDDD33" w14:textId="77777777" w:rsidR="00C076CD" w:rsidRPr="0098164E" w:rsidRDefault="00C076CD" w:rsidP="003C046E">
      <w:pPr>
        <w:pStyle w:val="af4"/>
        <w:keepNext/>
        <w:keepLines/>
        <w:numPr>
          <w:ilvl w:val="1"/>
          <w:numId w:val="76"/>
        </w:numPr>
        <w:spacing w:before="120" w:after="120"/>
        <w:contextualSpacing w:val="0"/>
        <w:jc w:val="both"/>
        <w:rPr>
          <w:rFonts w:ascii="David" w:hAnsi="David" w:cs="David"/>
        </w:rPr>
      </w:pPr>
      <w:r w:rsidRPr="0098164E">
        <w:rPr>
          <w:rFonts w:ascii="David" w:hAnsi="David" w:cs="David"/>
          <w:rtl/>
        </w:rPr>
        <w:t>ידוע לי, כי המזמין אינו חייב לקבל אף הצעה, הזולה ביותר או אחרת.</w:t>
      </w:r>
    </w:p>
    <w:p w14:paraId="48ABCCE9" w14:textId="77777777" w:rsidR="00C076CD" w:rsidRPr="0098164E" w:rsidRDefault="00C076CD" w:rsidP="001F01CE">
      <w:pPr>
        <w:pStyle w:val="af4"/>
        <w:keepNext/>
        <w:keepLines/>
        <w:numPr>
          <w:ilvl w:val="1"/>
          <w:numId w:val="76"/>
        </w:numPr>
        <w:spacing w:before="120" w:after="120" w:line="276" w:lineRule="auto"/>
        <w:contextualSpacing w:val="0"/>
        <w:jc w:val="both"/>
        <w:rPr>
          <w:rFonts w:ascii="David" w:hAnsi="David" w:cs="David"/>
        </w:rPr>
      </w:pPr>
      <w:r w:rsidRPr="0098164E">
        <w:rPr>
          <w:rFonts w:ascii="David" w:hAnsi="David" w:cs="David" w:hint="eastAsia"/>
          <w:b/>
          <w:bCs/>
          <w:u w:val="single"/>
          <w:rtl/>
        </w:rPr>
        <w:t>ידוע</w:t>
      </w:r>
      <w:r w:rsidRPr="0098164E">
        <w:rPr>
          <w:rFonts w:ascii="David" w:hAnsi="David" w:cs="David"/>
          <w:b/>
          <w:bCs/>
          <w:u w:val="single"/>
          <w:rtl/>
        </w:rPr>
        <w:t xml:space="preserve"> לי, כי הצעת המחיר שלהלן כוללת את כל </w:t>
      </w:r>
      <w:r w:rsidRPr="0098164E">
        <w:rPr>
          <w:rFonts w:ascii="David" w:hAnsi="David" w:cs="David" w:hint="cs"/>
          <w:b/>
          <w:bCs/>
          <w:u w:val="single"/>
          <w:rtl/>
        </w:rPr>
        <w:t>ה</w:t>
      </w:r>
      <w:r w:rsidRPr="0098164E">
        <w:rPr>
          <w:rFonts w:ascii="David" w:hAnsi="David" w:cs="David" w:hint="eastAsia"/>
          <w:b/>
          <w:bCs/>
          <w:u w:val="single"/>
          <w:rtl/>
        </w:rPr>
        <w:t>שירותי</w:t>
      </w:r>
      <w:r w:rsidRPr="0098164E">
        <w:rPr>
          <w:rFonts w:ascii="David" w:hAnsi="David" w:cs="David" w:hint="cs"/>
          <w:b/>
          <w:bCs/>
          <w:u w:val="single"/>
          <w:rtl/>
        </w:rPr>
        <w:t xml:space="preserve">ם </w:t>
      </w:r>
      <w:r w:rsidRPr="0098164E">
        <w:rPr>
          <w:rFonts w:ascii="David" w:hAnsi="David" w:cs="David"/>
          <w:b/>
          <w:bCs/>
          <w:u w:val="single"/>
          <w:rtl/>
        </w:rPr>
        <w:t>בהתאם</w:t>
      </w:r>
      <w:r w:rsidRPr="0098164E">
        <w:rPr>
          <w:rFonts w:ascii="David" w:hAnsi="David" w:cs="David" w:hint="cs"/>
          <w:b/>
          <w:bCs/>
          <w:u w:val="single"/>
          <w:rtl/>
        </w:rPr>
        <w:t xml:space="preserve"> </w:t>
      </w:r>
      <w:r w:rsidRPr="0098164E">
        <w:rPr>
          <w:rFonts w:ascii="David" w:hAnsi="David" w:cs="David" w:hint="eastAsia"/>
          <w:b/>
          <w:bCs/>
          <w:u w:val="single"/>
          <w:rtl/>
        </w:rPr>
        <w:t>לתנאים</w:t>
      </w:r>
      <w:r w:rsidRPr="0098164E">
        <w:rPr>
          <w:rFonts w:ascii="David" w:hAnsi="David" w:cs="David"/>
          <w:b/>
          <w:bCs/>
          <w:u w:val="single"/>
          <w:rtl/>
        </w:rPr>
        <w:t xml:space="preserve"> </w:t>
      </w:r>
      <w:r w:rsidRPr="0098164E">
        <w:rPr>
          <w:rFonts w:ascii="David" w:hAnsi="David" w:cs="David" w:hint="eastAsia"/>
          <w:b/>
          <w:bCs/>
          <w:u w:val="single"/>
          <w:rtl/>
        </w:rPr>
        <w:t>המפורטים</w:t>
      </w:r>
      <w:r w:rsidRPr="0098164E">
        <w:rPr>
          <w:rFonts w:ascii="David" w:hAnsi="David" w:cs="David"/>
          <w:b/>
          <w:bCs/>
          <w:u w:val="single"/>
          <w:rtl/>
        </w:rPr>
        <w:t xml:space="preserve"> </w:t>
      </w:r>
      <w:r w:rsidRPr="0098164E">
        <w:rPr>
          <w:rFonts w:ascii="David" w:hAnsi="David" w:cs="David" w:hint="eastAsia"/>
          <w:b/>
          <w:bCs/>
          <w:u w:val="single"/>
          <w:rtl/>
        </w:rPr>
        <w:t>במסמכי</w:t>
      </w:r>
      <w:r w:rsidRPr="0098164E">
        <w:rPr>
          <w:rFonts w:ascii="David" w:hAnsi="David" w:cs="David"/>
          <w:b/>
          <w:bCs/>
          <w:u w:val="single"/>
          <w:rtl/>
        </w:rPr>
        <w:t xml:space="preserve"> </w:t>
      </w:r>
      <w:r w:rsidRPr="0098164E">
        <w:rPr>
          <w:rFonts w:ascii="David" w:hAnsi="David" w:cs="David" w:hint="eastAsia"/>
          <w:b/>
          <w:bCs/>
          <w:u w:val="single"/>
          <w:rtl/>
        </w:rPr>
        <w:t>המכרז</w:t>
      </w:r>
      <w:r w:rsidRPr="0098164E">
        <w:rPr>
          <w:rFonts w:ascii="David" w:hAnsi="David" w:cs="David"/>
          <w:b/>
          <w:bCs/>
          <w:u w:val="single"/>
          <w:rtl/>
        </w:rPr>
        <w:t xml:space="preserve"> </w:t>
      </w:r>
      <w:r w:rsidRPr="0098164E">
        <w:rPr>
          <w:rFonts w:ascii="David" w:hAnsi="David" w:cs="David" w:hint="eastAsia"/>
          <w:b/>
          <w:bCs/>
          <w:u w:val="single"/>
          <w:rtl/>
        </w:rPr>
        <w:t>ונספחיו</w:t>
      </w:r>
      <w:r w:rsidRPr="0098164E">
        <w:rPr>
          <w:rFonts w:ascii="David" w:hAnsi="David" w:cs="David"/>
          <w:rtl/>
        </w:rPr>
        <w:t>.</w:t>
      </w:r>
    </w:p>
    <w:p w14:paraId="01E0E941" w14:textId="77777777" w:rsidR="00C076CD" w:rsidRPr="0098164E" w:rsidRDefault="00C076CD" w:rsidP="00D20754">
      <w:pPr>
        <w:spacing w:line="276" w:lineRule="auto"/>
        <w:rPr>
          <w:rFonts w:ascii="David" w:hAnsi="David" w:cs="David"/>
          <w:bCs/>
          <w:sz w:val="28"/>
          <w:szCs w:val="28"/>
          <w:u w:val="single"/>
          <w:rtl/>
        </w:rPr>
      </w:pPr>
      <w:bookmarkStart w:id="175" w:name="_Ref27640951"/>
      <w:r w:rsidRPr="0098164E">
        <w:rPr>
          <w:rFonts w:ascii="David" w:hAnsi="David" w:cs="David"/>
          <w:bCs/>
          <w:sz w:val="28"/>
          <w:szCs w:val="28"/>
          <w:u w:val="single"/>
          <w:rtl/>
        </w:rPr>
        <w:t xml:space="preserve">אני מציע בזאת את הצעתי </w:t>
      </w:r>
      <w:bookmarkEnd w:id="175"/>
      <w:r w:rsidRPr="0098164E">
        <w:rPr>
          <w:rFonts w:ascii="David" w:hAnsi="David" w:cs="David" w:hint="eastAsia"/>
          <w:bCs/>
          <w:sz w:val="28"/>
          <w:szCs w:val="28"/>
          <w:u w:val="single"/>
          <w:rtl/>
        </w:rPr>
        <w:t>כמפורט</w:t>
      </w:r>
      <w:r w:rsidRPr="0098164E">
        <w:rPr>
          <w:rFonts w:ascii="David" w:hAnsi="David" w:cs="David"/>
          <w:bCs/>
          <w:sz w:val="28"/>
          <w:szCs w:val="28"/>
          <w:u w:val="single"/>
          <w:rtl/>
        </w:rPr>
        <w:t xml:space="preserve"> </w:t>
      </w:r>
      <w:r w:rsidRPr="0098164E">
        <w:rPr>
          <w:rFonts w:ascii="David" w:hAnsi="David" w:cs="David" w:hint="eastAsia"/>
          <w:bCs/>
          <w:sz w:val="28"/>
          <w:szCs w:val="28"/>
          <w:u w:val="single"/>
          <w:rtl/>
        </w:rPr>
        <w:t>להלן</w:t>
      </w:r>
      <w:r w:rsidRPr="0098164E">
        <w:rPr>
          <w:rFonts w:ascii="David" w:hAnsi="David" w:cs="David"/>
          <w:bCs/>
          <w:sz w:val="28"/>
          <w:szCs w:val="28"/>
          <w:u w:val="single"/>
          <w:rtl/>
        </w:rPr>
        <w:t>:</w:t>
      </w:r>
    </w:p>
    <w:tbl>
      <w:tblPr>
        <w:tblStyle w:val="affff4"/>
        <w:tblpPr w:leftFromText="180" w:rightFromText="180" w:vertAnchor="text" w:horzAnchor="margin" w:tblpXSpec="center" w:tblpY="452"/>
        <w:bidiVisual/>
        <w:tblW w:w="11474" w:type="dxa"/>
        <w:tblLook w:val="04A0" w:firstRow="1" w:lastRow="0" w:firstColumn="1" w:lastColumn="0" w:noHBand="0" w:noVBand="1"/>
      </w:tblPr>
      <w:tblGrid>
        <w:gridCol w:w="3681"/>
        <w:gridCol w:w="1847"/>
        <w:gridCol w:w="2973"/>
        <w:gridCol w:w="2973"/>
      </w:tblGrid>
      <w:tr w:rsidR="00D02044" w:rsidRPr="0098164E" w14:paraId="1BB25E67" w14:textId="229AC951" w:rsidTr="001F01CE">
        <w:trPr>
          <w:trHeight w:val="416"/>
        </w:trPr>
        <w:tc>
          <w:tcPr>
            <w:tcW w:w="3681" w:type="dxa"/>
            <w:shd w:val="clear" w:color="auto" w:fill="F2F2F2" w:themeFill="background1" w:themeFillShade="F2"/>
          </w:tcPr>
          <w:p w14:paraId="2C611797" w14:textId="77777777" w:rsidR="00D02044" w:rsidRPr="0098164E" w:rsidRDefault="00D02044" w:rsidP="00D20754">
            <w:pPr>
              <w:pStyle w:val="1112"/>
              <w:numPr>
                <w:ilvl w:val="0"/>
                <w:numId w:val="0"/>
              </w:numPr>
              <w:spacing w:line="276" w:lineRule="auto"/>
              <w:rPr>
                <w:b/>
                <w:bCs/>
                <w:rtl/>
              </w:rPr>
            </w:pPr>
            <w:r w:rsidRPr="0098164E">
              <w:rPr>
                <w:rFonts w:hint="cs"/>
                <w:b/>
                <w:bCs/>
                <w:rtl/>
              </w:rPr>
              <w:t>מרכיב העלות</w:t>
            </w:r>
          </w:p>
        </w:tc>
        <w:tc>
          <w:tcPr>
            <w:tcW w:w="1847" w:type="dxa"/>
            <w:shd w:val="clear" w:color="auto" w:fill="F2F2F2" w:themeFill="background1" w:themeFillShade="F2"/>
          </w:tcPr>
          <w:p w14:paraId="23D2BF72" w14:textId="77777777" w:rsidR="00D02044" w:rsidRPr="0098164E" w:rsidRDefault="00D02044" w:rsidP="00D20754">
            <w:pPr>
              <w:pStyle w:val="1112"/>
              <w:numPr>
                <w:ilvl w:val="0"/>
                <w:numId w:val="0"/>
              </w:numPr>
              <w:spacing w:line="276" w:lineRule="auto"/>
              <w:jc w:val="center"/>
              <w:rPr>
                <w:b/>
                <w:bCs/>
                <w:rtl/>
              </w:rPr>
            </w:pPr>
            <w:r w:rsidRPr="0098164E">
              <w:rPr>
                <w:rFonts w:hint="cs"/>
                <w:b/>
                <w:bCs/>
                <w:rtl/>
              </w:rPr>
              <w:t>יחידת מידה</w:t>
            </w:r>
          </w:p>
        </w:tc>
        <w:tc>
          <w:tcPr>
            <w:tcW w:w="2973" w:type="dxa"/>
            <w:shd w:val="clear" w:color="auto" w:fill="F2F2F2" w:themeFill="background1" w:themeFillShade="F2"/>
          </w:tcPr>
          <w:p w14:paraId="67073CBF" w14:textId="77777777" w:rsidR="00D02044" w:rsidRPr="0098164E" w:rsidRDefault="00D02044" w:rsidP="00EA056E">
            <w:pPr>
              <w:pStyle w:val="1112"/>
              <w:numPr>
                <w:ilvl w:val="0"/>
                <w:numId w:val="0"/>
              </w:numPr>
              <w:spacing w:line="276" w:lineRule="auto"/>
              <w:jc w:val="center"/>
              <w:rPr>
                <w:b/>
                <w:bCs/>
                <w:rtl/>
              </w:rPr>
            </w:pPr>
            <w:r w:rsidRPr="0098164E">
              <w:rPr>
                <w:rFonts w:hint="cs"/>
                <w:b/>
                <w:bCs/>
                <w:rtl/>
              </w:rPr>
              <w:t xml:space="preserve">הצעת המחיר בש"ח </w:t>
            </w:r>
            <w:r w:rsidRPr="0098164E">
              <w:rPr>
                <w:rFonts w:hint="cs"/>
                <w:b/>
                <w:bCs/>
                <w:u w:val="single"/>
                <w:rtl/>
              </w:rPr>
              <w:t>לא כולל מע"מ ליחידת המידה</w:t>
            </w:r>
          </w:p>
        </w:tc>
        <w:tc>
          <w:tcPr>
            <w:tcW w:w="2973" w:type="dxa"/>
            <w:shd w:val="clear" w:color="auto" w:fill="F2F2F2" w:themeFill="background1" w:themeFillShade="F2"/>
          </w:tcPr>
          <w:p w14:paraId="2729F108" w14:textId="329A6D5C" w:rsidR="00D02044" w:rsidRPr="0098164E" w:rsidRDefault="00D02044" w:rsidP="00EA056E">
            <w:pPr>
              <w:pStyle w:val="1112"/>
              <w:numPr>
                <w:ilvl w:val="0"/>
                <w:numId w:val="0"/>
              </w:numPr>
              <w:spacing w:line="276" w:lineRule="auto"/>
              <w:jc w:val="center"/>
              <w:rPr>
                <w:b/>
                <w:bCs/>
                <w:rtl/>
              </w:rPr>
            </w:pPr>
            <w:r w:rsidRPr="0098164E">
              <w:rPr>
                <w:rFonts w:hint="cs"/>
                <w:b/>
                <w:bCs/>
                <w:rtl/>
              </w:rPr>
              <w:t>אחוז מסך הצעת המחיר</w:t>
            </w:r>
          </w:p>
        </w:tc>
      </w:tr>
      <w:tr w:rsidR="00D02044" w:rsidRPr="0098164E" w14:paraId="6CBEF1BB" w14:textId="0F109A20" w:rsidTr="001F01CE">
        <w:tc>
          <w:tcPr>
            <w:tcW w:w="3681" w:type="dxa"/>
          </w:tcPr>
          <w:p w14:paraId="1C1C5294" w14:textId="08818C4F" w:rsidR="00D02044" w:rsidRPr="0098164E" w:rsidRDefault="00D02044" w:rsidP="009B4B0F">
            <w:pPr>
              <w:ind w:right="-851"/>
              <w:rPr>
                <w:rFonts w:ascii="David" w:hAnsi="David" w:cs="David"/>
                <w:b/>
                <w:bCs/>
                <w:rtl/>
              </w:rPr>
            </w:pPr>
            <w:bookmarkStart w:id="176" w:name="_Hlk182395445"/>
            <w:r w:rsidRPr="0098164E">
              <w:rPr>
                <w:rFonts w:ascii="David" w:hAnsi="David" w:cs="David" w:hint="cs"/>
                <w:b/>
                <w:bCs/>
                <w:rtl/>
              </w:rPr>
              <w:t>אימון ירי טכני 150 כדור הכולל:</w:t>
            </w:r>
          </w:p>
          <w:p w14:paraId="242A8B2A" w14:textId="77777777" w:rsidR="00D02044" w:rsidRPr="0098164E" w:rsidRDefault="00D02044" w:rsidP="009B4B0F">
            <w:pPr>
              <w:ind w:right="-851"/>
              <w:rPr>
                <w:rFonts w:asciiTheme="majorHAnsi" w:hAnsiTheme="majorHAnsi" w:cs="David"/>
                <w:rtl/>
              </w:rPr>
            </w:pPr>
            <w:r w:rsidRPr="0098164E">
              <w:rPr>
                <w:rFonts w:asciiTheme="majorHAnsi" w:hAnsiTheme="majorHAnsi" w:cs="David"/>
                <w:rtl/>
              </w:rPr>
              <w:t xml:space="preserve">שליפות, מצב גוף, תפעול נשק, </w:t>
            </w:r>
          </w:p>
          <w:p w14:paraId="71B93C40" w14:textId="77777777" w:rsidR="00D02044" w:rsidRPr="0098164E" w:rsidRDefault="00D02044" w:rsidP="009B4B0F">
            <w:pPr>
              <w:ind w:right="-851"/>
              <w:rPr>
                <w:rFonts w:asciiTheme="majorHAnsi" w:hAnsiTheme="majorHAnsi" w:cs="David"/>
                <w:rtl/>
              </w:rPr>
            </w:pPr>
            <w:r w:rsidRPr="0098164E">
              <w:rPr>
                <w:rFonts w:asciiTheme="majorHAnsi" w:hAnsiTheme="majorHAnsi" w:cs="David"/>
                <w:rtl/>
              </w:rPr>
              <w:t xml:space="preserve">עבודת הדק, פתיחת מחסות </w:t>
            </w:r>
          </w:p>
          <w:p w14:paraId="31D5C50C" w14:textId="77777777" w:rsidR="00D02044" w:rsidRPr="0098164E" w:rsidRDefault="00D02044" w:rsidP="009B4B0F">
            <w:pPr>
              <w:ind w:right="-851"/>
              <w:rPr>
                <w:rFonts w:asciiTheme="majorHAnsi" w:hAnsiTheme="majorHAnsi" w:cs="David"/>
                <w:rtl/>
              </w:rPr>
            </w:pPr>
            <w:r w:rsidRPr="0098164E">
              <w:rPr>
                <w:rFonts w:asciiTheme="majorHAnsi" w:hAnsiTheme="majorHAnsi" w:cs="David"/>
                <w:rtl/>
              </w:rPr>
              <w:t>ותפעול מעצורים.</w:t>
            </w:r>
          </w:p>
          <w:p w14:paraId="39E07444" w14:textId="0516E273" w:rsidR="00D02044" w:rsidRPr="0098164E" w:rsidRDefault="00D02044" w:rsidP="009B4B0F">
            <w:pPr>
              <w:ind w:right="-851"/>
              <w:rPr>
                <w:b/>
                <w:bCs/>
                <w:rtl/>
              </w:rPr>
            </w:pPr>
            <w:r w:rsidRPr="0098164E">
              <w:rPr>
                <w:rFonts w:asciiTheme="majorHAnsi" w:hAnsiTheme="majorHAnsi" w:cs="David"/>
                <w:rtl/>
              </w:rPr>
              <w:t xml:space="preserve">כולל כריך בוקר + ארוחת </w:t>
            </w:r>
            <w:proofErr w:type="spellStart"/>
            <w:r w:rsidRPr="0098164E">
              <w:rPr>
                <w:rFonts w:asciiTheme="majorHAnsi" w:hAnsiTheme="majorHAnsi" w:cs="David"/>
                <w:rtl/>
              </w:rPr>
              <w:t>צהריים</w:t>
            </w:r>
            <w:proofErr w:type="spellEnd"/>
            <w:r w:rsidRPr="0098164E">
              <w:rPr>
                <w:rFonts w:asciiTheme="majorHAnsi" w:hAnsiTheme="majorHAnsi" w:cs="David"/>
                <w:rtl/>
              </w:rPr>
              <w:t>.</w:t>
            </w:r>
          </w:p>
        </w:tc>
        <w:tc>
          <w:tcPr>
            <w:tcW w:w="1847" w:type="dxa"/>
          </w:tcPr>
          <w:p w14:paraId="72D91ECE" w14:textId="56ADFEB5" w:rsidR="00D02044" w:rsidRPr="0098164E" w:rsidRDefault="00D02044" w:rsidP="00D20754">
            <w:pPr>
              <w:pStyle w:val="1112"/>
              <w:numPr>
                <w:ilvl w:val="0"/>
                <w:numId w:val="0"/>
              </w:numPr>
              <w:spacing w:line="276" w:lineRule="auto"/>
              <w:rPr>
                <w:rtl/>
              </w:rPr>
            </w:pPr>
            <w:r w:rsidRPr="0098164E">
              <w:rPr>
                <w:rFonts w:hint="cs"/>
                <w:rtl/>
              </w:rPr>
              <w:t>מחיר למתאמן</w:t>
            </w:r>
          </w:p>
        </w:tc>
        <w:tc>
          <w:tcPr>
            <w:tcW w:w="2973" w:type="dxa"/>
          </w:tcPr>
          <w:p w14:paraId="0E7FB754" w14:textId="77777777" w:rsidR="00D02044" w:rsidRPr="0098164E" w:rsidRDefault="00D02044" w:rsidP="00D20754">
            <w:pPr>
              <w:pStyle w:val="1112"/>
              <w:numPr>
                <w:ilvl w:val="0"/>
                <w:numId w:val="0"/>
              </w:numPr>
              <w:spacing w:line="276" w:lineRule="auto"/>
              <w:rPr>
                <w:rtl/>
              </w:rPr>
            </w:pPr>
            <w:r w:rsidRPr="0098164E">
              <w:rPr>
                <w:rFonts w:hint="cs"/>
                <w:rtl/>
              </w:rPr>
              <w:t>__________________</w:t>
            </w:r>
          </w:p>
          <w:p w14:paraId="54A8D9F8" w14:textId="77777777" w:rsidR="00D02044" w:rsidRPr="0098164E" w:rsidRDefault="00D02044" w:rsidP="00D20754">
            <w:pPr>
              <w:pStyle w:val="1112"/>
              <w:numPr>
                <w:ilvl w:val="0"/>
                <w:numId w:val="0"/>
              </w:numPr>
              <w:spacing w:line="276" w:lineRule="auto"/>
              <w:rPr>
                <w:rtl/>
              </w:rPr>
            </w:pPr>
            <w:r w:rsidRPr="0098164E">
              <w:rPr>
                <w:rFonts w:hint="cs"/>
                <w:rtl/>
              </w:rPr>
              <w:t xml:space="preserve"> ₪  </w:t>
            </w:r>
            <w:r w:rsidRPr="0098164E">
              <w:rPr>
                <w:rFonts w:hint="cs"/>
                <w:u w:val="single"/>
                <w:rtl/>
              </w:rPr>
              <w:t>לא כולל מע"מ)</w:t>
            </w:r>
          </w:p>
        </w:tc>
        <w:tc>
          <w:tcPr>
            <w:tcW w:w="2973" w:type="dxa"/>
          </w:tcPr>
          <w:p w14:paraId="0AF5656A" w14:textId="6B947E32" w:rsidR="00D02044" w:rsidRPr="0098164E" w:rsidRDefault="00692BE4" w:rsidP="0098164E">
            <w:pPr>
              <w:pStyle w:val="1112"/>
              <w:numPr>
                <w:ilvl w:val="0"/>
                <w:numId w:val="0"/>
              </w:numPr>
              <w:spacing w:line="276" w:lineRule="auto"/>
              <w:jc w:val="center"/>
              <w:rPr>
                <w:b/>
                <w:bCs/>
                <w:rtl/>
              </w:rPr>
            </w:pPr>
            <w:r w:rsidRPr="0098164E">
              <w:rPr>
                <w:rFonts w:hint="cs"/>
                <w:b/>
                <w:bCs/>
                <w:rtl/>
              </w:rPr>
              <w:t>35</w:t>
            </w:r>
            <w:r w:rsidR="00D02044" w:rsidRPr="0098164E">
              <w:rPr>
                <w:b/>
                <w:bCs/>
                <w:rtl/>
              </w:rPr>
              <w:t>%</w:t>
            </w:r>
          </w:p>
        </w:tc>
      </w:tr>
      <w:bookmarkEnd w:id="176"/>
      <w:tr w:rsidR="00D02044" w:rsidRPr="0098164E" w14:paraId="0C1EA11D" w14:textId="0340584C" w:rsidTr="001F01CE">
        <w:tc>
          <w:tcPr>
            <w:tcW w:w="3681" w:type="dxa"/>
          </w:tcPr>
          <w:p w14:paraId="089215AB" w14:textId="77777777" w:rsidR="00D02044" w:rsidRPr="0098164E" w:rsidRDefault="00D02044" w:rsidP="00D02044">
            <w:pPr>
              <w:ind w:right="-851"/>
              <w:rPr>
                <w:rFonts w:ascii="David" w:hAnsi="David" w:cs="David"/>
                <w:b/>
                <w:bCs/>
                <w:rtl/>
              </w:rPr>
            </w:pPr>
            <w:r w:rsidRPr="0098164E">
              <w:rPr>
                <w:rFonts w:ascii="David" w:hAnsi="David" w:cs="David" w:hint="cs"/>
                <w:b/>
                <w:bCs/>
                <w:rtl/>
              </w:rPr>
              <w:t>אימון ירי 220 כדור הכולל:</w:t>
            </w:r>
          </w:p>
          <w:p w14:paraId="6780DF62" w14:textId="77777777" w:rsidR="00D02044" w:rsidRPr="0098164E" w:rsidRDefault="00D02044" w:rsidP="00D02044">
            <w:pPr>
              <w:ind w:right="-851"/>
              <w:rPr>
                <w:rFonts w:ascii="David" w:hAnsi="David" w:cs="David"/>
                <w:rtl/>
              </w:rPr>
            </w:pPr>
            <w:r w:rsidRPr="0098164E">
              <w:rPr>
                <w:rFonts w:ascii="David" w:hAnsi="David" w:cs="David" w:hint="cs"/>
                <w:rtl/>
              </w:rPr>
              <w:t xml:space="preserve">אימון יבש, ירי טכני, תרגילים, </w:t>
            </w:r>
          </w:p>
          <w:p w14:paraId="2D8C28AB" w14:textId="77777777" w:rsidR="00D02044" w:rsidRPr="0098164E" w:rsidRDefault="00D02044" w:rsidP="00D02044">
            <w:pPr>
              <w:ind w:right="-851"/>
              <w:rPr>
                <w:rFonts w:ascii="David" w:hAnsi="David" w:cs="David"/>
                <w:rtl/>
              </w:rPr>
            </w:pPr>
            <w:r w:rsidRPr="0098164E">
              <w:rPr>
                <w:rFonts w:ascii="David" w:hAnsi="David" w:cs="David" w:hint="cs"/>
                <w:rtl/>
              </w:rPr>
              <w:t>תרגילי הפתעה ואימון קרב מגע.</w:t>
            </w:r>
          </w:p>
          <w:p w14:paraId="0E48FE02" w14:textId="031DA381" w:rsidR="00D02044" w:rsidRPr="0098164E" w:rsidRDefault="00D02044" w:rsidP="00D02044">
            <w:pPr>
              <w:ind w:right="-851"/>
              <w:rPr>
                <w:rFonts w:ascii="David" w:hAnsi="David" w:cs="David"/>
                <w:rtl/>
              </w:rPr>
            </w:pPr>
            <w:r w:rsidRPr="0098164E">
              <w:rPr>
                <w:rFonts w:ascii="David" w:hAnsi="David" w:cs="David" w:hint="cs"/>
                <w:rtl/>
              </w:rPr>
              <w:t>אימון עם מעטפת גלוק (ערכת רוני)</w:t>
            </w:r>
          </w:p>
          <w:p w14:paraId="23164AE1" w14:textId="77D5F965" w:rsidR="00D02044" w:rsidRPr="0098164E" w:rsidRDefault="00D02044" w:rsidP="00D02044">
            <w:pPr>
              <w:ind w:right="-851"/>
              <w:rPr>
                <w:rFonts w:ascii="David" w:hAnsi="David" w:cs="David"/>
                <w:rtl/>
              </w:rPr>
            </w:pPr>
            <w:r w:rsidRPr="0098164E">
              <w:rPr>
                <w:rFonts w:ascii="David" w:hAnsi="David" w:cs="David" w:hint="cs"/>
                <w:rtl/>
              </w:rPr>
              <w:t>כולל ירי.</w:t>
            </w:r>
          </w:p>
          <w:p w14:paraId="678D2DDE" w14:textId="5979852F" w:rsidR="00D02044" w:rsidRPr="0098164E" w:rsidRDefault="00D02044" w:rsidP="001F01CE">
            <w:pPr>
              <w:ind w:right="-851"/>
              <w:rPr>
                <w:rFonts w:ascii="David" w:hAnsi="David" w:cs="David"/>
                <w:rtl/>
              </w:rPr>
            </w:pPr>
            <w:r w:rsidRPr="0098164E">
              <w:rPr>
                <w:rFonts w:ascii="David" w:hAnsi="David" w:cs="David" w:hint="cs"/>
                <w:rtl/>
              </w:rPr>
              <w:t>כולל כריך ארוחת בוקר</w:t>
            </w:r>
            <w:r w:rsidR="001F01CE">
              <w:rPr>
                <w:rFonts w:ascii="David" w:hAnsi="David" w:cs="David" w:hint="cs"/>
                <w:rtl/>
              </w:rPr>
              <w:t xml:space="preserve"> + ארוחת </w:t>
            </w:r>
            <w:proofErr w:type="spellStart"/>
            <w:r w:rsidR="001F01CE">
              <w:rPr>
                <w:rFonts w:ascii="David" w:hAnsi="David" w:cs="David" w:hint="cs"/>
                <w:rtl/>
              </w:rPr>
              <w:t>צהריים</w:t>
            </w:r>
            <w:proofErr w:type="spellEnd"/>
          </w:p>
        </w:tc>
        <w:tc>
          <w:tcPr>
            <w:tcW w:w="1847" w:type="dxa"/>
          </w:tcPr>
          <w:p w14:paraId="2E2592D6" w14:textId="22485E48" w:rsidR="00D02044" w:rsidRPr="0098164E" w:rsidRDefault="00D02044" w:rsidP="00D02044">
            <w:pPr>
              <w:pStyle w:val="1112"/>
              <w:numPr>
                <w:ilvl w:val="0"/>
                <w:numId w:val="0"/>
              </w:numPr>
              <w:spacing w:line="276" w:lineRule="auto"/>
              <w:rPr>
                <w:rtl/>
              </w:rPr>
            </w:pPr>
            <w:r w:rsidRPr="0098164E">
              <w:rPr>
                <w:rFonts w:hint="cs"/>
                <w:rtl/>
              </w:rPr>
              <w:t>מחיר למתאמן</w:t>
            </w:r>
          </w:p>
        </w:tc>
        <w:tc>
          <w:tcPr>
            <w:tcW w:w="2973" w:type="dxa"/>
          </w:tcPr>
          <w:p w14:paraId="620459D1" w14:textId="77777777" w:rsidR="00D02044" w:rsidRPr="0098164E" w:rsidRDefault="00D02044" w:rsidP="00D02044">
            <w:pPr>
              <w:pStyle w:val="1112"/>
              <w:numPr>
                <w:ilvl w:val="0"/>
                <w:numId w:val="0"/>
              </w:numPr>
              <w:spacing w:line="276" w:lineRule="auto"/>
              <w:rPr>
                <w:rtl/>
              </w:rPr>
            </w:pPr>
            <w:r w:rsidRPr="0098164E">
              <w:rPr>
                <w:rFonts w:hint="cs"/>
                <w:rtl/>
              </w:rPr>
              <w:t>__________________</w:t>
            </w:r>
          </w:p>
          <w:p w14:paraId="727EF8E0" w14:textId="5BF691B2" w:rsidR="00D02044" w:rsidRPr="0098164E" w:rsidRDefault="00D02044" w:rsidP="00D02044">
            <w:pPr>
              <w:pStyle w:val="1112"/>
              <w:numPr>
                <w:ilvl w:val="0"/>
                <w:numId w:val="0"/>
              </w:numPr>
              <w:spacing w:line="276" w:lineRule="auto"/>
              <w:rPr>
                <w:rtl/>
              </w:rPr>
            </w:pPr>
            <w:r w:rsidRPr="0098164E">
              <w:rPr>
                <w:rFonts w:hint="cs"/>
                <w:rtl/>
              </w:rPr>
              <w:t xml:space="preserve"> ₪  </w:t>
            </w:r>
            <w:r w:rsidRPr="0098164E">
              <w:rPr>
                <w:rFonts w:hint="cs"/>
                <w:u w:val="single"/>
                <w:rtl/>
              </w:rPr>
              <w:t>לא כולל מע"מ)</w:t>
            </w:r>
          </w:p>
        </w:tc>
        <w:tc>
          <w:tcPr>
            <w:tcW w:w="2973" w:type="dxa"/>
          </w:tcPr>
          <w:p w14:paraId="56880558" w14:textId="3A5F455A" w:rsidR="00D02044" w:rsidRPr="0098164E" w:rsidRDefault="00692BE4" w:rsidP="0098164E">
            <w:pPr>
              <w:pStyle w:val="1112"/>
              <w:numPr>
                <w:ilvl w:val="0"/>
                <w:numId w:val="0"/>
              </w:numPr>
              <w:spacing w:line="276" w:lineRule="auto"/>
              <w:jc w:val="center"/>
              <w:rPr>
                <w:b/>
                <w:bCs/>
                <w:rtl/>
              </w:rPr>
            </w:pPr>
            <w:r w:rsidRPr="0098164E">
              <w:rPr>
                <w:rFonts w:hint="cs"/>
                <w:b/>
                <w:bCs/>
                <w:rtl/>
              </w:rPr>
              <w:t>35</w:t>
            </w:r>
            <w:r w:rsidR="00D02044" w:rsidRPr="0098164E">
              <w:rPr>
                <w:b/>
                <w:bCs/>
                <w:rtl/>
              </w:rPr>
              <w:t>%</w:t>
            </w:r>
          </w:p>
        </w:tc>
      </w:tr>
      <w:tr w:rsidR="00D02044" w:rsidRPr="0098164E" w14:paraId="29E4F928" w14:textId="3B41E17B" w:rsidTr="001F01CE">
        <w:trPr>
          <w:trHeight w:val="1221"/>
        </w:trPr>
        <w:tc>
          <w:tcPr>
            <w:tcW w:w="3681" w:type="dxa"/>
          </w:tcPr>
          <w:p w14:paraId="718D29FA" w14:textId="77777777" w:rsidR="00D02044" w:rsidRPr="0098164E" w:rsidRDefault="00D02044" w:rsidP="00D02044">
            <w:pPr>
              <w:ind w:right="-851"/>
              <w:rPr>
                <w:rFonts w:ascii="David" w:hAnsi="David" w:cs="David"/>
                <w:rtl/>
              </w:rPr>
            </w:pPr>
            <w:r w:rsidRPr="0098164E">
              <w:rPr>
                <w:rFonts w:ascii="David" w:hAnsi="David" w:cs="David" w:hint="cs"/>
                <w:rtl/>
              </w:rPr>
              <w:t xml:space="preserve">אימון ריענון ירי לאקדח לפי תקן </w:t>
            </w:r>
          </w:p>
          <w:p w14:paraId="0ED6CAC3" w14:textId="251CB2ED" w:rsidR="00D02044" w:rsidRPr="0098164E" w:rsidRDefault="00D02044" w:rsidP="00D02044">
            <w:pPr>
              <w:ind w:right="-851"/>
              <w:rPr>
                <w:rFonts w:ascii="David" w:hAnsi="David" w:cs="David"/>
                <w:b/>
                <w:bCs/>
                <w:rtl/>
              </w:rPr>
            </w:pPr>
            <w:r w:rsidRPr="0098164E">
              <w:rPr>
                <w:rFonts w:ascii="David" w:hAnsi="David" w:cs="David" w:hint="cs"/>
                <w:rtl/>
              </w:rPr>
              <w:t xml:space="preserve">משרד </w:t>
            </w:r>
            <w:proofErr w:type="spellStart"/>
            <w:r w:rsidRPr="0098164E">
              <w:rPr>
                <w:rFonts w:ascii="David" w:hAnsi="David" w:cs="David" w:hint="cs"/>
                <w:rtl/>
              </w:rPr>
              <w:t>הבל"מ</w:t>
            </w:r>
            <w:proofErr w:type="spellEnd"/>
            <w:r w:rsidRPr="0098164E">
              <w:rPr>
                <w:rFonts w:ascii="David" w:hAnsi="David" w:cs="David" w:hint="cs"/>
                <w:rtl/>
              </w:rPr>
              <w:t xml:space="preserve"> כולל עיוני ומעשי.</w:t>
            </w:r>
          </w:p>
        </w:tc>
        <w:tc>
          <w:tcPr>
            <w:tcW w:w="1847" w:type="dxa"/>
          </w:tcPr>
          <w:p w14:paraId="612D61B8" w14:textId="788646D0" w:rsidR="00D02044" w:rsidRPr="0098164E" w:rsidRDefault="00D02044" w:rsidP="00D02044">
            <w:pPr>
              <w:pStyle w:val="1112"/>
              <w:numPr>
                <w:ilvl w:val="0"/>
                <w:numId w:val="0"/>
              </w:numPr>
              <w:spacing w:line="276" w:lineRule="auto"/>
              <w:rPr>
                <w:rtl/>
              </w:rPr>
            </w:pPr>
            <w:r w:rsidRPr="0098164E">
              <w:rPr>
                <w:rFonts w:hint="cs"/>
                <w:rtl/>
              </w:rPr>
              <w:t>מחיר למתאמן</w:t>
            </w:r>
          </w:p>
        </w:tc>
        <w:tc>
          <w:tcPr>
            <w:tcW w:w="2973" w:type="dxa"/>
          </w:tcPr>
          <w:p w14:paraId="5257892B" w14:textId="77777777" w:rsidR="00D02044" w:rsidRPr="0098164E" w:rsidRDefault="00D02044" w:rsidP="00D02044">
            <w:pPr>
              <w:pStyle w:val="1112"/>
              <w:numPr>
                <w:ilvl w:val="0"/>
                <w:numId w:val="0"/>
              </w:numPr>
              <w:spacing w:line="276" w:lineRule="auto"/>
              <w:rPr>
                <w:rtl/>
              </w:rPr>
            </w:pPr>
            <w:r w:rsidRPr="0098164E">
              <w:rPr>
                <w:rFonts w:hint="cs"/>
                <w:rtl/>
              </w:rPr>
              <w:t>__________________</w:t>
            </w:r>
          </w:p>
          <w:p w14:paraId="250AC99B" w14:textId="03361290" w:rsidR="00D02044" w:rsidRPr="0098164E" w:rsidRDefault="00D02044" w:rsidP="00D02044">
            <w:pPr>
              <w:pStyle w:val="1112"/>
              <w:numPr>
                <w:ilvl w:val="0"/>
                <w:numId w:val="0"/>
              </w:numPr>
              <w:spacing w:line="276" w:lineRule="auto"/>
              <w:rPr>
                <w:rtl/>
              </w:rPr>
            </w:pPr>
            <w:r w:rsidRPr="0098164E">
              <w:rPr>
                <w:rFonts w:hint="cs"/>
                <w:rtl/>
              </w:rPr>
              <w:t xml:space="preserve"> ₪  </w:t>
            </w:r>
            <w:r w:rsidRPr="0098164E">
              <w:rPr>
                <w:rFonts w:hint="cs"/>
                <w:u w:val="single"/>
                <w:rtl/>
              </w:rPr>
              <w:t>לא כולל מע"מ)</w:t>
            </w:r>
          </w:p>
        </w:tc>
        <w:tc>
          <w:tcPr>
            <w:tcW w:w="2973" w:type="dxa"/>
          </w:tcPr>
          <w:p w14:paraId="6973F45D" w14:textId="2BEDF7D0" w:rsidR="00D02044" w:rsidRPr="0098164E" w:rsidRDefault="00692BE4" w:rsidP="0098164E">
            <w:pPr>
              <w:pStyle w:val="1112"/>
              <w:numPr>
                <w:ilvl w:val="0"/>
                <w:numId w:val="0"/>
              </w:numPr>
              <w:spacing w:line="276" w:lineRule="auto"/>
              <w:jc w:val="center"/>
              <w:rPr>
                <w:b/>
                <w:bCs/>
                <w:rtl/>
              </w:rPr>
            </w:pPr>
            <w:r w:rsidRPr="0098164E">
              <w:rPr>
                <w:rFonts w:hint="cs"/>
                <w:b/>
                <w:bCs/>
                <w:rtl/>
              </w:rPr>
              <w:t>15</w:t>
            </w:r>
            <w:r w:rsidR="00D02044" w:rsidRPr="0098164E">
              <w:rPr>
                <w:b/>
                <w:bCs/>
                <w:rtl/>
              </w:rPr>
              <w:t>%</w:t>
            </w:r>
          </w:p>
        </w:tc>
      </w:tr>
      <w:tr w:rsidR="00D02044" w:rsidRPr="0098164E" w14:paraId="1959716B" w14:textId="207274F8" w:rsidTr="001F01CE">
        <w:tc>
          <w:tcPr>
            <w:tcW w:w="3681" w:type="dxa"/>
          </w:tcPr>
          <w:p w14:paraId="568D9BF2" w14:textId="2B5BCF98" w:rsidR="00D02044" w:rsidRPr="0098164E" w:rsidRDefault="00D02044" w:rsidP="00D02044">
            <w:pPr>
              <w:ind w:right="-851"/>
              <w:rPr>
                <w:rFonts w:ascii="David" w:hAnsi="David" w:cs="David"/>
              </w:rPr>
            </w:pPr>
            <w:r w:rsidRPr="0098164E">
              <w:rPr>
                <w:rFonts w:ascii="David" w:hAnsi="David" w:cs="David"/>
                <w:rtl/>
              </w:rPr>
              <w:t xml:space="preserve">אימון </w:t>
            </w:r>
            <w:r w:rsidRPr="0098164E">
              <w:rPr>
                <w:rFonts w:ascii="David" w:hAnsi="David" w:cs="David" w:hint="cs"/>
                <w:rtl/>
              </w:rPr>
              <w:t>רישיון</w:t>
            </w:r>
            <w:r w:rsidRPr="0098164E">
              <w:rPr>
                <w:rFonts w:ascii="David" w:hAnsi="David" w:cs="David"/>
                <w:rtl/>
              </w:rPr>
              <w:t xml:space="preserve"> ירי לאקדח לפי תקן </w:t>
            </w:r>
          </w:p>
          <w:p w14:paraId="16E13FBE" w14:textId="11A47705" w:rsidR="00D02044" w:rsidRPr="0098164E" w:rsidRDefault="00D02044" w:rsidP="00D02044">
            <w:pPr>
              <w:ind w:right="-851"/>
              <w:rPr>
                <w:rFonts w:ascii="David" w:hAnsi="David" w:cs="David"/>
                <w:b/>
                <w:bCs/>
                <w:rtl/>
              </w:rPr>
            </w:pPr>
            <w:r w:rsidRPr="0098164E">
              <w:rPr>
                <w:rFonts w:ascii="David" w:hAnsi="David" w:cs="David"/>
                <w:rtl/>
              </w:rPr>
              <w:t xml:space="preserve">משרד </w:t>
            </w:r>
            <w:proofErr w:type="spellStart"/>
            <w:r w:rsidRPr="0098164E">
              <w:rPr>
                <w:rFonts w:ascii="David" w:hAnsi="David" w:cs="David"/>
                <w:rtl/>
              </w:rPr>
              <w:t>הבל"מ</w:t>
            </w:r>
            <w:proofErr w:type="spellEnd"/>
            <w:r w:rsidRPr="0098164E">
              <w:rPr>
                <w:rFonts w:ascii="David" w:hAnsi="David" w:cs="David"/>
                <w:rtl/>
              </w:rPr>
              <w:t xml:space="preserve"> כולל עיוני ומעשי.</w:t>
            </w:r>
          </w:p>
        </w:tc>
        <w:tc>
          <w:tcPr>
            <w:tcW w:w="1847" w:type="dxa"/>
          </w:tcPr>
          <w:p w14:paraId="5A5707EE" w14:textId="20D93E71" w:rsidR="00D02044" w:rsidRPr="0098164E" w:rsidRDefault="00D02044" w:rsidP="00D02044">
            <w:pPr>
              <w:pStyle w:val="1112"/>
              <w:numPr>
                <w:ilvl w:val="0"/>
                <w:numId w:val="0"/>
              </w:numPr>
              <w:spacing w:line="276" w:lineRule="auto"/>
              <w:rPr>
                <w:rtl/>
              </w:rPr>
            </w:pPr>
            <w:r w:rsidRPr="0098164E">
              <w:rPr>
                <w:rFonts w:hint="cs"/>
                <w:rtl/>
              </w:rPr>
              <w:t>מחיר למתאמן</w:t>
            </w:r>
          </w:p>
        </w:tc>
        <w:tc>
          <w:tcPr>
            <w:tcW w:w="2973" w:type="dxa"/>
          </w:tcPr>
          <w:p w14:paraId="1760E4A0" w14:textId="77777777" w:rsidR="00D02044" w:rsidRPr="0098164E" w:rsidRDefault="00D02044" w:rsidP="00D02044">
            <w:pPr>
              <w:pStyle w:val="1112"/>
              <w:numPr>
                <w:ilvl w:val="0"/>
                <w:numId w:val="0"/>
              </w:numPr>
              <w:spacing w:line="276" w:lineRule="auto"/>
              <w:rPr>
                <w:rtl/>
              </w:rPr>
            </w:pPr>
            <w:r w:rsidRPr="0098164E">
              <w:rPr>
                <w:rFonts w:hint="cs"/>
                <w:rtl/>
              </w:rPr>
              <w:t>__________________</w:t>
            </w:r>
          </w:p>
          <w:p w14:paraId="57D8203C" w14:textId="7B2F7DED" w:rsidR="00D02044" w:rsidRPr="0098164E" w:rsidRDefault="00D02044" w:rsidP="00D02044">
            <w:pPr>
              <w:pStyle w:val="1112"/>
              <w:numPr>
                <w:ilvl w:val="0"/>
                <w:numId w:val="0"/>
              </w:numPr>
              <w:spacing w:line="276" w:lineRule="auto"/>
              <w:rPr>
                <w:rtl/>
              </w:rPr>
            </w:pPr>
            <w:r w:rsidRPr="0098164E">
              <w:rPr>
                <w:rFonts w:hint="cs"/>
                <w:rtl/>
              </w:rPr>
              <w:t xml:space="preserve"> ₪  </w:t>
            </w:r>
            <w:r w:rsidRPr="0098164E">
              <w:rPr>
                <w:rFonts w:hint="cs"/>
                <w:u w:val="single"/>
                <w:rtl/>
              </w:rPr>
              <w:t>לא כולל מע"מ)</w:t>
            </w:r>
          </w:p>
        </w:tc>
        <w:tc>
          <w:tcPr>
            <w:tcW w:w="2973" w:type="dxa"/>
          </w:tcPr>
          <w:p w14:paraId="61FE181F" w14:textId="73DC0FE5" w:rsidR="00D02044" w:rsidRPr="0098164E" w:rsidRDefault="00692BE4" w:rsidP="0098164E">
            <w:pPr>
              <w:pStyle w:val="1112"/>
              <w:numPr>
                <w:ilvl w:val="0"/>
                <w:numId w:val="0"/>
              </w:numPr>
              <w:spacing w:line="276" w:lineRule="auto"/>
              <w:jc w:val="center"/>
              <w:rPr>
                <w:b/>
                <w:bCs/>
                <w:rtl/>
              </w:rPr>
            </w:pPr>
            <w:r w:rsidRPr="0098164E">
              <w:rPr>
                <w:rFonts w:hint="cs"/>
                <w:b/>
                <w:bCs/>
                <w:rtl/>
              </w:rPr>
              <w:t>15</w:t>
            </w:r>
            <w:r w:rsidR="00D02044" w:rsidRPr="0098164E">
              <w:rPr>
                <w:b/>
                <w:bCs/>
                <w:rtl/>
              </w:rPr>
              <w:t>%</w:t>
            </w:r>
          </w:p>
        </w:tc>
      </w:tr>
    </w:tbl>
    <w:p w14:paraId="744C8FB0" w14:textId="77777777" w:rsidR="00FE69F9" w:rsidRPr="0098164E" w:rsidRDefault="00FE69F9" w:rsidP="00741E21">
      <w:pPr>
        <w:tabs>
          <w:tab w:val="left" w:pos="1982"/>
        </w:tabs>
        <w:spacing w:line="360" w:lineRule="auto"/>
        <w:jc w:val="both"/>
        <w:rPr>
          <w:rFonts w:ascii="David" w:hAnsi="David"/>
          <w:rtl/>
          <w:lang w:val="x-none" w:eastAsia="x-none"/>
        </w:rPr>
      </w:pPr>
    </w:p>
    <w:p w14:paraId="1A7A0AB0" w14:textId="77777777" w:rsidR="00D02044" w:rsidRPr="0098164E" w:rsidRDefault="00D02044" w:rsidP="00D02044">
      <w:pPr>
        <w:spacing w:before="240" w:line="276" w:lineRule="auto"/>
        <w:rPr>
          <w:rFonts w:ascii="David" w:hAnsi="David" w:cs="David"/>
          <w:u w:val="single"/>
          <w:lang w:val="x-none" w:eastAsia="x-none"/>
        </w:rPr>
      </w:pPr>
      <w:r w:rsidRPr="0098164E">
        <w:rPr>
          <w:rFonts w:ascii="David" w:hAnsi="David" w:cs="David"/>
          <w:u w:val="single"/>
          <w:rtl/>
          <w:lang w:val="x-none" w:eastAsia="x-none"/>
        </w:rPr>
        <w:lastRenderedPageBreak/>
        <w:t>חישוב וניקוד למרכיב עלות</w:t>
      </w:r>
      <w:r w:rsidRPr="0098164E">
        <w:rPr>
          <w:rFonts w:ascii="David" w:hAnsi="David" w:cs="David"/>
          <w:rtl/>
          <w:lang w:val="x-none" w:eastAsia="x-none"/>
        </w:rPr>
        <w:t>:</w:t>
      </w:r>
    </w:p>
    <w:p w14:paraId="1F8DC716" w14:textId="35C95040" w:rsidR="00D02044" w:rsidRPr="0098164E" w:rsidRDefault="00D02044" w:rsidP="00D02044">
      <w:pPr>
        <w:pStyle w:val="af4"/>
        <w:numPr>
          <w:ilvl w:val="0"/>
          <w:numId w:val="113"/>
        </w:numPr>
        <w:spacing w:before="240" w:line="276" w:lineRule="auto"/>
        <w:jc w:val="both"/>
        <w:rPr>
          <w:rFonts w:ascii="David" w:hAnsi="David" w:cs="David"/>
        </w:rPr>
      </w:pPr>
      <w:r w:rsidRPr="0098164E">
        <w:rPr>
          <w:rFonts w:ascii="David" w:hAnsi="David" w:cs="David"/>
          <w:rtl/>
        </w:rPr>
        <w:t xml:space="preserve">כל מציע מתבקש למלא </w:t>
      </w:r>
      <w:r w:rsidRPr="0098164E">
        <w:rPr>
          <w:rFonts w:ascii="David" w:hAnsi="David" w:cs="David" w:hint="cs"/>
          <w:rtl/>
        </w:rPr>
        <w:t>את טבלת התעריפים לעיל.</w:t>
      </w:r>
    </w:p>
    <w:p w14:paraId="1D1B552F" w14:textId="77777777" w:rsidR="00D02044" w:rsidRPr="0098164E" w:rsidRDefault="00D02044" w:rsidP="00D02044">
      <w:pPr>
        <w:pStyle w:val="af4"/>
        <w:numPr>
          <w:ilvl w:val="0"/>
          <w:numId w:val="113"/>
        </w:numPr>
        <w:spacing w:before="240" w:line="276" w:lineRule="auto"/>
        <w:jc w:val="both"/>
        <w:rPr>
          <w:rFonts w:ascii="David" w:hAnsi="David" w:cs="David"/>
        </w:rPr>
      </w:pPr>
      <w:r w:rsidRPr="0098164E">
        <w:rPr>
          <w:rFonts w:ascii="David" w:hAnsi="David" w:cs="David"/>
          <w:rtl/>
        </w:rPr>
        <w:t xml:space="preserve">חובה למלא את </w:t>
      </w:r>
      <w:r w:rsidRPr="0098164E">
        <w:rPr>
          <w:rFonts w:ascii="David" w:hAnsi="David" w:cs="David" w:hint="cs"/>
          <w:rtl/>
        </w:rPr>
        <w:t>התעריפים עבור כלל רכיבי המחיר.</w:t>
      </w:r>
      <w:r w:rsidRPr="0098164E">
        <w:rPr>
          <w:rFonts w:ascii="David" w:hAnsi="David" w:cs="David"/>
          <w:rtl/>
        </w:rPr>
        <w:t xml:space="preserve"> אי מילוי תעריף כלשהו </w:t>
      </w:r>
      <w:r w:rsidRPr="0098164E">
        <w:rPr>
          <w:rFonts w:ascii="David" w:hAnsi="David" w:cs="David" w:hint="cs"/>
          <w:rtl/>
        </w:rPr>
        <w:t>עלול להביא</w:t>
      </w:r>
      <w:r w:rsidRPr="0098164E">
        <w:rPr>
          <w:rFonts w:ascii="David" w:hAnsi="David" w:cs="David"/>
          <w:rtl/>
        </w:rPr>
        <w:t xml:space="preserve"> לפסילת הצעת המחיר. </w:t>
      </w:r>
    </w:p>
    <w:p w14:paraId="3C9FBCC6" w14:textId="77777777" w:rsidR="00D02044" w:rsidRPr="0098164E" w:rsidRDefault="00D02044" w:rsidP="00D02044">
      <w:pPr>
        <w:pStyle w:val="af4"/>
        <w:numPr>
          <w:ilvl w:val="0"/>
          <w:numId w:val="113"/>
        </w:numPr>
        <w:spacing w:before="240" w:line="276" w:lineRule="auto"/>
        <w:jc w:val="both"/>
        <w:rPr>
          <w:rFonts w:ascii="David" w:hAnsi="David" w:cs="David"/>
        </w:rPr>
      </w:pPr>
      <w:r w:rsidRPr="0098164E">
        <w:rPr>
          <w:rFonts w:ascii="David" w:hAnsi="David" w:cs="David" w:hint="cs"/>
          <w:rtl/>
        </w:rPr>
        <w:t>ההצעה הזולה ביותר בכל סעיף תזכה בניקוד המירבי הקבוע לאותו רכיב מחיר</w:t>
      </w:r>
      <w:r w:rsidRPr="0098164E">
        <w:rPr>
          <w:rFonts w:ascii="David" w:hAnsi="David" w:cs="David"/>
          <w:rtl/>
        </w:rPr>
        <w:t xml:space="preserve">, ויתר המציעים ינוקדו באופן יחסי אליו. </w:t>
      </w:r>
      <w:r w:rsidRPr="0098164E">
        <w:rPr>
          <w:rFonts w:ascii="David" w:hAnsi="David" w:cs="David" w:hint="cs"/>
          <w:rtl/>
        </w:rPr>
        <w:t xml:space="preserve">בסיום תבוצע </w:t>
      </w:r>
      <w:proofErr w:type="spellStart"/>
      <w:r w:rsidRPr="0098164E">
        <w:rPr>
          <w:rFonts w:ascii="David" w:hAnsi="David" w:cs="David" w:hint="cs"/>
          <w:rtl/>
        </w:rPr>
        <w:t>סכימה</w:t>
      </w:r>
      <w:proofErr w:type="spellEnd"/>
      <w:r w:rsidRPr="0098164E">
        <w:rPr>
          <w:rFonts w:ascii="David" w:hAnsi="David" w:cs="David" w:hint="cs"/>
          <w:rtl/>
        </w:rPr>
        <w:t xml:space="preserve"> של הניקוד שקיבל כל מציע בכל רכיבי המחיר.</w:t>
      </w:r>
    </w:p>
    <w:p w14:paraId="5719C375" w14:textId="77777777" w:rsidR="00D02044" w:rsidRPr="0098164E" w:rsidRDefault="00D02044" w:rsidP="00D02044">
      <w:pPr>
        <w:pStyle w:val="af4"/>
        <w:numPr>
          <w:ilvl w:val="0"/>
          <w:numId w:val="113"/>
        </w:numPr>
        <w:spacing w:before="240" w:line="276" w:lineRule="auto"/>
        <w:jc w:val="both"/>
        <w:rPr>
          <w:rFonts w:ascii="David" w:hAnsi="David" w:cs="David"/>
        </w:rPr>
      </w:pPr>
      <w:r w:rsidRPr="0098164E">
        <w:rPr>
          <w:rFonts w:ascii="David" w:hAnsi="David" w:cs="David"/>
          <w:rtl/>
        </w:rPr>
        <w:t xml:space="preserve">תשומת לב המציעים כי המזמין מכיר את התעריפים הנהוגים בתחום והוא רשאי לפסול הצעות שעל פי שיקול דעתו הן </w:t>
      </w:r>
      <w:proofErr w:type="spellStart"/>
      <w:r w:rsidRPr="0098164E">
        <w:rPr>
          <w:rFonts w:ascii="David" w:hAnsi="David" w:cs="David"/>
          <w:rtl/>
        </w:rPr>
        <w:t>הפסדיות</w:t>
      </w:r>
      <w:proofErr w:type="spellEnd"/>
      <w:r w:rsidRPr="0098164E">
        <w:rPr>
          <w:rFonts w:ascii="David" w:hAnsi="David" w:cs="David"/>
          <w:rtl/>
        </w:rPr>
        <w:t xml:space="preserve">, תכסיסניות וכדומה. </w:t>
      </w:r>
    </w:p>
    <w:p w14:paraId="126C3CF1" w14:textId="77777777" w:rsidR="00D02044" w:rsidRPr="0098164E" w:rsidRDefault="00D02044" w:rsidP="00D02044">
      <w:pPr>
        <w:pStyle w:val="af4"/>
        <w:numPr>
          <w:ilvl w:val="0"/>
          <w:numId w:val="113"/>
        </w:numPr>
        <w:spacing w:before="240" w:line="276" w:lineRule="auto"/>
        <w:jc w:val="both"/>
        <w:rPr>
          <w:rFonts w:ascii="David" w:hAnsi="David" w:cs="David"/>
          <w:rtl/>
        </w:rPr>
      </w:pPr>
      <w:proofErr w:type="spellStart"/>
      <w:r w:rsidRPr="0098164E">
        <w:rPr>
          <w:rFonts w:ascii="David" w:hAnsi="David" w:cs="David"/>
          <w:rtl/>
        </w:rPr>
        <w:t>המינהל</w:t>
      </w:r>
      <w:proofErr w:type="spellEnd"/>
      <w:r w:rsidRPr="0098164E">
        <w:rPr>
          <w:rFonts w:ascii="David" w:hAnsi="David" w:cs="David"/>
          <w:rtl/>
        </w:rPr>
        <w:t xml:space="preserve"> רשאי, אולם איננו חייב, לדרוש פרטים נוספים והבהרות בנושאים כספיים ומקצועיים מכל אחד מהמציעים אף לאחר פתיחת ההצעות. </w:t>
      </w:r>
    </w:p>
    <w:p w14:paraId="77E57640" w14:textId="77777777" w:rsidR="00D02044" w:rsidRPr="0098164E" w:rsidRDefault="00D02044" w:rsidP="00741E21">
      <w:pPr>
        <w:tabs>
          <w:tab w:val="left" w:pos="1982"/>
        </w:tabs>
        <w:spacing w:line="360" w:lineRule="auto"/>
        <w:jc w:val="both"/>
        <w:rPr>
          <w:rFonts w:ascii="David" w:hAnsi="David"/>
          <w:rtl/>
          <w:lang w:val="x-none" w:eastAsia="x-none"/>
        </w:rPr>
      </w:pPr>
    </w:p>
    <w:p w14:paraId="38313D69" w14:textId="77777777" w:rsidR="008B68F2" w:rsidRPr="0098164E" w:rsidRDefault="008B68F2" w:rsidP="008B68F2">
      <w:pPr>
        <w:tabs>
          <w:tab w:val="left" w:pos="1982"/>
        </w:tabs>
        <w:spacing w:line="360" w:lineRule="auto"/>
        <w:jc w:val="both"/>
        <w:rPr>
          <w:rFonts w:ascii="David" w:hAnsi="David"/>
          <w:lang w:val="x-none" w:eastAsia="x-none"/>
        </w:rPr>
      </w:pPr>
    </w:p>
    <w:p w14:paraId="540DC354" w14:textId="77777777" w:rsidR="00AB0A69" w:rsidRPr="0098164E" w:rsidRDefault="00AB0A69" w:rsidP="00D20754">
      <w:pPr>
        <w:spacing w:line="276" w:lineRule="auto"/>
        <w:rPr>
          <w:rFonts w:ascii="David" w:hAnsi="David" w:cs="David"/>
          <w:rtl/>
        </w:rPr>
      </w:pPr>
      <w:r w:rsidRPr="0098164E">
        <w:rPr>
          <w:rFonts w:ascii="David" w:hAnsi="David" w:cs="David"/>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AB0A69" w:rsidRPr="002015D3" w14:paraId="78C9FCDF" w14:textId="77777777" w:rsidTr="00D110A6">
        <w:trPr>
          <w:trHeight w:val="228"/>
        </w:trPr>
        <w:tc>
          <w:tcPr>
            <w:tcW w:w="1930" w:type="dxa"/>
            <w:tcBorders>
              <w:left w:val="single" w:sz="4" w:space="0" w:color="auto"/>
            </w:tcBorders>
            <w:shd w:val="clear" w:color="auto" w:fill="E6E6E6"/>
          </w:tcPr>
          <w:p w14:paraId="2F0B53B8" w14:textId="77777777" w:rsidR="00AB0A69" w:rsidRPr="0098164E" w:rsidRDefault="00AB0A69" w:rsidP="00D20754">
            <w:pPr>
              <w:widowControl w:val="0"/>
              <w:adjustRightInd w:val="0"/>
              <w:spacing w:line="276" w:lineRule="auto"/>
              <w:textAlignment w:val="baseline"/>
              <w:rPr>
                <w:rFonts w:ascii="David" w:hAnsi="David" w:cs="David"/>
                <w:b/>
                <w:bCs/>
                <w:sz w:val="22"/>
                <w:szCs w:val="22"/>
                <w:rtl/>
                <w:lang w:eastAsia="he-IL"/>
              </w:rPr>
            </w:pPr>
            <w:r w:rsidRPr="0098164E">
              <w:rPr>
                <w:rFonts w:ascii="David" w:hAnsi="David" w:cs="David"/>
                <w:b/>
                <w:bCs/>
                <w:sz w:val="22"/>
                <w:szCs w:val="22"/>
                <w:rtl/>
                <w:lang w:eastAsia="he-IL"/>
              </w:rPr>
              <w:t>שם מורשה החתימה</w:t>
            </w:r>
          </w:p>
        </w:tc>
        <w:tc>
          <w:tcPr>
            <w:tcW w:w="1337" w:type="dxa"/>
            <w:shd w:val="clear" w:color="auto" w:fill="E6E6E6"/>
          </w:tcPr>
          <w:p w14:paraId="60978A64" w14:textId="77777777" w:rsidR="00AB0A69" w:rsidRPr="0098164E" w:rsidRDefault="00AB0A69" w:rsidP="00D20754">
            <w:pPr>
              <w:widowControl w:val="0"/>
              <w:adjustRightInd w:val="0"/>
              <w:spacing w:line="276" w:lineRule="auto"/>
              <w:textAlignment w:val="baseline"/>
              <w:rPr>
                <w:rFonts w:ascii="David" w:hAnsi="David" w:cs="David"/>
                <w:b/>
                <w:bCs/>
                <w:sz w:val="22"/>
                <w:szCs w:val="22"/>
                <w:rtl/>
                <w:lang w:eastAsia="he-IL"/>
              </w:rPr>
            </w:pPr>
            <w:r w:rsidRPr="0098164E">
              <w:rPr>
                <w:rFonts w:ascii="David" w:hAnsi="David" w:cs="David"/>
                <w:b/>
                <w:bCs/>
                <w:sz w:val="22"/>
                <w:szCs w:val="22"/>
                <w:rtl/>
                <w:lang w:eastAsia="he-IL"/>
              </w:rPr>
              <w:t>ת.ז</w:t>
            </w:r>
          </w:p>
        </w:tc>
        <w:tc>
          <w:tcPr>
            <w:tcW w:w="2596" w:type="dxa"/>
            <w:shd w:val="clear" w:color="auto" w:fill="E6E6E6"/>
          </w:tcPr>
          <w:p w14:paraId="30A50249" w14:textId="77777777" w:rsidR="00AB0A69" w:rsidRPr="0098164E" w:rsidRDefault="00AB0A69" w:rsidP="00D20754">
            <w:pPr>
              <w:widowControl w:val="0"/>
              <w:adjustRightInd w:val="0"/>
              <w:spacing w:line="276" w:lineRule="auto"/>
              <w:textAlignment w:val="baseline"/>
              <w:rPr>
                <w:rFonts w:ascii="David" w:hAnsi="David" w:cs="David"/>
                <w:b/>
                <w:bCs/>
                <w:sz w:val="22"/>
                <w:szCs w:val="22"/>
                <w:rtl/>
                <w:lang w:eastAsia="he-IL"/>
              </w:rPr>
            </w:pPr>
            <w:r w:rsidRPr="0098164E">
              <w:rPr>
                <w:rFonts w:ascii="David" w:hAnsi="David" w:cs="David"/>
                <w:b/>
                <w:bCs/>
                <w:sz w:val="22"/>
                <w:szCs w:val="22"/>
                <w:rtl/>
                <w:lang w:eastAsia="he-IL"/>
              </w:rPr>
              <w:t>חתימה וחותמת תאגיד</w:t>
            </w:r>
          </w:p>
        </w:tc>
        <w:tc>
          <w:tcPr>
            <w:tcW w:w="2359" w:type="dxa"/>
            <w:shd w:val="clear" w:color="auto" w:fill="E6E6E6"/>
          </w:tcPr>
          <w:p w14:paraId="455569D5" w14:textId="77777777" w:rsidR="00AB0A69" w:rsidRPr="002015D3" w:rsidRDefault="00AB0A69" w:rsidP="00D20754">
            <w:pPr>
              <w:widowControl w:val="0"/>
              <w:adjustRightInd w:val="0"/>
              <w:spacing w:line="276" w:lineRule="auto"/>
              <w:textAlignment w:val="baseline"/>
              <w:rPr>
                <w:rFonts w:ascii="David" w:hAnsi="David" w:cs="David"/>
                <w:b/>
                <w:bCs/>
                <w:sz w:val="22"/>
                <w:szCs w:val="22"/>
                <w:rtl/>
                <w:lang w:eastAsia="he-IL"/>
              </w:rPr>
            </w:pPr>
            <w:r w:rsidRPr="0098164E">
              <w:rPr>
                <w:rFonts w:ascii="David" w:hAnsi="David" w:cs="David"/>
                <w:b/>
                <w:bCs/>
                <w:sz w:val="22"/>
                <w:szCs w:val="22"/>
                <w:rtl/>
                <w:lang w:eastAsia="he-IL"/>
              </w:rPr>
              <w:t>תאריך</w:t>
            </w:r>
          </w:p>
        </w:tc>
      </w:tr>
      <w:tr w:rsidR="00AB0A69" w:rsidRPr="002015D3" w14:paraId="160C75D3" w14:textId="77777777" w:rsidTr="00D110A6">
        <w:trPr>
          <w:trHeight w:val="228"/>
        </w:trPr>
        <w:tc>
          <w:tcPr>
            <w:tcW w:w="1930" w:type="dxa"/>
            <w:shd w:val="clear" w:color="auto" w:fill="auto"/>
          </w:tcPr>
          <w:p w14:paraId="77F6F7CF" w14:textId="77777777" w:rsidR="00AB0A69" w:rsidRDefault="00AB0A69" w:rsidP="00D20754">
            <w:pPr>
              <w:widowControl w:val="0"/>
              <w:adjustRightInd w:val="0"/>
              <w:spacing w:line="276" w:lineRule="auto"/>
              <w:textAlignment w:val="baseline"/>
              <w:rPr>
                <w:rFonts w:ascii="David" w:hAnsi="David" w:cs="David"/>
                <w:b/>
                <w:bCs/>
                <w:rtl/>
                <w:lang w:eastAsia="he-IL"/>
              </w:rPr>
            </w:pPr>
          </w:p>
          <w:p w14:paraId="588DC9B1" w14:textId="77777777" w:rsidR="00DC76A7" w:rsidRPr="002015D3" w:rsidRDefault="00DC76A7" w:rsidP="00D20754">
            <w:pPr>
              <w:widowControl w:val="0"/>
              <w:adjustRightInd w:val="0"/>
              <w:spacing w:line="276" w:lineRule="auto"/>
              <w:textAlignment w:val="baseline"/>
              <w:rPr>
                <w:rFonts w:ascii="David" w:hAnsi="David" w:cs="David"/>
                <w:b/>
                <w:bCs/>
                <w:rtl/>
                <w:lang w:eastAsia="he-IL"/>
              </w:rPr>
            </w:pPr>
          </w:p>
        </w:tc>
        <w:tc>
          <w:tcPr>
            <w:tcW w:w="1337" w:type="dxa"/>
            <w:shd w:val="clear" w:color="auto" w:fill="auto"/>
          </w:tcPr>
          <w:p w14:paraId="527F7121" w14:textId="77777777" w:rsidR="00AB0A69" w:rsidRPr="002015D3" w:rsidRDefault="00AB0A69" w:rsidP="00D20754">
            <w:pPr>
              <w:widowControl w:val="0"/>
              <w:adjustRightInd w:val="0"/>
              <w:spacing w:line="276" w:lineRule="auto"/>
              <w:textAlignment w:val="baseline"/>
              <w:rPr>
                <w:rFonts w:ascii="David" w:hAnsi="David" w:cs="David"/>
                <w:b/>
                <w:bCs/>
                <w:rtl/>
                <w:lang w:eastAsia="he-IL"/>
              </w:rPr>
            </w:pPr>
          </w:p>
        </w:tc>
        <w:tc>
          <w:tcPr>
            <w:tcW w:w="2596" w:type="dxa"/>
            <w:shd w:val="clear" w:color="auto" w:fill="auto"/>
          </w:tcPr>
          <w:p w14:paraId="7E23D30E" w14:textId="77777777" w:rsidR="00AB0A69" w:rsidRPr="002015D3" w:rsidRDefault="00AB0A69" w:rsidP="00D20754">
            <w:pPr>
              <w:widowControl w:val="0"/>
              <w:adjustRightInd w:val="0"/>
              <w:spacing w:line="276" w:lineRule="auto"/>
              <w:textAlignment w:val="baseline"/>
              <w:rPr>
                <w:rFonts w:ascii="David" w:hAnsi="David" w:cs="David"/>
                <w:b/>
                <w:bCs/>
                <w:rtl/>
                <w:lang w:eastAsia="he-IL"/>
              </w:rPr>
            </w:pPr>
          </w:p>
        </w:tc>
        <w:tc>
          <w:tcPr>
            <w:tcW w:w="2359" w:type="dxa"/>
            <w:shd w:val="clear" w:color="auto" w:fill="auto"/>
          </w:tcPr>
          <w:p w14:paraId="3F64B8A5" w14:textId="77777777" w:rsidR="00AB0A69" w:rsidRPr="002015D3" w:rsidRDefault="00AB0A69" w:rsidP="00D20754">
            <w:pPr>
              <w:widowControl w:val="0"/>
              <w:adjustRightInd w:val="0"/>
              <w:spacing w:line="276" w:lineRule="auto"/>
              <w:textAlignment w:val="baseline"/>
              <w:rPr>
                <w:rFonts w:ascii="David" w:hAnsi="David" w:cs="David"/>
                <w:b/>
                <w:bCs/>
                <w:rtl/>
                <w:lang w:eastAsia="he-IL"/>
              </w:rPr>
            </w:pPr>
          </w:p>
        </w:tc>
      </w:tr>
      <w:tr w:rsidR="00AB0A69" w:rsidRPr="002015D3" w14:paraId="39ACF3AD" w14:textId="77777777" w:rsidTr="00D110A6">
        <w:trPr>
          <w:trHeight w:val="228"/>
        </w:trPr>
        <w:tc>
          <w:tcPr>
            <w:tcW w:w="1930" w:type="dxa"/>
            <w:shd w:val="clear" w:color="auto" w:fill="auto"/>
          </w:tcPr>
          <w:p w14:paraId="7710D7FF" w14:textId="77777777" w:rsidR="00AB0A69" w:rsidRDefault="00AB0A69" w:rsidP="00D20754">
            <w:pPr>
              <w:widowControl w:val="0"/>
              <w:adjustRightInd w:val="0"/>
              <w:spacing w:line="276" w:lineRule="auto"/>
              <w:textAlignment w:val="baseline"/>
              <w:rPr>
                <w:rFonts w:ascii="David" w:hAnsi="David" w:cs="David"/>
                <w:b/>
                <w:bCs/>
                <w:rtl/>
                <w:lang w:eastAsia="he-IL"/>
              </w:rPr>
            </w:pPr>
          </w:p>
          <w:p w14:paraId="5C3B4241" w14:textId="77777777" w:rsidR="00DC76A7" w:rsidRPr="002015D3" w:rsidRDefault="00DC76A7" w:rsidP="00D20754">
            <w:pPr>
              <w:widowControl w:val="0"/>
              <w:adjustRightInd w:val="0"/>
              <w:spacing w:line="276" w:lineRule="auto"/>
              <w:textAlignment w:val="baseline"/>
              <w:rPr>
                <w:rFonts w:ascii="David" w:hAnsi="David" w:cs="David"/>
                <w:b/>
                <w:bCs/>
                <w:rtl/>
                <w:lang w:eastAsia="he-IL"/>
              </w:rPr>
            </w:pPr>
          </w:p>
        </w:tc>
        <w:tc>
          <w:tcPr>
            <w:tcW w:w="1337" w:type="dxa"/>
            <w:shd w:val="clear" w:color="auto" w:fill="auto"/>
          </w:tcPr>
          <w:p w14:paraId="686991C0" w14:textId="77777777" w:rsidR="00AB0A69" w:rsidRPr="002015D3" w:rsidRDefault="00AB0A69" w:rsidP="00D20754">
            <w:pPr>
              <w:widowControl w:val="0"/>
              <w:adjustRightInd w:val="0"/>
              <w:spacing w:line="276" w:lineRule="auto"/>
              <w:textAlignment w:val="baseline"/>
              <w:rPr>
                <w:rFonts w:ascii="David" w:hAnsi="David" w:cs="David"/>
                <w:b/>
                <w:bCs/>
                <w:rtl/>
                <w:lang w:eastAsia="he-IL"/>
              </w:rPr>
            </w:pPr>
          </w:p>
        </w:tc>
        <w:tc>
          <w:tcPr>
            <w:tcW w:w="2596" w:type="dxa"/>
            <w:shd w:val="clear" w:color="auto" w:fill="auto"/>
          </w:tcPr>
          <w:p w14:paraId="3509604C" w14:textId="77777777" w:rsidR="00AB0A69" w:rsidRPr="002015D3" w:rsidRDefault="00AB0A69" w:rsidP="00D20754">
            <w:pPr>
              <w:widowControl w:val="0"/>
              <w:adjustRightInd w:val="0"/>
              <w:spacing w:line="276" w:lineRule="auto"/>
              <w:textAlignment w:val="baseline"/>
              <w:rPr>
                <w:rFonts w:ascii="David" w:hAnsi="David" w:cs="David"/>
                <w:b/>
                <w:bCs/>
                <w:rtl/>
                <w:lang w:eastAsia="he-IL"/>
              </w:rPr>
            </w:pPr>
          </w:p>
        </w:tc>
        <w:tc>
          <w:tcPr>
            <w:tcW w:w="2359" w:type="dxa"/>
            <w:shd w:val="clear" w:color="auto" w:fill="auto"/>
          </w:tcPr>
          <w:p w14:paraId="43C00C84" w14:textId="77777777" w:rsidR="00AB0A69" w:rsidRPr="002015D3" w:rsidRDefault="00AB0A69" w:rsidP="00D20754">
            <w:pPr>
              <w:widowControl w:val="0"/>
              <w:adjustRightInd w:val="0"/>
              <w:spacing w:line="276" w:lineRule="auto"/>
              <w:textAlignment w:val="baseline"/>
              <w:rPr>
                <w:rFonts w:ascii="David" w:hAnsi="David" w:cs="David"/>
                <w:b/>
                <w:bCs/>
                <w:rtl/>
                <w:lang w:eastAsia="he-IL"/>
              </w:rPr>
            </w:pPr>
          </w:p>
        </w:tc>
      </w:tr>
    </w:tbl>
    <w:p w14:paraId="3B0D17E1" w14:textId="77777777" w:rsidR="00AB0A69" w:rsidRPr="00AB0A69" w:rsidRDefault="00AB0A69" w:rsidP="008658F8">
      <w:pPr>
        <w:pStyle w:val="111"/>
        <w:numPr>
          <w:ilvl w:val="0"/>
          <w:numId w:val="0"/>
        </w:numPr>
        <w:ind w:left="625"/>
        <w:rPr>
          <w:i/>
          <w:rtl/>
        </w:rPr>
      </w:pPr>
    </w:p>
    <w:sectPr w:rsidR="00AB0A69" w:rsidRPr="00AB0A69" w:rsidSect="001F01CE">
      <w:pgSz w:w="11906" w:h="16838" w:code="9"/>
      <w:pgMar w:top="1418"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F6AE12" w14:textId="77777777" w:rsidR="00B9756A" w:rsidRDefault="00B9756A">
      <w:r>
        <w:separator/>
      </w:r>
    </w:p>
  </w:endnote>
  <w:endnote w:type="continuationSeparator" w:id="0">
    <w:p w14:paraId="45A560CF" w14:textId="77777777" w:rsidR="00B9756A" w:rsidRDefault="00B975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altName w:val="Narkisim"/>
    <w:charset w:val="B1"/>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FrankRuehl">
    <w:panose1 w:val="020E05030601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BD6B65" w14:textId="77777777" w:rsidR="00163F36" w:rsidRPr="003002C5" w:rsidRDefault="00163F36" w:rsidP="003002C5">
    <w:pPr>
      <w:pStyle w:val="a"/>
      <w:numPr>
        <w:ilvl w:val="0"/>
        <w:numId w:val="0"/>
      </w:numPr>
      <w:jc w:val="center"/>
      <w:rPr>
        <w:color w:val="C0504D" w:themeColor="accent2"/>
        <w:u w:val="single"/>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0C671D" w14:textId="77777777" w:rsidR="00B9756A" w:rsidRDefault="00B9756A">
      <w:r>
        <w:separator/>
      </w:r>
    </w:p>
  </w:footnote>
  <w:footnote w:type="continuationSeparator" w:id="0">
    <w:p w14:paraId="5C887DCE" w14:textId="77777777" w:rsidR="00B9756A" w:rsidRDefault="00B9756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E22C68" w14:textId="77777777" w:rsidR="00163F36" w:rsidRDefault="00163F36">
    <w:pPr>
      <w:pStyle w:val="afb"/>
    </w:pPr>
    <w:r>
      <mc:AlternateContent>
        <mc:Choice Requires="wps">
          <w:drawing>
            <wp:anchor distT="0" distB="0" distL="0" distR="0" simplePos="0" relativeHeight="251666944" behindDoc="0" locked="0" layoutInCell="1" allowOverlap="1" wp14:anchorId="5CBCB635" wp14:editId="4EA705B7">
              <wp:simplePos x="635" y="635"/>
              <wp:positionH relativeFrom="column">
                <wp:align>center</wp:align>
              </wp:positionH>
              <wp:positionV relativeFrom="paragraph">
                <wp:posOffset>635</wp:posOffset>
              </wp:positionV>
              <wp:extent cx="443865" cy="443865"/>
              <wp:effectExtent l="0" t="0" r="6985" b="16510"/>
              <wp:wrapSquare wrapText="bothSides"/>
              <wp:docPr id="21" name="תיבת טקסט 21"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E3DA086" w14:textId="77777777" w:rsidR="00163F36" w:rsidRPr="00C25E08" w:rsidRDefault="00163F36">
                          <w:pPr>
                            <w:rPr>
                              <w:rFonts w:ascii="Calibri" w:eastAsia="Calibri" w:hAnsi="Calibri" w:cs="Calibri"/>
                              <w:noProof/>
                              <w:color w:val="000000"/>
                              <w:sz w:val="20"/>
                              <w:szCs w:val="20"/>
                            </w:rPr>
                          </w:pPr>
                          <w:r w:rsidRPr="00C25E08">
                            <w:rPr>
                              <w:rFonts w:ascii="Calibri" w:eastAsia="Calibri" w:hAnsi="Calibri" w:cs="Calibri"/>
                              <w:noProof/>
                              <w:color w:val="000000"/>
                              <w:sz w:val="20"/>
                              <w:szCs w:val="20"/>
                              <w:rtl/>
                            </w:rPr>
                            <w:t xml:space="preserve">- </w:t>
                          </w:r>
                          <w:r w:rsidRPr="00C25E08">
                            <w:rPr>
                              <w:rFonts w:ascii="Calibri" w:eastAsia="Calibri" w:hAnsi="Calibri"/>
                              <w:noProof/>
                              <w:color w:val="000000"/>
                              <w:sz w:val="20"/>
                              <w:szCs w:val="20"/>
                              <w:rtl/>
                            </w:rPr>
                            <w:t>בלמ</w:t>
                          </w:r>
                          <w:r w:rsidRPr="00C25E08">
                            <w:rPr>
                              <w:rFonts w:ascii="Calibri" w:eastAsia="Calibri" w:hAnsi="Calibri" w:cs="Calibri"/>
                              <w:noProof/>
                              <w:color w:val="000000"/>
                              <w:sz w:val="20"/>
                              <w:szCs w:val="20"/>
                              <w:rtl/>
                            </w:rPr>
                            <w:t>"</w:t>
                          </w:r>
                          <w:r w:rsidRPr="00C25E08">
                            <w:rPr>
                              <w:rFonts w:ascii="Calibri" w:eastAsia="Calibri" w:hAnsi="Calibri"/>
                              <w:noProof/>
                              <w:color w:val="000000"/>
                              <w:sz w:val="20"/>
                              <w:szCs w:val="20"/>
                              <w:rtl/>
                            </w:rPr>
                            <w:t xml:space="preserve">ס </w:t>
                          </w:r>
                          <w:r w:rsidRPr="00C25E08">
                            <w:rPr>
                              <w:rFonts w:ascii="Calibri" w:eastAsia="Calibri" w:hAnsi="Calibri" w:cs="Calibri"/>
                              <w:noProof/>
                              <w:color w:val="000000"/>
                              <w:sz w:val="20"/>
                              <w:szCs w:val="20"/>
                              <w:rtl/>
                            </w:rPr>
                            <w:t>-</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5CBCB635" id="_x0000_t202" coordsize="21600,21600" o:spt="202" path="m,l,21600r21600,l21600,xe">
              <v:stroke joinstyle="miter"/>
              <v:path gradientshapeok="t" o:connecttype="rect"/>
            </v:shapetype>
            <v:shape id="תיבת טקסט 21" o:spid="_x0000_s1026" type="#_x0000_t202" alt="- בלמ&quot;ס -" style="position:absolute;margin-left:0;margin-top:.05pt;width:34.95pt;height:34.95pt;z-index:25166694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" filled="f" stroked="f">
              <v:textbox style="mso-fit-shape-to-text:t" inset="0,0,0,0">
                <w:txbxContent>
                  <w:p w14:paraId="3E3DA086" w14:textId="77777777" w:rsidR="00163F36" w:rsidRPr="00C25E08" w:rsidRDefault="00163F36">
                    <w:pPr>
                      <w:rPr>
                        <w:rFonts w:ascii="Calibri" w:eastAsia="Calibri" w:hAnsi="Calibri" w:cs="Calibri"/>
                        <w:noProof/>
                        <w:color w:val="000000"/>
                        <w:sz w:val="20"/>
                        <w:szCs w:val="20"/>
                      </w:rPr>
                    </w:pPr>
                    <w:r w:rsidRPr="00C25E08">
                      <w:rPr>
                        <w:rFonts w:ascii="Calibri" w:eastAsia="Calibri" w:hAnsi="Calibri" w:cs="Calibri"/>
                        <w:noProof/>
                        <w:color w:val="000000"/>
                        <w:sz w:val="20"/>
                        <w:szCs w:val="20"/>
                        <w:rtl/>
                      </w:rPr>
                      <w:t xml:space="preserve">- </w:t>
                    </w:r>
                    <w:r w:rsidRPr="00C25E08">
                      <w:rPr>
                        <w:rFonts w:ascii="Calibri" w:eastAsia="Calibri" w:hAnsi="Calibri"/>
                        <w:noProof/>
                        <w:color w:val="000000"/>
                        <w:sz w:val="20"/>
                        <w:szCs w:val="20"/>
                        <w:rtl/>
                      </w:rPr>
                      <w:t>בלמ</w:t>
                    </w:r>
                    <w:r w:rsidRPr="00C25E08">
                      <w:rPr>
                        <w:rFonts w:ascii="Calibri" w:eastAsia="Calibri" w:hAnsi="Calibri" w:cs="Calibri"/>
                        <w:noProof/>
                        <w:color w:val="000000"/>
                        <w:sz w:val="20"/>
                        <w:szCs w:val="20"/>
                        <w:rtl/>
                      </w:rPr>
                      <w:t>"</w:t>
                    </w:r>
                    <w:r w:rsidRPr="00C25E08">
                      <w:rPr>
                        <w:rFonts w:ascii="Calibri" w:eastAsia="Calibri" w:hAnsi="Calibri"/>
                        <w:noProof/>
                        <w:color w:val="000000"/>
                        <w:sz w:val="20"/>
                        <w:szCs w:val="20"/>
                        <w:rtl/>
                      </w:rPr>
                      <w:t xml:space="preserve">ס </w:t>
                    </w:r>
                    <w:r w:rsidRPr="00C25E08">
                      <w:rPr>
                        <w:rFonts w:ascii="Calibri" w:eastAsia="Calibri" w:hAnsi="Calibri" w:cs="Calibri"/>
                        <w:noProof/>
                        <w:color w:val="000000"/>
                        <w:sz w:val="20"/>
                        <w:szCs w:val="20"/>
                        <w:rtl/>
                      </w:rPr>
                      <w:t>-</w:t>
                    </w:r>
                  </w:p>
                </w:txbxContent>
              </v:textbox>
              <w10:wrap type="squar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544595892"/>
      <w:docPartObj>
        <w:docPartGallery w:val="Page Numbers (Top of Page)"/>
        <w:docPartUnique/>
      </w:docPartObj>
    </w:sdtPr>
    <w:sdtEndPr/>
    <w:sdtContent>
      <w:p w14:paraId="33D5B204" w14:textId="77777777" w:rsidR="00163F36" w:rsidRDefault="00163F36" w:rsidP="00B603B0">
        <w:pPr>
          <w:jc w:val="center"/>
          <w:rPr>
            <w:rFonts w:ascii="David" w:hAnsi="David" w:cs="David"/>
            <w:b/>
            <w:bCs/>
            <w:rtl/>
          </w:rPr>
        </w:pPr>
        <w:proofErr w:type="spellStart"/>
        <w:r w:rsidRPr="00B603B0">
          <w:rPr>
            <w:rFonts w:ascii="David" w:hAnsi="David" w:cs="David"/>
            <w:b/>
            <w:bCs/>
            <w:rtl/>
          </w:rPr>
          <w:t>המינהל</w:t>
        </w:r>
        <w:proofErr w:type="spellEnd"/>
        <w:r w:rsidRPr="00B603B0">
          <w:rPr>
            <w:rFonts w:ascii="David" w:hAnsi="David" w:cs="David"/>
            <w:b/>
            <w:bCs/>
            <w:rtl/>
          </w:rPr>
          <w:t xml:space="preserve"> האזרחי ליהודה ושומרון  </w:t>
        </w:r>
      </w:p>
      <w:p w14:paraId="281B0132" w14:textId="6672CB56" w:rsidR="00163F36" w:rsidRDefault="00163F36" w:rsidP="00B603B0">
        <w:pPr>
          <w:ind w:right="-851"/>
          <w:jc w:val="center"/>
          <w:rPr>
            <w:rtl/>
          </w:rPr>
        </w:pPr>
        <w:r w:rsidRPr="00B603B0">
          <w:rPr>
            <w:rFonts w:ascii="David" w:hAnsi="David" w:cs="David"/>
            <w:b/>
            <w:bCs/>
            <w:rtl/>
          </w:rPr>
          <w:t xml:space="preserve">מכרז </w:t>
        </w:r>
        <w:r w:rsidRPr="00B603B0">
          <w:rPr>
            <w:rFonts w:ascii="David" w:hAnsi="David" w:cs="David" w:hint="cs"/>
            <w:b/>
            <w:bCs/>
            <w:rtl/>
          </w:rPr>
          <w:t xml:space="preserve">ממוכן מהיר </w:t>
        </w:r>
        <w:r w:rsidRPr="00B603B0">
          <w:rPr>
            <w:rFonts w:ascii="David" w:hAnsi="David" w:cs="David"/>
            <w:b/>
            <w:bCs/>
            <w:rtl/>
          </w:rPr>
          <w:t xml:space="preserve">מס' </w:t>
        </w:r>
        <w:r w:rsidR="00200FDC">
          <w:rPr>
            <w:rFonts w:ascii="David" w:hAnsi="David" w:cs="David" w:hint="cs"/>
            <w:b/>
            <w:bCs/>
            <w:rtl/>
          </w:rPr>
          <w:t>4/25</w:t>
        </w:r>
        <w:r w:rsidRPr="00B603B0">
          <w:rPr>
            <w:rFonts w:ascii="David" w:hAnsi="David" w:cs="David" w:hint="cs"/>
            <w:b/>
            <w:bCs/>
            <w:rtl/>
          </w:rPr>
          <w:t xml:space="preserve">, </w:t>
        </w:r>
        <w:r>
          <w:rPr>
            <w:rFonts w:cs="David" w:hint="cs"/>
            <w:b/>
            <w:bCs/>
            <w:rtl/>
          </w:rPr>
          <w:t>לקבלת שירותי מטווח ואימוני ירי</w:t>
        </w:r>
      </w:p>
    </w:sdtContent>
  </w:sdt>
  <w:p w14:paraId="2F09A86B" w14:textId="77777777" w:rsidR="00163F36" w:rsidRDefault="00163F36" w:rsidP="00A2332F">
    <w:pPr>
      <w:pStyle w:val="afb"/>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noProof/>
        <w:rtl/>
      </w:rPr>
      <w:id w:val="-130017661"/>
      <w:docPartObj>
        <w:docPartGallery w:val="Page Numbers (Top of Page)"/>
        <w:docPartUnique/>
      </w:docPartObj>
    </w:sdtPr>
    <w:sdtEndPr/>
    <w:sdtContent>
      <w:p w14:paraId="219EEA08" w14:textId="77777777" w:rsidR="00163F36" w:rsidRDefault="00163F36" w:rsidP="00B603B0">
        <w:pPr>
          <w:jc w:val="center"/>
          <w:rPr>
            <w:rFonts w:ascii="David" w:hAnsi="David" w:cs="David"/>
            <w:b/>
            <w:bCs/>
            <w:rtl/>
          </w:rPr>
        </w:pPr>
        <w:proofErr w:type="spellStart"/>
        <w:r w:rsidRPr="00B603B0">
          <w:rPr>
            <w:rFonts w:ascii="David" w:hAnsi="David" w:cs="David"/>
            <w:b/>
            <w:bCs/>
            <w:rtl/>
          </w:rPr>
          <w:t>המינהל</w:t>
        </w:r>
        <w:proofErr w:type="spellEnd"/>
        <w:r w:rsidRPr="00B603B0">
          <w:rPr>
            <w:rFonts w:ascii="David" w:hAnsi="David" w:cs="David"/>
            <w:b/>
            <w:bCs/>
            <w:rtl/>
          </w:rPr>
          <w:t xml:space="preserve"> האזרחי ליהודה ושומרון  </w:t>
        </w:r>
      </w:p>
      <w:p w14:paraId="6884EA8E" w14:textId="6FD67196" w:rsidR="00163F36" w:rsidRPr="00B603B0" w:rsidRDefault="00163F36" w:rsidP="00B603B0">
        <w:pPr>
          <w:ind w:right="-851"/>
          <w:jc w:val="center"/>
          <w:rPr>
            <w:rFonts w:ascii="David" w:hAnsi="David" w:cs="David"/>
            <w:b/>
            <w:bCs/>
            <w:rtl/>
          </w:rPr>
        </w:pPr>
        <w:r w:rsidRPr="00B603B0">
          <w:rPr>
            <w:rFonts w:ascii="David" w:hAnsi="David" w:cs="David"/>
            <w:b/>
            <w:bCs/>
            <w:rtl/>
          </w:rPr>
          <w:t xml:space="preserve">מכרז </w:t>
        </w:r>
        <w:r w:rsidRPr="00B603B0">
          <w:rPr>
            <w:rFonts w:ascii="David" w:hAnsi="David" w:cs="David" w:hint="cs"/>
            <w:b/>
            <w:bCs/>
            <w:rtl/>
          </w:rPr>
          <w:t xml:space="preserve">ממוכן מהיר </w:t>
        </w:r>
        <w:r w:rsidRPr="00B603B0">
          <w:rPr>
            <w:rFonts w:ascii="David" w:hAnsi="David" w:cs="David"/>
            <w:b/>
            <w:bCs/>
            <w:rtl/>
          </w:rPr>
          <w:t xml:space="preserve">מס' </w:t>
        </w:r>
        <w:r w:rsidR="00CD017F">
          <w:rPr>
            <w:rFonts w:ascii="David" w:hAnsi="David" w:cs="David" w:hint="cs"/>
            <w:b/>
            <w:bCs/>
            <w:rtl/>
          </w:rPr>
          <w:t>4/25</w:t>
        </w:r>
        <w:r w:rsidRPr="00B603B0">
          <w:rPr>
            <w:rFonts w:ascii="David" w:hAnsi="David" w:cs="David" w:hint="cs"/>
            <w:b/>
            <w:bCs/>
            <w:rtl/>
          </w:rPr>
          <w:t xml:space="preserve">, </w:t>
        </w:r>
        <w:r>
          <w:rPr>
            <w:rFonts w:cs="David" w:hint="cs"/>
            <w:b/>
            <w:bCs/>
            <w:rtl/>
          </w:rPr>
          <w:t>לקבלת שירותי מטווח ואימוני ירי</w:t>
        </w:r>
      </w:p>
      <w:p w14:paraId="4E272586" w14:textId="77777777" w:rsidR="00163F36" w:rsidRPr="00B603B0" w:rsidRDefault="00E07EED" w:rsidP="00B603B0">
        <w:pPr>
          <w:pStyle w:val="afb"/>
          <w:spacing w:before="0"/>
          <w:jc w:val="center"/>
        </w:pP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FC8CA6E">
      <w:start w:val="1"/>
      <w:numFmt w:val="bullet"/>
      <w:lvlText w:val=""/>
      <w:lvlJc w:val="left"/>
      <w:pPr>
        <w:ind w:left="720" w:hanging="360"/>
      </w:pPr>
      <w:rPr>
        <w:rFonts w:ascii="Symbol" w:hAnsi="Symbol" w:hint="default"/>
      </w:rPr>
    </w:lvl>
    <w:lvl w:ilvl="1" w:tplc="937682D8" w:tentative="1">
      <w:start w:val="1"/>
      <w:numFmt w:val="bullet"/>
      <w:lvlText w:val="o"/>
      <w:lvlJc w:val="left"/>
      <w:pPr>
        <w:ind w:left="1440" w:hanging="360"/>
      </w:pPr>
      <w:rPr>
        <w:rFonts w:ascii="Courier New" w:hAnsi="Courier New" w:cs="Courier New" w:hint="default"/>
      </w:rPr>
    </w:lvl>
    <w:lvl w:ilvl="2" w:tplc="041AA410" w:tentative="1">
      <w:start w:val="1"/>
      <w:numFmt w:val="bullet"/>
      <w:lvlText w:val=""/>
      <w:lvlJc w:val="left"/>
      <w:pPr>
        <w:ind w:left="2160" w:hanging="360"/>
      </w:pPr>
      <w:rPr>
        <w:rFonts w:ascii="Wingdings" w:hAnsi="Wingdings" w:hint="default"/>
      </w:rPr>
    </w:lvl>
    <w:lvl w:ilvl="3" w:tplc="A378DF92">
      <w:start w:val="1"/>
      <w:numFmt w:val="bullet"/>
      <w:lvlText w:val=""/>
      <w:lvlJc w:val="left"/>
      <w:pPr>
        <w:ind w:left="2880" w:hanging="360"/>
      </w:pPr>
      <w:rPr>
        <w:rFonts w:ascii="Symbol" w:hAnsi="Symbol" w:hint="default"/>
      </w:rPr>
    </w:lvl>
    <w:lvl w:ilvl="4" w:tplc="89E6AA94" w:tentative="1">
      <w:start w:val="1"/>
      <w:numFmt w:val="bullet"/>
      <w:lvlText w:val="o"/>
      <w:lvlJc w:val="left"/>
      <w:pPr>
        <w:ind w:left="3600" w:hanging="360"/>
      </w:pPr>
      <w:rPr>
        <w:rFonts w:ascii="Courier New" w:hAnsi="Courier New" w:cs="Courier New" w:hint="default"/>
      </w:rPr>
    </w:lvl>
    <w:lvl w:ilvl="5" w:tplc="98546D36">
      <w:start w:val="1"/>
      <w:numFmt w:val="bullet"/>
      <w:pStyle w:val="60"/>
      <w:lvlText w:val=""/>
      <w:lvlJc w:val="left"/>
      <w:pPr>
        <w:ind w:left="4320" w:hanging="360"/>
      </w:pPr>
      <w:rPr>
        <w:rFonts w:ascii="Wingdings" w:hAnsi="Wingdings" w:hint="default"/>
      </w:rPr>
    </w:lvl>
    <w:lvl w:ilvl="6" w:tplc="4C9088AA">
      <w:start w:val="1"/>
      <w:numFmt w:val="bullet"/>
      <w:pStyle w:val="7"/>
      <w:lvlText w:val=""/>
      <w:lvlJc w:val="left"/>
      <w:pPr>
        <w:ind w:left="5040" w:hanging="360"/>
      </w:pPr>
      <w:rPr>
        <w:rFonts w:ascii="Symbol" w:hAnsi="Symbol" w:hint="default"/>
      </w:rPr>
    </w:lvl>
    <w:lvl w:ilvl="7" w:tplc="6F7ED496" w:tentative="1">
      <w:start w:val="1"/>
      <w:numFmt w:val="bullet"/>
      <w:lvlText w:val="o"/>
      <w:lvlJc w:val="left"/>
      <w:pPr>
        <w:ind w:left="5760" w:hanging="360"/>
      </w:pPr>
      <w:rPr>
        <w:rFonts w:ascii="Courier New" w:hAnsi="Courier New" w:cs="Courier New" w:hint="default"/>
      </w:rPr>
    </w:lvl>
    <w:lvl w:ilvl="8" w:tplc="F75A00F8" w:tentative="1">
      <w:start w:val="1"/>
      <w:numFmt w:val="bullet"/>
      <w:lvlText w:val=""/>
      <w:lvlJc w:val="left"/>
      <w:pPr>
        <w:ind w:left="6480" w:hanging="360"/>
      </w:pPr>
      <w:rPr>
        <w:rFonts w:ascii="Wingdings" w:hAnsi="Wingdings" w:hint="default"/>
      </w:rPr>
    </w:lvl>
  </w:abstractNum>
  <w:abstractNum w:abstractNumId="7" w15:restartNumberingAfterBreak="0">
    <w:nsid w:val="0401491D"/>
    <w:multiLevelType w:val="hybridMultilevel"/>
    <w:tmpl w:val="E984EB72"/>
    <w:lvl w:ilvl="0" w:tplc="04090013">
      <w:start w:val="1"/>
      <w:numFmt w:val="hebrew1"/>
      <w:lvlText w:val="%1."/>
      <w:lvlJc w:val="center"/>
      <w:pPr>
        <w:ind w:left="1854" w:hanging="360"/>
      </w:pPr>
    </w:lvl>
    <w:lvl w:ilvl="1" w:tplc="04090019">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8" w15:restartNumberingAfterBreak="0">
    <w:nsid w:val="04D060FC"/>
    <w:multiLevelType w:val="multilevel"/>
    <w:tmpl w:val="2F44C1EA"/>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494" w:hanging="360"/>
      </w:pPr>
    </w:lvl>
    <w:lvl w:ilvl="3">
      <w:start w:val="1"/>
      <w:numFmt w:val="decimal"/>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4DC1B72"/>
    <w:multiLevelType w:val="multilevel"/>
    <w:tmpl w:val="5414EF42"/>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494" w:hanging="360"/>
      </w:pPr>
      <w:rPr>
        <w:b w:val="0"/>
        <w:bCs w:val="0"/>
        <w:color w:val="auto"/>
      </w:rPr>
    </w:lvl>
    <w:lvl w:ilvl="3">
      <w:start w:val="1"/>
      <w:numFmt w:val="decimal"/>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8107CEB"/>
    <w:multiLevelType w:val="multilevel"/>
    <w:tmpl w:val="A97A4202"/>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494" w:hanging="360"/>
      </w:pPr>
    </w:lvl>
    <w:lvl w:ilvl="3">
      <w:start w:val="1"/>
      <w:numFmt w:val="decimal"/>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95B28A5"/>
    <w:multiLevelType w:val="multilevel"/>
    <w:tmpl w:val="1D20AADA"/>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713" w:hanging="720"/>
      </w:pPr>
      <w:rPr>
        <w:rFonts w:hint="default"/>
      </w:rPr>
    </w:lvl>
    <w:lvl w:ilvl="3">
      <w:start w:val="1"/>
      <w:numFmt w:val="bullet"/>
      <w:lvlText w:val=""/>
      <w:lvlJc w:val="left"/>
      <w:pPr>
        <w:ind w:left="2520" w:hanging="360"/>
      </w:pPr>
      <w:rPr>
        <w:rFonts w:ascii="Wingdings" w:hAnsi="Wingding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09B34ABD"/>
    <w:multiLevelType w:val="hybridMultilevel"/>
    <w:tmpl w:val="EF00991A"/>
    <w:lvl w:ilvl="0" w:tplc="4B48730A">
      <w:start w:val="1"/>
      <w:numFmt w:val="hebrew1"/>
      <w:pStyle w:val="-"/>
      <w:lvlText w:val="%1."/>
      <w:lvlJc w:val="center"/>
      <w:pPr>
        <w:tabs>
          <w:tab w:val="num" w:pos="227"/>
        </w:tabs>
        <w:ind w:left="227" w:hanging="227"/>
      </w:pPr>
      <w:rPr>
        <w:rFonts w:hint="default"/>
        <w:color w:val="auto"/>
        <w:lang w:val="en-US"/>
      </w:rPr>
    </w:lvl>
    <w:lvl w:ilvl="1" w:tplc="A2E4A310">
      <w:start w:val="1"/>
      <w:numFmt w:val="lowerLetter"/>
      <w:lvlText w:val="%2."/>
      <w:lvlJc w:val="left"/>
      <w:pPr>
        <w:tabs>
          <w:tab w:val="num" w:pos="1440"/>
        </w:tabs>
        <w:ind w:left="1440" w:hanging="360"/>
      </w:pPr>
    </w:lvl>
    <w:lvl w:ilvl="2" w:tplc="50462384" w:tentative="1">
      <w:start w:val="1"/>
      <w:numFmt w:val="lowerRoman"/>
      <w:lvlText w:val="%3."/>
      <w:lvlJc w:val="right"/>
      <w:pPr>
        <w:tabs>
          <w:tab w:val="num" w:pos="2160"/>
        </w:tabs>
        <w:ind w:left="2160" w:hanging="180"/>
      </w:pPr>
    </w:lvl>
    <w:lvl w:ilvl="3" w:tplc="025E1CE6" w:tentative="1">
      <w:start w:val="1"/>
      <w:numFmt w:val="decimal"/>
      <w:lvlText w:val="%4."/>
      <w:lvlJc w:val="left"/>
      <w:pPr>
        <w:tabs>
          <w:tab w:val="num" w:pos="2880"/>
        </w:tabs>
        <w:ind w:left="2880" w:hanging="360"/>
      </w:pPr>
    </w:lvl>
    <w:lvl w:ilvl="4" w:tplc="EF0899B8" w:tentative="1">
      <w:start w:val="1"/>
      <w:numFmt w:val="lowerLetter"/>
      <w:lvlText w:val="%5."/>
      <w:lvlJc w:val="left"/>
      <w:pPr>
        <w:tabs>
          <w:tab w:val="num" w:pos="3600"/>
        </w:tabs>
        <w:ind w:left="3600" w:hanging="360"/>
      </w:pPr>
    </w:lvl>
    <w:lvl w:ilvl="5" w:tplc="8C16B07A" w:tentative="1">
      <w:start w:val="1"/>
      <w:numFmt w:val="lowerRoman"/>
      <w:lvlText w:val="%6."/>
      <w:lvlJc w:val="right"/>
      <w:pPr>
        <w:tabs>
          <w:tab w:val="num" w:pos="4320"/>
        </w:tabs>
        <w:ind w:left="4320" w:hanging="180"/>
      </w:pPr>
    </w:lvl>
    <w:lvl w:ilvl="6" w:tplc="E3E2FC56" w:tentative="1">
      <w:start w:val="1"/>
      <w:numFmt w:val="decimal"/>
      <w:lvlText w:val="%7."/>
      <w:lvlJc w:val="left"/>
      <w:pPr>
        <w:tabs>
          <w:tab w:val="num" w:pos="5040"/>
        </w:tabs>
        <w:ind w:left="5040" w:hanging="360"/>
      </w:pPr>
    </w:lvl>
    <w:lvl w:ilvl="7" w:tplc="3D1A8C54" w:tentative="1">
      <w:start w:val="1"/>
      <w:numFmt w:val="lowerLetter"/>
      <w:lvlText w:val="%8."/>
      <w:lvlJc w:val="left"/>
      <w:pPr>
        <w:tabs>
          <w:tab w:val="num" w:pos="5760"/>
        </w:tabs>
        <w:ind w:left="5760" w:hanging="360"/>
      </w:pPr>
    </w:lvl>
    <w:lvl w:ilvl="8" w:tplc="1EB46316" w:tentative="1">
      <w:start w:val="1"/>
      <w:numFmt w:val="lowerRoman"/>
      <w:lvlText w:val="%9."/>
      <w:lvlJc w:val="right"/>
      <w:pPr>
        <w:tabs>
          <w:tab w:val="num" w:pos="6480"/>
        </w:tabs>
        <w:ind w:left="6480" w:hanging="180"/>
      </w:pPr>
    </w:lvl>
  </w:abstractNum>
  <w:abstractNum w:abstractNumId="15"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BB419CE"/>
    <w:multiLevelType w:val="multilevel"/>
    <w:tmpl w:val="533A6F22"/>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 w15:restartNumberingAfterBreak="0">
    <w:nsid w:val="10746D2A"/>
    <w:multiLevelType w:val="multilevel"/>
    <w:tmpl w:val="9CA29E40"/>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1636" w:hanging="360"/>
      </w:pPr>
    </w:lvl>
    <w:lvl w:ilvl="4">
      <w:start w:val="1"/>
      <w:numFmt w:val="hebrew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2" w15:restartNumberingAfterBreak="0">
    <w:nsid w:val="11C854E2"/>
    <w:multiLevelType w:val="multilevel"/>
    <w:tmpl w:val="B234083A"/>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1636" w:hanging="360"/>
      </w:pPr>
    </w:lvl>
    <w:lvl w:ilvl="4">
      <w:start w:val="1"/>
      <w:numFmt w:val="hebrew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11DD7395"/>
    <w:multiLevelType w:val="multilevel"/>
    <w:tmpl w:val="B84CCFA2"/>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11F80948"/>
    <w:multiLevelType w:val="multilevel"/>
    <w:tmpl w:val="824E6458"/>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8"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9" w15:restartNumberingAfterBreak="0">
    <w:nsid w:val="17873BB5"/>
    <w:multiLevelType w:val="multilevel"/>
    <w:tmpl w:val="ABD80752"/>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494" w:hanging="360"/>
      </w:pPr>
    </w:lvl>
    <w:lvl w:ilvl="3">
      <w:start w:val="1"/>
      <w:numFmt w:val="decimal"/>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1" w15:restartNumberingAfterBreak="0">
    <w:nsid w:val="18621A1E"/>
    <w:multiLevelType w:val="hybridMultilevel"/>
    <w:tmpl w:val="F342B1F0"/>
    <w:lvl w:ilvl="0" w:tplc="4EB2752E">
      <w:start w:val="1"/>
      <w:numFmt w:val="decimal"/>
      <w:lvlText w:val="%1."/>
      <w:lvlJc w:val="left"/>
      <w:pPr>
        <w:ind w:left="720" w:hanging="360"/>
      </w:pPr>
      <w:rPr>
        <w:rFonts w:hint="default"/>
      </w:rPr>
    </w:lvl>
    <w:lvl w:ilvl="1" w:tplc="C0980368" w:tentative="1">
      <w:start w:val="1"/>
      <w:numFmt w:val="lowerLetter"/>
      <w:lvlText w:val="%2."/>
      <w:lvlJc w:val="left"/>
      <w:pPr>
        <w:ind w:left="1440" w:hanging="360"/>
      </w:pPr>
    </w:lvl>
    <w:lvl w:ilvl="2" w:tplc="29DC6858" w:tentative="1">
      <w:start w:val="1"/>
      <w:numFmt w:val="lowerRoman"/>
      <w:lvlText w:val="%3."/>
      <w:lvlJc w:val="right"/>
      <w:pPr>
        <w:ind w:left="2160" w:hanging="180"/>
      </w:pPr>
    </w:lvl>
    <w:lvl w:ilvl="3" w:tplc="6004E7E2" w:tentative="1">
      <w:start w:val="1"/>
      <w:numFmt w:val="decimal"/>
      <w:lvlText w:val="%4."/>
      <w:lvlJc w:val="left"/>
      <w:pPr>
        <w:ind w:left="2880" w:hanging="360"/>
      </w:pPr>
    </w:lvl>
    <w:lvl w:ilvl="4" w:tplc="50567504" w:tentative="1">
      <w:start w:val="1"/>
      <w:numFmt w:val="lowerLetter"/>
      <w:lvlText w:val="%5."/>
      <w:lvlJc w:val="left"/>
      <w:pPr>
        <w:ind w:left="3600" w:hanging="360"/>
      </w:pPr>
    </w:lvl>
    <w:lvl w:ilvl="5" w:tplc="AC92D0AE" w:tentative="1">
      <w:start w:val="1"/>
      <w:numFmt w:val="lowerRoman"/>
      <w:lvlText w:val="%6."/>
      <w:lvlJc w:val="right"/>
      <w:pPr>
        <w:ind w:left="4320" w:hanging="180"/>
      </w:pPr>
    </w:lvl>
    <w:lvl w:ilvl="6" w:tplc="3F644766" w:tentative="1">
      <w:start w:val="1"/>
      <w:numFmt w:val="decimal"/>
      <w:lvlText w:val="%7."/>
      <w:lvlJc w:val="left"/>
      <w:pPr>
        <w:ind w:left="5040" w:hanging="360"/>
      </w:pPr>
    </w:lvl>
    <w:lvl w:ilvl="7" w:tplc="AABC5BF4" w:tentative="1">
      <w:start w:val="1"/>
      <w:numFmt w:val="lowerLetter"/>
      <w:lvlText w:val="%8."/>
      <w:lvlJc w:val="left"/>
      <w:pPr>
        <w:ind w:left="5760" w:hanging="360"/>
      </w:pPr>
    </w:lvl>
    <w:lvl w:ilvl="8" w:tplc="213A264E" w:tentative="1">
      <w:start w:val="1"/>
      <w:numFmt w:val="lowerRoman"/>
      <w:lvlText w:val="%9."/>
      <w:lvlJc w:val="right"/>
      <w:pPr>
        <w:ind w:left="6480" w:hanging="180"/>
      </w:pPr>
    </w:lvl>
  </w:abstractNum>
  <w:abstractNum w:abstractNumId="3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3" w15:restartNumberingAfterBreak="0">
    <w:nsid w:val="18F77A17"/>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34" w15:restartNumberingAfterBreak="0">
    <w:nsid w:val="18FD5892"/>
    <w:multiLevelType w:val="multilevel"/>
    <w:tmpl w:val="3DF8C0A8"/>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1CF2352A"/>
    <w:multiLevelType w:val="multilevel"/>
    <w:tmpl w:val="4E72BF40"/>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494" w:hanging="360"/>
      </w:pPr>
    </w:lvl>
    <w:lvl w:ilvl="3">
      <w:start w:val="1"/>
      <w:numFmt w:val="decimal"/>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7" w15:restartNumberingAfterBreak="0">
    <w:nsid w:val="1F622458"/>
    <w:multiLevelType w:val="hybridMultilevel"/>
    <w:tmpl w:val="97DC45F4"/>
    <w:name w:val="listhnumber43223222322233222222223"/>
    <w:lvl w:ilvl="0" w:tplc="23CEDC6E">
      <w:start w:val="1"/>
      <w:numFmt w:val="bullet"/>
      <w:pStyle w:val="ListBullet7"/>
      <w:lvlText w:val=""/>
      <w:lvlJc w:val="left"/>
      <w:pPr>
        <w:tabs>
          <w:tab w:val="num" w:pos="3240"/>
        </w:tabs>
        <w:ind w:left="3240" w:right="3240" w:hanging="360"/>
      </w:pPr>
      <w:rPr>
        <w:rFonts w:ascii="Symbol" w:hAnsi="Symbol" w:hint="default"/>
      </w:rPr>
    </w:lvl>
    <w:lvl w:ilvl="1" w:tplc="EC9CE420" w:tentative="1">
      <w:start w:val="1"/>
      <w:numFmt w:val="bullet"/>
      <w:lvlText w:val="o"/>
      <w:lvlJc w:val="left"/>
      <w:pPr>
        <w:tabs>
          <w:tab w:val="num" w:pos="1440"/>
        </w:tabs>
        <w:ind w:left="1440" w:right="1440" w:hanging="360"/>
      </w:pPr>
      <w:rPr>
        <w:rFonts w:ascii="Courier New" w:hAnsi="Courier New" w:hint="default"/>
      </w:rPr>
    </w:lvl>
    <w:lvl w:ilvl="2" w:tplc="1D90A820" w:tentative="1">
      <w:start w:val="1"/>
      <w:numFmt w:val="bullet"/>
      <w:lvlText w:val=""/>
      <w:lvlJc w:val="left"/>
      <w:pPr>
        <w:tabs>
          <w:tab w:val="num" w:pos="2160"/>
        </w:tabs>
        <w:ind w:left="2160" w:right="2160" w:hanging="360"/>
      </w:pPr>
      <w:rPr>
        <w:rFonts w:ascii="Wingdings" w:hAnsi="Wingdings" w:hint="default"/>
      </w:rPr>
    </w:lvl>
    <w:lvl w:ilvl="3" w:tplc="511C3838" w:tentative="1">
      <w:start w:val="1"/>
      <w:numFmt w:val="bullet"/>
      <w:lvlText w:val=""/>
      <w:lvlJc w:val="left"/>
      <w:pPr>
        <w:tabs>
          <w:tab w:val="num" w:pos="2880"/>
        </w:tabs>
        <w:ind w:left="2880" w:right="2880" w:hanging="360"/>
      </w:pPr>
      <w:rPr>
        <w:rFonts w:ascii="Symbol" w:hAnsi="Symbol" w:hint="default"/>
      </w:rPr>
    </w:lvl>
    <w:lvl w:ilvl="4" w:tplc="331AC35A" w:tentative="1">
      <w:start w:val="1"/>
      <w:numFmt w:val="bullet"/>
      <w:lvlText w:val="o"/>
      <w:lvlJc w:val="left"/>
      <w:pPr>
        <w:tabs>
          <w:tab w:val="num" w:pos="3600"/>
        </w:tabs>
        <w:ind w:left="3600" w:right="3600" w:hanging="360"/>
      </w:pPr>
      <w:rPr>
        <w:rFonts w:ascii="Courier New" w:hAnsi="Courier New" w:hint="default"/>
      </w:rPr>
    </w:lvl>
    <w:lvl w:ilvl="5" w:tplc="E2FC58DC" w:tentative="1">
      <w:start w:val="1"/>
      <w:numFmt w:val="bullet"/>
      <w:lvlText w:val=""/>
      <w:lvlJc w:val="left"/>
      <w:pPr>
        <w:tabs>
          <w:tab w:val="num" w:pos="4320"/>
        </w:tabs>
        <w:ind w:left="4320" w:right="4320" w:hanging="360"/>
      </w:pPr>
      <w:rPr>
        <w:rFonts w:ascii="Wingdings" w:hAnsi="Wingdings" w:hint="default"/>
      </w:rPr>
    </w:lvl>
    <w:lvl w:ilvl="6" w:tplc="49F48264" w:tentative="1">
      <w:start w:val="1"/>
      <w:numFmt w:val="bullet"/>
      <w:lvlText w:val=""/>
      <w:lvlJc w:val="left"/>
      <w:pPr>
        <w:tabs>
          <w:tab w:val="num" w:pos="5040"/>
        </w:tabs>
        <w:ind w:left="5040" w:right="5040" w:hanging="360"/>
      </w:pPr>
      <w:rPr>
        <w:rFonts w:ascii="Symbol" w:hAnsi="Symbol" w:hint="default"/>
      </w:rPr>
    </w:lvl>
    <w:lvl w:ilvl="7" w:tplc="952AEDDC" w:tentative="1">
      <w:start w:val="1"/>
      <w:numFmt w:val="bullet"/>
      <w:lvlText w:val="o"/>
      <w:lvlJc w:val="left"/>
      <w:pPr>
        <w:tabs>
          <w:tab w:val="num" w:pos="5760"/>
        </w:tabs>
        <w:ind w:left="5760" w:right="5760" w:hanging="360"/>
      </w:pPr>
      <w:rPr>
        <w:rFonts w:ascii="Courier New" w:hAnsi="Courier New" w:hint="default"/>
      </w:rPr>
    </w:lvl>
    <w:lvl w:ilvl="8" w:tplc="ACA81384" w:tentative="1">
      <w:start w:val="1"/>
      <w:numFmt w:val="bullet"/>
      <w:lvlText w:val=""/>
      <w:lvlJc w:val="left"/>
      <w:pPr>
        <w:tabs>
          <w:tab w:val="num" w:pos="6480"/>
        </w:tabs>
        <w:ind w:left="6480" w:right="6480" w:hanging="360"/>
      </w:pPr>
      <w:rPr>
        <w:rFonts w:ascii="Wingdings" w:hAnsi="Wingdings" w:hint="default"/>
      </w:rPr>
    </w:lvl>
  </w:abstractNum>
  <w:abstractNum w:abstractNumId="38" w15:restartNumberingAfterBreak="0">
    <w:nsid w:val="20867520"/>
    <w:multiLevelType w:val="hybridMultilevel"/>
    <w:tmpl w:val="4BC05690"/>
    <w:lvl w:ilvl="0" w:tplc="04090013">
      <w:start w:val="1"/>
      <w:numFmt w:val="hebrew1"/>
      <w:lvlText w:val="%1."/>
      <w:lvlJc w:val="center"/>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39" w15:restartNumberingAfterBreak="0">
    <w:nsid w:val="20AC2CFF"/>
    <w:multiLevelType w:val="multilevel"/>
    <w:tmpl w:val="BB66F16A"/>
    <w:lvl w:ilvl="0">
      <w:start w:val="1"/>
      <w:numFmt w:val="decimal"/>
      <w:lvlText w:val="%1"/>
      <w:lvlJc w:val="left"/>
      <w:pPr>
        <w:ind w:left="360" w:hanging="360"/>
      </w:pPr>
      <w:rPr>
        <w:rFonts w:hint="default"/>
      </w:rPr>
    </w:lvl>
    <w:lvl w:ilvl="1">
      <w:start w:val="1"/>
      <w:numFmt w:val="hebrew1"/>
      <w:lvlText w:val="%2."/>
      <w:lvlJc w:val="center"/>
      <w:pPr>
        <w:ind w:left="1854" w:hanging="360"/>
      </w:p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0"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1" w15:restartNumberingAfterBreak="0">
    <w:nsid w:val="230D5383"/>
    <w:multiLevelType w:val="multilevel"/>
    <w:tmpl w:val="2C7AC984"/>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3"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4"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5" w15:restartNumberingAfterBreak="0">
    <w:nsid w:val="2EB63FDF"/>
    <w:multiLevelType w:val="hybridMultilevel"/>
    <w:tmpl w:val="297CE8F4"/>
    <w:lvl w:ilvl="0" w:tplc="7CF414AC">
      <w:start w:val="1"/>
      <w:numFmt w:val="hebrew1"/>
      <w:pStyle w:val="a3"/>
      <w:lvlText w:val="%1."/>
      <w:lvlJc w:val="center"/>
      <w:pPr>
        <w:tabs>
          <w:tab w:val="num" w:pos="360"/>
        </w:tabs>
        <w:ind w:left="360" w:right="1117" w:hanging="360"/>
      </w:pPr>
    </w:lvl>
    <w:lvl w:ilvl="1" w:tplc="5A70DCA4">
      <w:start w:val="1"/>
      <w:numFmt w:val="decimal"/>
      <w:lvlText w:val="%2."/>
      <w:lvlJc w:val="left"/>
      <w:pPr>
        <w:tabs>
          <w:tab w:val="num" w:pos="1440"/>
        </w:tabs>
        <w:ind w:left="1440" w:hanging="360"/>
      </w:pPr>
    </w:lvl>
    <w:lvl w:ilvl="2" w:tplc="106C6048" w:tentative="1">
      <w:start w:val="1"/>
      <w:numFmt w:val="lowerRoman"/>
      <w:lvlText w:val="%3."/>
      <w:lvlJc w:val="right"/>
      <w:pPr>
        <w:tabs>
          <w:tab w:val="num" w:pos="2160"/>
        </w:tabs>
        <w:ind w:left="2160" w:hanging="180"/>
      </w:pPr>
    </w:lvl>
    <w:lvl w:ilvl="3" w:tplc="20722E76" w:tentative="1">
      <w:start w:val="1"/>
      <w:numFmt w:val="decimal"/>
      <w:lvlText w:val="%4."/>
      <w:lvlJc w:val="left"/>
      <w:pPr>
        <w:tabs>
          <w:tab w:val="num" w:pos="2880"/>
        </w:tabs>
        <w:ind w:left="2880" w:hanging="360"/>
      </w:pPr>
    </w:lvl>
    <w:lvl w:ilvl="4" w:tplc="BDD2A604" w:tentative="1">
      <w:start w:val="1"/>
      <w:numFmt w:val="lowerLetter"/>
      <w:lvlText w:val="%5."/>
      <w:lvlJc w:val="left"/>
      <w:pPr>
        <w:tabs>
          <w:tab w:val="num" w:pos="3600"/>
        </w:tabs>
        <w:ind w:left="3600" w:hanging="360"/>
      </w:pPr>
    </w:lvl>
    <w:lvl w:ilvl="5" w:tplc="6E682B88" w:tentative="1">
      <w:start w:val="1"/>
      <w:numFmt w:val="lowerRoman"/>
      <w:lvlText w:val="%6."/>
      <w:lvlJc w:val="right"/>
      <w:pPr>
        <w:tabs>
          <w:tab w:val="num" w:pos="4320"/>
        </w:tabs>
        <w:ind w:left="4320" w:hanging="180"/>
      </w:pPr>
    </w:lvl>
    <w:lvl w:ilvl="6" w:tplc="5F9A0AB4" w:tentative="1">
      <w:start w:val="1"/>
      <w:numFmt w:val="decimal"/>
      <w:lvlText w:val="%7."/>
      <w:lvlJc w:val="left"/>
      <w:pPr>
        <w:tabs>
          <w:tab w:val="num" w:pos="5040"/>
        </w:tabs>
        <w:ind w:left="5040" w:hanging="360"/>
      </w:pPr>
    </w:lvl>
    <w:lvl w:ilvl="7" w:tplc="13E24CDA" w:tentative="1">
      <w:start w:val="1"/>
      <w:numFmt w:val="lowerLetter"/>
      <w:lvlText w:val="%8."/>
      <w:lvlJc w:val="left"/>
      <w:pPr>
        <w:tabs>
          <w:tab w:val="num" w:pos="5760"/>
        </w:tabs>
        <w:ind w:left="5760" w:hanging="360"/>
      </w:pPr>
    </w:lvl>
    <w:lvl w:ilvl="8" w:tplc="9B708BC0" w:tentative="1">
      <w:start w:val="1"/>
      <w:numFmt w:val="lowerRoman"/>
      <w:lvlText w:val="%9."/>
      <w:lvlJc w:val="right"/>
      <w:pPr>
        <w:tabs>
          <w:tab w:val="num" w:pos="6480"/>
        </w:tabs>
        <w:ind w:left="6480" w:hanging="180"/>
      </w:pPr>
    </w:lvl>
  </w:abstractNum>
  <w:abstractNum w:abstractNumId="46" w15:restartNumberingAfterBreak="0">
    <w:nsid w:val="2ED85B22"/>
    <w:multiLevelType w:val="multilevel"/>
    <w:tmpl w:val="A6023ACC"/>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hebrew1"/>
      <w:pStyle w:val="11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pStyle w:val="1111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8" w15:restartNumberingAfterBreak="0">
    <w:nsid w:val="32AF2122"/>
    <w:multiLevelType w:val="hybridMultilevel"/>
    <w:tmpl w:val="F97228AE"/>
    <w:lvl w:ilvl="0" w:tplc="93ACB3AC">
      <w:start w:val="3"/>
      <w:numFmt w:val="bullet"/>
      <w:lvlText w:val="-"/>
      <w:lvlJc w:val="left"/>
      <w:pPr>
        <w:ind w:left="746" w:hanging="360"/>
      </w:pPr>
      <w:rPr>
        <w:rFonts w:ascii="Times New Roman" w:eastAsiaTheme="minorEastAsia" w:hAnsi="Times New Roman" w:cs="David" w:hint="default"/>
      </w:rPr>
    </w:lvl>
    <w:lvl w:ilvl="1" w:tplc="56705F02" w:tentative="1">
      <w:start w:val="1"/>
      <w:numFmt w:val="bullet"/>
      <w:pStyle w:val="21"/>
      <w:lvlText w:val="o"/>
      <w:lvlJc w:val="left"/>
      <w:pPr>
        <w:ind w:left="1466" w:hanging="360"/>
      </w:pPr>
      <w:rPr>
        <w:rFonts w:ascii="Courier New" w:hAnsi="Courier New" w:cs="Courier New" w:hint="default"/>
      </w:rPr>
    </w:lvl>
    <w:lvl w:ilvl="2" w:tplc="38AC6694" w:tentative="1">
      <w:start w:val="1"/>
      <w:numFmt w:val="bullet"/>
      <w:lvlText w:val=""/>
      <w:lvlJc w:val="left"/>
      <w:pPr>
        <w:ind w:left="2186" w:hanging="360"/>
      </w:pPr>
      <w:rPr>
        <w:rFonts w:ascii="Wingdings" w:hAnsi="Wingdings" w:hint="default"/>
      </w:rPr>
    </w:lvl>
    <w:lvl w:ilvl="3" w:tplc="CC6E1980" w:tentative="1">
      <w:start w:val="1"/>
      <w:numFmt w:val="bullet"/>
      <w:lvlText w:val=""/>
      <w:lvlJc w:val="left"/>
      <w:pPr>
        <w:ind w:left="2906" w:hanging="360"/>
      </w:pPr>
      <w:rPr>
        <w:rFonts w:ascii="Symbol" w:hAnsi="Symbol" w:hint="default"/>
      </w:rPr>
    </w:lvl>
    <w:lvl w:ilvl="4" w:tplc="AD9E2498" w:tentative="1">
      <w:start w:val="1"/>
      <w:numFmt w:val="bullet"/>
      <w:lvlText w:val="o"/>
      <w:lvlJc w:val="left"/>
      <w:pPr>
        <w:ind w:left="3626" w:hanging="360"/>
      </w:pPr>
      <w:rPr>
        <w:rFonts w:ascii="Courier New" w:hAnsi="Courier New" w:cs="Courier New" w:hint="default"/>
      </w:rPr>
    </w:lvl>
    <w:lvl w:ilvl="5" w:tplc="5218DB7E" w:tentative="1">
      <w:start w:val="1"/>
      <w:numFmt w:val="bullet"/>
      <w:lvlText w:val=""/>
      <w:lvlJc w:val="left"/>
      <w:pPr>
        <w:ind w:left="4346" w:hanging="360"/>
      </w:pPr>
      <w:rPr>
        <w:rFonts w:ascii="Wingdings" w:hAnsi="Wingdings" w:hint="default"/>
      </w:rPr>
    </w:lvl>
    <w:lvl w:ilvl="6" w:tplc="EAD44ED4" w:tentative="1">
      <w:start w:val="1"/>
      <w:numFmt w:val="bullet"/>
      <w:lvlText w:val=""/>
      <w:lvlJc w:val="left"/>
      <w:pPr>
        <w:ind w:left="5066" w:hanging="360"/>
      </w:pPr>
      <w:rPr>
        <w:rFonts w:ascii="Symbol" w:hAnsi="Symbol" w:hint="default"/>
      </w:rPr>
    </w:lvl>
    <w:lvl w:ilvl="7" w:tplc="8FD8E8C4" w:tentative="1">
      <w:start w:val="1"/>
      <w:numFmt w:val="bullet"/>
      <w:lvlText w:val="o"/>
      <w:lvlJc w:val="left"/>
      <w:pPr>
        <w:ind w:left="5786" w:hanging="360"/>
      </w:pPr>
      <w:rPr>
        <w:rFonts w:ascii="Courier New" w:hAnsi="Courier New" w:cs="Courier New" w:hint="default"/>
      </w:rPr>
    </w:lvl>
    <w:lvl w:ilvl="8" w:tplc="364A2E5E" w:tentative="1">
      <w:start w:val="1"/>
      <w:numFmt w:val="bullet"/>
      <w:lvlText w:val=""/>
      <w:lvlJc w:val="left"/>
      <w:pPr>
        <w:ind w:left="6506" w:hanging="360"/>
      </w:pPr>
      <w:rPr>
        <w:rFonts w:ascii="Wingdings" w:hAnsi="Wingdings" w:hint="default"/>
      </w:rPr>
    </w:lvl>
  </w:abstractNum>
  <w:abstractNum w:abstractNumId="4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1" w15:restartNumberingAfterBreak="0">
    <w:nsid w:val="32FA5F0B"/>
    <w:multiLevelType w:val="hybridMultilevel"/>
    <w:tmpl w:val="93D00A70"/>
    <w:lvl w:ilvl="0" w:tplc="80C8EE40">
      <w:start w:val="1"/>
      <w:numFmt w:val="hebrew1"/>
      <w:pStyle w:val="Base"/>
      <w:lvlText w:val="%1."/>
      <w:lvlJc w:val="left"/>
      <w:pPr>
        <w:tabs>
          <w:tab w:val="num" w:pos="397"/>
        </w:tabs>
        <w:ind w:left="397" w:hanging="397"/>
      </w:pPr>
      <w:rPr>
        <w:rFonts w:cs="Times New Roman" w:hint="default"/>
        <w:sz w:val="2"/>
        <w:szCs w:val="24"/>
      </w:rPr>
    </w:lvl>
    <w:lvl w:ilvl="1" w:tplc="A3A8CC90">
      <w:start w:val="1"/>
      <w:numFmt w:val="lowerLetter"/>
      <w:lvlText w:val="%2."/>
      <w:lvlJc w:val="left"/>
      <w:pPr>
        <w:tabs>
          <w:tab w:val="num" w:pos="1440"/>
        </w:tabs>
        <w:ind w:left="1440" w:hanging="360"/>
      </w:pPr>
      <w:rPr>
        <w:rFonts w:cs="Times New Roman"/>
      </w:rPr>
    </w:lvl>
    <w:lvl w:ilvl="2" w:tplc="63CCE4FC">
      <w:start w:val="1"/>
      <w:numFmt w:val="lowerRoman"/>
      <w:lvlText w:val="%3."/>
      <w:lvlJc w:val="right"/>
      <w:pPr>
        <w:tabs>
          <w:tab w:val="num" w:pos="2160"/>
        </w:tabs>
        <w:ind w:left="2160" w:hanging="180"/>
      </w:pPr>
      <w:rPr>
        <w:rFonts w:cs="Times New Roman"/>
      </w:rPr>
    </w:lvl>
    <w:lvl w:ilvl="3" w:tplc="5E94D012">
      <w:start w:val="1"/>
      <w:numFmt w:val="decimal"/>
      <w:lvlText w:val="%4."/>
      <w:lvlJc w:val="left"/>
      <w:pPr>
        <w:tabs>
          <w:tab w:val="num" w:pos="2880"/>
        </w:tabs>
        <w:ind w:left="2880" w:hanging="360"/>
      </w:pPr>
      <w:rPr>
        <w:rFonts w:cs="Times New Roman"/>
      </w:rPr>
    </w:lvl>
    <w:lvl w:ilvl="4" w:tplc="E95C2D52">
      <w:start w:val="1"/>
      <w:numFmt w:val="lowerLetter"/>
      <w:lvlText w:val="%5."/>
      <w:lvlJc w:val="left"/>
      <w:pPr>
        <w:tabs>
          <w:tab w:val="num" w:pos="3600"/>
        </w:tabs>
        <w:ind w:left="3600" w:hanging="360"/>
      </w:pPr>
      <w:rPr>
        <w:rFonts w:cs="Times New Roman"/>
      </w:rPr>
    </w:lvl>
    <w:lvl w:ilvl="5" w:tplc="259C515E">
      <w:start w:val="1"/>
      <w:numFmt w:val="lowerRoman"/>
      <w:lvlText w:val="%6."/>
      <w:lvlJc w:val="right"/>
      <w:pPr>
        <w:tabs>
          <w:tab w:val="num" w:pos="4320"/>
        </w:tabs>
        <w:ind w:left="4320" w:hanging="180"/>
      </w:pPr>
      <w:rPr>
        <w:rFonts w:cs="Times New Roman"/>
      </w:rPr>
    </w:lvl>
    <w:lvl w:ilvl="6" w:tplc="DA7C65CE">
      <w:start w:val="1"/>
      <w:numFmt w:val="decimal"/>
      <w:lvlText w:val="%7."/>
      <w:lvlJc w:val="left"/>
      <w:pPr>
        <w:tabs>
          <w:tab w:val="num" w:pos="5040"/>
        </w:tabs>
        <w:ind w:left="5040" w:hanging="360"/>
      </w:pPr>
      <w:rPr>
        <w:rFonts w:cs="Times New Roman"/>
      </w:rPr>
    </w:lvl>
    <w:lvl w:ilvl="7" w:tplc="2F60F392">
      <w:start w:val="1"/>
      <w:numFmt w:val="lowerLetter"/>
      <w:lvlText w:val="%8."/>
      <w:lvlJc w:val="left"/>
      <w:pPr>
        <w:tabs>
          <w:tab w:val="num" w:pos="5760"/>
        </w:tabs>
        <w:ind w:left="5760" w:hanging="360"/>
      </w:pPr>
      <w:rPr>
        <w:rFonts w:cs="Times New Roman"/>
      </w:rPr>
    </w:lvl>
    <w:lvl w:ilvl="8" w:tplc="A8822FC2">
      <w:start w:val="1"/>
      <w:numFmt w:val="lowerRoman"/>
      <w:lvlText w:val="%9."/>
      <w:lvlJc w:val="right"/>
      <w:pPr>
        <w:tabs>
          <w:tab w:val="num" w:pos="6480"/>
        </w:tabs>
        <w:ind w:left="6480" w:hanging="180"/>
      </w:pPr>
      <w:rPr>
        <w:rFonts w:cs="Times New Roman"/>
      </w:rPr>
    </w:lvl>
  </w:abstractNum>
  <w:abstractNum w:abstractNumId="52" w15:restartNumberingAfterBreak="0">
    <w:nsid w:val="338A73CF"/>
    <w:multiLevelType w:val="hybridMultilevel"/>
    <w:tmpl w:val="EE1AE93C"/>
    <w:lvl w:ilvl="0" w:tplc="04090005">
      <w:start w:val="1"/>
      <w:numFmt w:val="bullet"/>
      <w:lvlText w:val=""/>
      <w:lvlJc w:val="left"/>
      <w:pPr>
        <w:ind w:left="2520" w:hanging="360"/>
      </w:pPr>
      <w:rPr>
        <w:rFonts w:ascii="Wingdings" w:hAnsi="Wingdings" w:hint="default"/>
      </w:rPr>
    </w:lvl>
    <w:lvl w:ilvl="1" w:tplc="04090003" w:tentative="1">
      <w:start w:val="1"/>
      <w:numFmt w:val="bullet"/>
      <w:lvlText w:val="o"/>
      <w:lvlJc w:val="left"/>
      <w:pPr>
        <w:ind w:left="3240" w:hanging="360"/>
      </w:pPr>
      <w:rPr>
        <w:rFonts w:ascii="Courier New" w:hAnsi="Courier New" w:cs="Courier New" w:hint="default"/>
      </w:rPr>
    </w:lvl>
    <w:lvl w:ilvl="2" w:tplc="04090005">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53" w15:restartNumberingAfterBreak="0">
    <w:nsid w:val="35302CB2"/>
    <w:multiLevelType w:val="hybridMultilevel"/>
    <w:tmpl w:val="98C8A912"/>
    <w:lvl w:ilvl="0" w:tplc="9FB8F87E">
      <w:start w:val="1"/>
      <w:numFmt w:val="decimal"/>
      <w:lvlText w:val="%1."/>
      <w:lvlJc w:val="left"/>
      <w:pPr>
        <w:tabs>
          <w:tab w:val="num" w:pos="720"/>
        </w:tabs>
        <w:ind w:left="720" w:hanging="360"/>
      </w:pPr>
      <w:rPr>
        <w:rFonts w:ascii="David" w:hAnsi="David" w:cs="David" w:hint="default"/>
      </w:rPr>
    </w:lvl>
    <w:lvl w:ilvl="1" w:tplc="84CAA700">
      <w:start w:val="1"/>
      <w:numFmt w:val="lowerLetter"/>
      <w:lvlText w:val="%2."/>
      <w:lvlJc w:val="left"/>
      <w:pPr>
        <w:tabs>
          <w:tab w:val="num" w:pos="1440"/>
        </w:tabs>
        <w:ind w:left="1440" w:hanging="360"/>
      </w:pPr>
      <w:rPr>
        <w:rFonts w:cs="Times New Roman"/>
      </w:rPr>
    </w:lvl>
    <w:lvl w:ilvl="2" w:tplc="390C146C">
      <w:start w:val="1"/>
      <w:numFmt w:val="lowerRoman"/>
      <w:lvlText w:val="%3."/>
      <w:lvlJc w:val="right"/>
      <w:pPr>
        <w:tabs>
          <w:tab w:val="num" w:pos="2160"/>
        </w:tabs>
        <w:ind w:left="2160" w:hanging="180"/>
      </w:pPr>
      <w:rPr>
        <w:rFonts w:cs="Times New Roman"/>
      </w:rPr>
    </w:lvl>
    <w:lvl w:ilvl="3" w:tplc="B256134A">
      <w:start w:val="1"/>
      <w:numFmt w:val="decimal"/>
      <w:lvlText w:val="%4."/>
      <w:lvlJc w:val="left"/>
      <w:pPr>
        <w:tabs>
          <w:tab w:val="num" w:pos="2880"/>
        </w:tabs>
        <w:ind w:left="2880" w:hanging="360"/>
      </w:pPr>
      <w:rPr>
        <w:rFonts w:cs="Times New Roman"/>
      </w:rPr>
    </w:lvl>
    <w:lvl w:ilvl="4" w:tplc="4E489C28">
      <w:start w:val="1"/>
      <w:numFmt w:val="lowerLetter"/>
      <w:pStyle w:val="5-0"/>
      <w:lvlText w:val="%5."/>
      <w:lvlJc w:val="left"/>
      <w:pPr>
        <w:tabs>
          <w:tab w:val="num" w:pos="3600"/>
        </w:tabs>
        <w:ind w:left="3600" w:hanging="360"/>
      </w:pPr>
      <w:rPr>
        <w:rFonts w:cs="Times New Roman"/>
      </w:rPr>
    </w:lvl>
    <w:lvl w:ilvl="5" w:tplc="2AAE9BF6">
      <w:start w:val="1"/>
      <w:numFmt w:val="lowerRoman"/>
      <w:pStyle w:val="6-0"/>
      <w:lvlText w:val="%6."/>
      <w:lvlJc w:val="right"/>
      <w:pPr>
        <w:tabs>
          <w:tab w:val="num" w:pos="4320"/>
        </w:tabs>
        <w:ind w:left="4320" w:hanging="180"/>
      </w:pPr>
      <w:rPr>
        <w:rFonts w:cs="Times New Roman"/>
      </w:rPr>
    </w:lvl>
    <w:lvl w:ilvl="6" w:tplc="92C63364">
      <w:start w:val="1"/>
      <w:numFmt w:val="decimal"/>
      <w:pStyle w:val="7-0"/>
      <w:lvlText w:val="%7."/>
      <w:lvlJc w:val="left"/>
      <w:pPr>
        <w:tabs>
          <w:tab w:val="num" w:pos="5040"/>
        </w:tabs>
        <w:ind w:left="5040" w:hanging="360"/>
      </w:pPr>
      <w:rPr>
        <w:rFonts w:cs="Times New Roman"/>
      </w:rPr>
    </w:lvl>
    <w:lvl w:ilvl="7" w:tplc="D0B66070">
      <w:start w:val="1"/>
      <w:numFmt w:val="lowerLetter"/>
      <w:lvlText w:val="%8."/>
      <w:lvlJc w:val="left"/>
      <w:pPr>
        <w:tabs>
          <w:tab w:val="num" w:pos="5760"/>
        </w:tabs>
        <w:ind w:left="5760" w:hanging="360"/>
      </w:pPr>
      <w:rPr>
        <w:rFonts w:cs="Times New Roman"/>
      </w:rPr>
    </w:lvl>
    <w:lvl w:ilvl="8" w:tplc="3544C966">
      <w:start w:val="1"/>
      <w:numFmt w:val="lowerRoman"/>
      <w:lvlText w:val="%9."/>
      <w:lvlJc w:val="right"/>
      <w:pPr>
        <w:tabs>
          <w:tab w:val="num" w:pos="6480"/>
        </w:tabs>
        <w:ind w:left="6480" w:hanging="180"/>
      </w:pPr>
      <w:rPr>
        <w:rFonts w:cs="Times New Roman"/>
      </w:rPr>
    </w:lvl>
  </w:abstractNum>
  <w:abstractNum w:abstractNumId="5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5" w15:restartNumberingAfterBreak="0">
    <w:nsid w:val="35A113EE"/>
    <w:multiLevelType w:val="hybridMultilevel"/>
    <w:tmpl w:val="7C900A76"/>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15:restartNumberingAfterBreak="0">
    <w:nsid w:val="36A34343"/>
    <w:multiLevelType w:val="hybridMultilevel"/>
    <w:tmpl w:val="08AE3872"/>
    <w:lvl w:ilvl="0" w:tplc="809EB812">
      <w:start w:val="1"/>
      <w:numFmt w:val="hebrew1"/>
      <w:lvlText w:val="%1."/>
      <w:lvlJc w:val="left"/>
      <w:pPr>
        <w:ind w:left="720" w:hanging="360"/>
      </w:pPr>
      <w:rPr>
        <w:rFonts w:eastAsiaTheme="minorHAns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382644FC"/>
    <w:multiLevelType w:val="multilevel"/>
    <w:tmpl w:val="9A588B2A"/>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9" w15:restartNumberingAfterBreak="0">
    <w:nsid w:val="38FA057B"/>
    <w:multiLevelType w:val="multilevel"/>
    <w:tmpl w:val="06C87DB0"/>
    <w:lvl w:ilvl="0">
      <w:start w:val="1"/>
      <w:numFmt w:val="decimal"/>
      <w:lvlText w:val="%1."/>
      <w:lvlJc w:val="left"/>
      <w:pPr>
        <w:ind w:left="360" w:hanging="360"/>
      </w:pPr>
      <w:rPr>
        <w:rFonts w:hint="default"/>
        <w:color w:val="auto"/>
      </w:rPr>
    </w:lvl>
    <w:lvl w:ilvl="1">
      <w:start w:val="1"/>
      <w:numFmt w:val="hebrew1"/>
      <w:lvlText w:val="%2."/>
      <w:lvlJc w:val="center"/>
      <w:pPr>
        <w:ind w:left="720" w:hanging="360"/>
      </w:pPr>
    </w:lvl>
    <w:lvl w:ilvl="2">
      <w:start w:val="1"/>
      <w:numFmt w:val="decimal"/>
      <w:suff w:val="space"/>
      <w:lvlText w:val="%1.%2.%3."/>
      <w:lvlJc w:val="left"/>
      <w:pPr>
        <w:ind w:left="1224" w:hanging="504"/>
      </w:pPr>
      <w:rPr>
        <w:rFonts w:hint="default"/>
        <w:b w:val="0"/>
        <w:bCs w:val="0"/>
      </w:rPr>
    </w:lvl>
    <w:lvl w:ilvl="3">
      <w:start w:val="1"/>
      <w:numFmt w:val="decimal"/>
      <w:suff w:val="space"/>
      <w:lvlText w:val="%1.%2.%3.%4."/>
      <w:lvlJc w:val="left"/>
      <w:pPr>
        <w:ind w:left="1728" w:hanging="648"/>
      </w:pPr>
      <w:rPr>
        <w:rFonts w:hint="default"/>
      </w:rPr>
    </w:lvl>
    <w:lvl w:ilvl="4">
      <w:start w:val="1"/>
      <w:numFmt w:val="decimal"/>
      <w:suff w:val="space"/>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1" w15:restartNumberingAfterBreak="0">
    <w:nsid w:val="3A3D0519"/>
    <w:multiLevelType w:val="hybridMultilevel"/>
    <w:tmpl w:val="0F5EED6A"/>
    <w:name w:val="listhnumber4322322232223322222222232"/>
    <w:lvl w:ilvl="0" w:tplc="70CA8D64">
      <w:start w:val="1"/>
      <w:numFmt w:val="bullet"/>
      <w:lvlText w:val=""/>
      <w:lvlJc w:val="left"/>
      <w:pPr>
        <w:tabs>
          <w:tab w:val="num" w:pos="360"/>
        </w:tabs>
        <w:ind w:left="360" w:hanging="360"/>
      </w:pPr>
      <w:rPr>
        <w:rFonts w:ascii="Symbol" w:hAnsi="Symbol" w:hint="default"/>
      </w:rPr>
    </w:lvl>
    <w:lvl w:ilvl="1" w:tplc="C254C21A">
      <w:start w:val="1"/>
      <w:numFmt w:val="bullet"/>
      <w:lvlText w:val="o"/>
      <w:lvlJc w:val="left"/>
      <w:pPr>
        <w:tabs>
          <w:tab w:val="num" w:pos="1080"/>
        </w:tabs>
        <w:ind w:left="1080" w:hanging="360"/>
      </w:pPr>
      <w:rPr>
        <w:rFonts w:ascii="Courier New" w:hAnsi="Courier New" w:cs="Courier New" w:hint="default"/>
      </w:rPr>
    </w:lvl>
    <w:lvl w:ilvl="2" w:tplc="D5EAF196">
      <w:start w:val="1"/>
      <w:numFmt w:val="bullet"/>
      <w:lvlText w:val=""/>
      <w:lvlJc w:val="left"/>
      <w:pPr>
        <w:tabs>
          <w:tab w:val="num" w:pos="1800"/>
        </w:tabs>
        <w:ind w:left="1800" w:hanging="360"/>
      </w:pPr>
      <w:rPr>
        <w:rFonts w:ascii="Wingdings" w:hAnsi="Wingdings" w:hint="default"/>
      </w:rPr>
    </w:lvl>
    <w:lvl w:ilvl="3" w:tplc="AF7A4666">
      <w:start w:val="1"/>
      <w:numFmt w:val="bullet"/>
      <w:lvlText w:val=""/>
      <w:lvlJc w:val="left"/>
      <w:pPr>
        <w:tabs>
          <w:tab w:val="num" w:pos="2520"/>
        </w:tabs>
        <w:ind w:left="2520" w:hanging="360"/>
      </w:pPr>
      <w:rPr>
        <w:rFonts w:ascii="Symbol" w:hAnsi="Symbol" w:hint="default"/>
      </w:rPr>
    </w:lvl>
    <w:lvl w:ilvl="4" w:tplc="409877BE">
      <w:start w:val="1"/>
      <w:numFmt w:val="bullet"/>
      <w:lvlText w:val="o"/>
      <w:lvlJc w:val="left"/>
      <w:pPr>
        <w:tabs>
          <w:tab w:val="num" w:pos="3240"/>
        </w:tabs>
        <w:ind w:left="3240" w:hanging="360"/>
      </w:pPr>
      <w:rPr>
        <w:rFonts w:ascii="Courier New" w:hAnsi="Courier New" w:cs="Courier New" w:hint="default"/>
      </w:rPr>
    </w:lvl>
    <w:lvl w:ilvl="5" w:tplc="4D5C4FCA" w:tentative="1">
      <w:start w:val="1"/>
      <w:numFmt w:val="bullet"/>
      <w:lvlText w:val=""/>
      <w:lvlJc w:val="left"/>
      <w:pPr>
        <w:tabs>
          <w:tab w:val="num" w:pos="3960"/>
        </w:tabs>
        <w:ind w:left="3960" w:hanging="360"/>
      </w:pPr>
      <w:rPr>
        <w:rFonts w:ascii="Wingdings" w:hAnsi="Wingdings" w:hint="default"/>
      </w:rPr>
    </w:lvl>
    <w:lvl w:ilvl="6" w:tplc="4FA4C956" w:tentative="1">
      <w:start w:val="1"/>
      <w:numFmt w:val="bullet"/>
      <w:lvlText w:val=""/>
      <w:lvlJc w:val="left"/>
      <w:pPr>
        <w:tabs>
          <w:tab w:val="num" w:pos="4680"/>
        </w:tabs>
        <w:ind w:left="4680" w:hanging="360"/>
      </w:pPr>
      <w:rPr>
        <w:rFonts w:ascii="Symbol" w:hAnsi="Symbol" w:hint="default"/>
      </w:rPr>
    </w:lvl>
    <w:lvl w:ilvl="7" w:tplc="6290A68C" w:tentative="1">
      <w:start w:val="1"/>
      <w:numFmt w:val="bullet"/>
      <w:lvlText w:val="o"/>
      <w:lvlJc w:val="left"/>
      <w:pPr>
        <w:tabs>
          <w:tab w:val="num" w:pos="5400"/>
        </w:tabs>
        <w:ind w:left="5400" w:hanging="360"/>
      </w:pPr>
      <w:rPr>
        <w:rFonts w:ascii="Courier New" w:hAnsi="Courier New" w:cs="Courier New" w:hint="default"/>
      </w:rPr>
    </w:lvl>
    <w:lvl w:ilvl="8" w:tplc="FA646712" w:tentative="1">
      <w:start w:val="1"/>
      <w:numFmt w:val="bullet"/>
      <w:lvlText w:val=""/>
      <w:lvlJc w:val="left"/>
      <w:pPr>
        <w:tabs>
          <w:tab w:val="num" w:pos="6120"/>
        </w:tabs>
        <w:ind w:left="6120" w:hanging="360"/>
      </w:pPr>
      <w:rPr>
        <w:rFonts w:ascii="Wingdings" w:hAnsi="Wingdings" w:hint="default"/>
      </w:rPr>
    </w:lvl>
  </w:abstractNum>
  <w:abstractNum w:abstractNumId="62" w15:restartNumberingAfterBreak="0">
    <w:nsid w:val="3CE26A44"/>
    <w:multiLevelType w:val="hybridMultilevel"/>
    <w:tmpl w:val="194253B6"/>
    <w:lvl w:ilvl="0" w:tplc="1C1817CA">
      <w:start w:val="1"/>
      <w:numFmt w:val="bullet"/>
      <w:lvlText w:val=""/>
      <w:lvlJc w:val="left"/>
      <w:pPr>
        <w:tabs>
          <w:tab w:val="num" w:pos="360"/>
        </w:tabs>
        <w:ind w:left="360" w:hanging="360"/>
      </w:pPr>
      <w:rPr>
        <w:rFonts w:ascii="Wingdings" w:hAnsi="Wingdings" w:hint="default"/>
      </w:rPr>
    </w:lvl>
    <w:lvl w:ilvl="1" w:tplc="0A20AA48">
      <w:start w:val="1"/>
      <w:numFmt w:val="bullet"/>
      <w:lvlText w:val=""/>
      <w:lvlJc w:val="left"/>
      <w:pPr>
        <w:tabs>
          <w:tab w:val="num" w:pos="720"/>
        </w:tabs>
        <w:ind w:left="720" w:hanging="360"/>
      </w:pPr>
      <w:rPr>
        <w:rFonts w:ascii="Wingdings" w:hAnsi="Wingdings" w:hint="default"/>
        <w:sz w:val="22"/>
        <w:szCs w:val="22"/>
      </w:rPr>
    </w:lvl>
    <w:lvl w:ilvl="2" w:tplc="2C9CB800">
      <w:start w:val="1"/>
      <w:numFmt w:val="bullet"/>
      <w:lvlText w:val=""/>
      <w:lvlJc w:val="left"/>
      <w:pPr>
        <w:tabs>
          <w:tab w:val="num" w:pos="1440"/>
        </w:tabs>
        <w:ind w:left="1440" w:hanging="360"/>
      </w:pPr>
      <w:rPr>
        <w:rFonts w:ascii="Wingdings" w:hAnsi="Wingdings" w:hint="default"/>
      </w:rPr>
    </w:lvl>
    <w:lvl w:ilvl="3" w:tplc="71EAAA64">
      <w:start w:val="1"/>
      <w:numFmt w:val="bullet"/>
      <w:lvlText w:val=""/>
      <w:lvlJc w:val="left"/>
      <w:pPr>
        <w:tabs>
          <w:tab w:val="num" w:pos="2160"/>
        </w:tabs>
        <w:ind w:left="2160" w:hanging="360"/>
      </w:pPr>
      <w:rPr>
        <w:rFonts w:ascii="Wingdings" w:hAnsi="Wingdings" w:hint="default"/>
      </w:rPr>
    </w:lvl>
    <w:lvl w:ilvl="4" w:tplc="6F9C2908">
      <w:start w:val="1"/>
      <w:numFmt w:val="bullet"/>
      <w:lvlText w:val="o"/>
      <w:lvlJc w:val="left"/>
      <w:pPr>
        <w:tabs>
          <w:tab w:val="num" w:pos="2880"/>
        </w:tabs>
        <w:ind w:left="2880" w:hanging="360"/>
      </w:pPr>
      <w:rPr>
        <w:rFonts w:ascii="Courier New" w:hAnsi="Courier New" w:cs="Courier New" w:hint="default"/>
      </w:rPr>
    </w:lvl>
    <w:lvl w:ilvl="5" w:tplc="6E5AFF2E" w:tentative="1">
      <w:start w:val="1"/>
      <w:numFmt w:val="bullet"/>
      <w:lvlText w:val=""/>
      <w:lvlJc w:val="left"/>
      <w:pPr>
        <w:tabs>
          <w:tab w:val="num" w:pos="3600"/>
        </w:tabs>
        <w:ind w:left="3600" w:hanging="360"/>
      </w:pPr>
      <w:rPr>
        <w:rFonts w:ascii="Wingdings" w:hAnsi="Wingdings" w:hint="default"/>
      </w:rPr>
    </w:lvl>
    <w:lvl w:ilvl="6" w:tplc="47D2A3D0" w:tentative="1">
      <w:start w:val="1"/>
      <w:numFmt w:val="bullet"/>
      <w:lvlText w:val=""/>
      <w:lvlJc w:val="left"/>
      <w:pPr>
        <w:tabs>
          <w:tab w:val="num" w:pos="4320"/>
        </w:tabs>
        <w:ind w:left="4320" w:hanging="360"/>
      </w:pPr>
      <w:rPr>
        <w:rFonts w:ascii="Symbol" w:hAnsi="Symbol" w:hint="default"/>
      </w:rPr>
    </w:lvl>
    <w:lvl w:ilvl="7" w:tplc="080400B0" w:tentative="1">
      <w:start w:val="1"/>
      <w:numFmt w:val="bullet"/>
      <w:lvlText w:val="o"/>
      <w:lvlJc w:val="left"/>
      <w:pPr>
        <w:tabs>
          <w:tab w:val="num" w:pos="5040"/>
        </w:tabs>
        <w:ind w:left="5040" w:hanging="360"/>
      </w:pPr>
      <w:rPr>
        <w:rFonts w:ascii="Courier New" w:hAnsi="Courier New" w:cs="Courier New" w:hint="default"/>
      </w:rPr>
    </w:lvl>
    <w:lvl w:ilvl="8" w:tplc="E152B9B6" w:tentative="1">
      <w:start w:val="1"/>
      <w:numFmt w:val="bullet"/>
      <w:lvlText w:val=""/>
      <w:lvlJc w:val="left"/>
      <w:pPr>
        <w:tabs>
          <w:tab w:val="num" w:pos="5760"/>
        </w:tabs>
        <w:ind w:left="5760" w:hanging="360"/>
      </w:pPr>
      <w:rPr>
        <w:rFonts w:ascii="Wingdings" w:hAnsi="Wingdings" w:hint="default"/>
      </w:rPr>
    </w:lvl>
  </w:abstractNum>
  <w:abstractNum w:abstractNumId="63" w15:restartNumberingAfterBreak="0">
    <w:nsid w:val="40DE4CD6"/>
    <w:multiLevelType w:val="multilevel"/>
    <w:tmpl w:val="48D6D03E"/>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1636" w:hanging="360"/>
      </w:pPr>
    </w:lvl>
    <w:lvl w:ilvl="4">
      <w:start w:val="1"/>
      <w:numFmt w:val="hebrew1"/>
      <w:lvlText w:val="%5."/>
      <w:lvlJc w:val="center"/>
      <w:pPr>
        <w:ind w:left="2344" w:hanging="360"/>
      </w:p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4" w15:restartNumberingAfterBreak="0">
    <w:nsid w:val="4136752B"/>
    <w:multiLevelType w:val="hybridMultilevel"/>
    <w:tmpl w:val="1130B9D4"/>
    <w:lvl w:ilvl="0" w:tplc="64765CD8">
      <w:start w:val="1"/>
      <w:numFmt w:val="bullet"/>
      <w:pStyle w:val="Bullets-4-English"/>
      <w:lvlText w:val=""/>
      <w:lvlJc w:val="left"/>
      <w:pPr>
        <w:tabs>
          <w:tab w:val="num" w:pos="1063"/>
        </w:tabs>
        <w:ind w:left="1063" w:hanging="360"/>
      </w:pPr>
      <w:rPr>
        <w:rFonts w:ascii="Symbol" w:hAnsi="Symbol" w:hint="default"/>
        <w:color w:val="auto"/>
      </w:rPr>
    </w:lvl>
    <w:lvl w:ilvl="1" w:tplc="50C2784C">
      <w:start w:val="1"/>
      <w:numFmt w:val="bullet"/>
      <w:lvlText w:val="o"/>
      <w:lvlJc w:val="left"/>
      <w:pPr>
        <w:tabs>
          <w:tab w:val="num" w:pos="1423"/>
        </w:tabs>
        <w:ind w:left="1423" w:hanging="360"/>
      </w:pPr>
      <w:rPr>
        <w:rFonts w:ascii="Courier New" w:hAnsi="Courier New" w:cs="Courier New" w:hint="default"/>
      </w:rPr>
    </w:lvl>
    <w:lvl w:ilvl="2" w:tplc="6DCEEEC2">
      <w:start w:val="1"/>
      <w:numFmt w:val="bullet"/>
      <w:lvlText w:val=""/>
      <w:lvlJc w:val="left"/>
      <w:pPr>
        <w:tabs>
          <w:tab w:val="num" w:pos="2143"/>
        </w:tabs>
        <w:ind w:left="2143" w:hanging="360"/>
      </w:pPr>
      <w:rPr>
        <w:rFonts w:ascii="Wingdings" w:hAnsi="Wingdings" w:hint="default"/>
      </w:rPr>
    </w:lvl>
    <w:lvl w:ilvl="3" w:tplc="0F08E348" w:tentative="1">
      <w:start w:val="1"/>
      <w:numFmt w:val="bullet"/>
      <w:lvlText w:val=""/>
      <w:lvlJc w:val="left"/>
      <w:pPr>
        <w:tabs>
          <w:tab w:val="num" w:pos="2863"/>
        </w:tabs>
        <w:ind w:left="2863" w:hanging="360"/>
      </w:pPr>
      <w:rPr>
        <w:rFonts w:ascii="Symbol" w:hAnsi="Symbol" w:hint="default"/>
      </w:rPr>
    </w:lvl>
    <w:lvl w:ilvl="4" w:tplc="CF742962" w:tentative="1">
      <w:start w:val="1"/>
      <w:numFmt w:val="bullet"/>
      <w:lvlText w:val="o"/>
      <w:lvlJc w:val="left"/>
      <w:pPr>
        <w:tabs>
          <w:tab w:val="num" w:pos="3583"/>
        </w:tabs>
        <w:ind w:left="3583" w:hanging="360"/>
      </w:pPr>
      <w:rPr>
        <w:rFonts w:ascii="Courier New" w:hAnsi="Courier New" w:cs="Courier New" w:hint="default"/>
      </w:rPr>
    </w:lvl>
    <w:lvl w:ilvl="5" w:tplc="0CA469A4" w:tentative="1">
      <w:start w:val="1"/>
      <w:numFmt w:val="bullet"/>
      <w:lvlText w:val=""/>
      <w:lvlJc w:val="left"/>
      <w:pPr>
        <w:tabs>
          <w:tab w:val="num" w:pos="4303"/>
        </w:tabs>
        <w:ind w:left="4303" w:hanging="360"/>
      </w:pPr>
      <w:rPr>
        <w:rFonts w:ascii="Wingdings" w:hAnsi="Wingdings" w:hint="default"/>
      </w:rPr>
    </w:lvl>
    <w:lvl w:ilvl="6" w:tplc="5310F66A" w:tentative="1">
      <w:start w:val="1"/>
      <w:numFmt w:val="bullet"/>
      <w:lvlText w:val=""/>
      <w:lvlJc w:val="left"/>
      <w:pPr>
        <w:tabs>
          <w:tab w:val="num" w:pos="5023"/>
        </w:tabs>
        <w:ind w:left="5023" w:hanging="360"/>
      </w:pPr>
      <w:rPr>
        <w:rFonts w:ascii="Symbol" w:hAnsi="Symbol" w:hint="default"/>
      </w:rPr>
    </w:lvl>
    <w:lvl w:ilvl="7" w:tplc="EADCB53E" w:tentative="1">
      <w:start w:val="1"/>
      <w:numFmt w:val="bullet"/>
      <w:lvlText w:val="o"/>
      <w:lvlJc w:val="left"/>
      <w:pPr>
        <w:tabs>
          <w:tab w:val="num" w:pos="5743"/>
        </w:tabs>
        <w:ind w:left="5743" w:hanging="360"/>
      </w:pPr>
      <w:rPr>
        <w:rFonts w:ascii="Courier New" w:hAnsi="Courier New" w:cs="Courier New" w:hint="default"/>
      </w:rPr>
    </w:lvl>
    <w:lvl w:ilvl="8" w:tplc="8910C73E" w:tentative="1">
      <w:start w:val="1"/>
      <w:numFmt w:val="bullet"/>
      <w:lvlText w:val=""/>
      <w:lvlJc w:val="left"/>
      <w:pPr>
        <w:tabs>
          <w:tab w:val="num" w:pos="6463"/>
        </w:tabs>
        <w:ind w:left="6463" w:hanging="360"/>
      </w:pPr>
      <w:rPr>
        <w:rFonts w:ascii="Wingdings" w:hAnsi="Wingdings" w:hint="default"/>
      </w:rPr>
    </w:lvl>
  </w:abstractNum>
  <w:abstractNum w:abstractNumId="65" w15:restartNumberingAfterBreak="0">
    <w:nsid w:val="41B0319A"/>
    <w:multiLevelType w:val="multilevel"/>
    <w:tmpl w:val="3984F46A"/>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494" w:hanging="360"/>
      </w:pPr>
    </w:lvl>
    <w:lvl w:ilvl="3">
      <w:start w:val="1"/>
      <w:numFmt w:val="decimal"/>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15:restartNumberingAfterBreak="0">
    <w:nsid w:val="43665BD8"/>
    <w:multiLevelType w:val="multilevel"/>
    <w:tmpl w:val="132020EA"/>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3)"/>
      <w:lvlJc w:val="left"/>
      <w:pPr>
        <w:ind w:left="1353" w:hanging="360"/>
      </w:p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0" w15:restartNumberingAfterBreak="0">
    <w:nsid w:val="46F854F1"/>
    <w:multiLevelType w:val="hybridMultilevel"/>
    <w:tmpl w:val="56DA6A16"/>
    <w:lvl w:ilvl="0" w:tplc="D6E0EDC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49963D16"/>
    <w:multiLevelType w:val="hybridMultilevel"/>
    <w:tmpl w:val="163C6C28"/>
    <w:lvl w:ilvl="0" w:tplc="679437DA">
      <w:start w:val="4"/>
      <w:numFmt w:val="bullet"/>
      <w:lvlText w:val=""/>
      <w:lvlJc w:val="left"/>
      <w:pPr>
        <w:ind w:left="720" w:hanging="360"/>
      </w:pPr>
      <w:rPr>
        <w:rFonts w:ascii="Symbol" w:eastAsiaTheme="minorHAns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15:restartNumberingAfterBreak="0">
    <w:nsid w:val="49F208C8"/>
    <w:multiLevelType w:val="hybridMultilevel"/>
    <w:tmpl w:val="269EC956"/>
    <w:lvl w:ilvl="0" w:tplc="6798A32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4ACB1CCB"/>
    <w:multiLevelType w:val="hybridMultilevel"/>
    <w:tmpl w:val="ADF8A936"/>
    <w:name w:val="listhnumber432232223222332222222223422"/>
    <w:lvl w:ilvl="0" w:tplc="7F4C2CDE">
      <w:start w:val="1"/>
      <w:numFmt w:val="decimal"/>
      <w:lvlText w:val="%1."/>
      <w:lvlJc w:val="left"/>
      <w:pPr>
        <w:tabs>
          <w:tab w:val="num" w:pos="720"/>
        </w:tabs>
        <w:ind w:left="720" w:right="720" w:hanging="360"/>
      </w:pPr>
    </w:lvl>
    <w:lvl w:ilvl="1" w:tplc="AE7662C0">
      <w:start w:val="1"/>
      <w:numFmt w:val="decimal"/>
      <w:lvlText w:val="%2)"/>
      <w:lvlJc w:val="left"/>
      <w:pPr>
        <w:tabs>
          <w:tab w:val="num" w:pos="1440"/>
        </w:tabs>
        <w:ind w:left="1440" w:right="1440" w:hanging="360"/>
      </w:pPr>
    </w:lvl>
    <w:lvl w:ilvl="2" w:tplc="C0143FA0" w:tentative="1">
      <w:start w:val="1"/>
      <w:numFmt w:val="lowerRoman"/>
      <w:lvlText w:val="%3."/>
      <w:lvlJc w:val="right"/>
      <w:pPr>
        <w:tabs>
          <w:tab w:val="num" w:pos="2160"/>
        </w:tabs>
        <w:ind w:left="2160" w:right="2160" w:hanging="180"/>
      </w:pPr>
    </w:lvl>
    <w:lvl w:ilvl="3" w:tplc="2B363880" w:tentative="1">
      <w:start w:val="1"/>
      <w:numFmt w:val="decimal"/>
      <w:lvlText w:val="%4."/>
      <w:lvlJc w:val="left"/>
      <w:pPr>
        <w:tabs>
          <w:tab w:val="num" w:pos="2880"/>
        </w:tabs>
        <w:ind w:left="2880" w:right="2880" w:hanging="360"/>
      </w:pPr>
    </w:lvl>
    <w:lvl w:ilvl="4" w:tplc="CE0C3D66" w:tentative="1">
      <w:start w:val="1"/>
      <w:numFmt w:val="lowerLetter"/>
      <w:lvlText w:val="%5."/>
      <w:lvlJc w:val="left"/>
      <w:pPr>
        <w:tabs>
          <w:tab w:val="num" w:pos="3600"/>
        </w:tabs>
        <w:ind w:left="3600" w:right="3600" w:hanging="360"/>
      </w:pPr>
    </w:lvl>
    <w:lvl w:ilvl="5" w:tplc="FA346556" w:tentative="1">
      <w:start w:val="1"/>
      <w:numFmt w:val="lowerRoman"/>
      <w:lvlText w:val="%6."/>
      <w:lvlJc w:val="right"/>
      <w:pPr>
        <w:tabs>
          <w:tab w:val="num" w:pos="4320"/>
        </w:tabs>
        <w:ind w:left="4320" w:right="4320" w:hanging="180"/>
      </w:pPr>
    </w:lvl>
    <w:lvl w:ilvl="6" w:tplc="F3FEE05E" w:tentative="1">
      <w:start w:val="1"/>
      <w:numFmt w:val="decimal"/>
      <w:lvlText w:val="%7."/>
      <w:lvlJc w:val="left"/>
      <w:pPr>
        <w:tabs>
          <w:tab w:val="num" w:pos="5040"/>
        </w:tabs>
        <w:ind w:left="5040" w:right="5040" w:hanging="360"/>
      </w:pPr>
    </w:lvl>
    <w:lvl w:ilvl="7" w:tplc="2FCE3D6E" w:tentative="1">
      <w:start w:val="1"/>
      <w:numFmt w:val="lowerLetter"/>
      <w:lvlText w:val="%8."/>
      <w:lvlJc w:val="left"/>
      <w:pPr>
        <w:tabs>
          <w:tab w:val="num" w:pos="5760"/>
        </w:tabs>
        <w:ind w:left="5760" w:right="5760" w:hanging="360"/>
      </w:pPr>
    </w:lvl>
    <w:lvl w:ilvl="8" w:tplc="2F067CD6" w:tentative="1">
      <w:start w:val="1"/>
      <w:numFmt w:val="lowerRoman"/>
      <w:lvlText w:val="%9."/>
      <w:lvlJc w:val="right"/>
      <w:pPr>
        <w:tabs>
          <w:tab w:val="num" w:pos="6480"/>
        </w:tabs>
        <w:ind w:left="6480" w:right="6480" w:hanging="180"/>
      </w:pPr>
    </w:lvl>
  </w:abstractNum>
  <w:abstractNum w:abstractNumId="74" w15:restartNumberingAfterBreak="0">
    <w:nsid w:val="4C5F1260"/>
    <w:multiLevelType w:val="hybridMultilevel"/>
    <w:tmpl w:val="169E0654"/>
    <w:lvl w:ilvl="0" w:tplc="D6A057DC">
      <w:start w:val="4"/>
      <w:numFmt w:val="bullet"/>
      <w:lvlText w:val="-"/>
      <w:lvlJc w:val="left"/>
      <w:pPr>
        <w:ind w:left="1080" w:hanging="360"/>
      </w:pPr>
      <w:rPr>
        <w:rFonts w:ascii="David" w:eastAsiaTheme="minorHAnsi" w:hAnsi="David"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5" w15:restartNumberingAfterBreak="0">
    <w:nsid w:val="4CA06404"/>
    <w:multiLevelType w:val="hybridMultilevel"/>
    <w:tmpl w:val="73ECC39A"/>
    <w:lvl w:ilvl="0" w:tplc="FFFFFFFF">
      <w:start w:val="1"/>
      <w:numFmt w:val="hebrew1"/>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6" w15:restartNumberingAfterBreak="0">
    <w:nsid w:val="4CB80249"/>
    <w:multiLevelType w:val="multilevel"/>
    <w:tmpl w:val="00343C2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bCs/>
        <w:color w:val="auto"/>
        <w:sz w:val="22"/>
        <w:szCs w:val="22"/>
      </w:rPr>
    </w:lvl>
    <w:lvl w:ilvl="2">
      <w:start w:val="1"/>
      <w:numFmt w:val="decimal"/>
      <w:lvlText w:val="%1.%2.%3."/>
      <w:lvlJc w:val="left"/>
      <w:pPr>
        <w:ind w:left="788"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4DD52C62"/>
    <w:multiLevelType w:val="hybridMultilevel"/>
    <w:tmpl w:val="C2908A46"/>
    <w:lvl w:ilvl="0" w:tplc="04090013">
      <w:start w:val="1"/>
      <w:numFmt w:val="hebrew1"/>
      <w:lvlText w:val="%1."/>
      <w:lvlJc w:val="center"/>
      <w:pPr>
        <w:ind w:left="1854" w:hanging="360"/>
      </w:pPr>
    </w:lvl>
    <w:lvl w:ilvl="1" w:tplc="04090019" w:tentative="1">
      <w:start w:val="1"/>
      <w:numFmt w:val="lowerLetter"/>
      <w:lvlText w:val="%2."/>
      <w:lvlJc w:val="left"/>
      <w:pPr>
        <w:ind w:left="2574" w:hanging="360"/>
      </w:pPr>
    </w:lvl>
    <w:lvl w:ilvl="2" w:tplc="0409001B">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78" w15:restartNumberingAfterBreak="0">
    <w:nsid w:val="4F3449AC"/>
    <w:multiLevelType w:val="hybridMultilevel"/>
    <w:tmpl w:val="3ABA7646"/>
    <w:lvl w:ilvl="0" w:tplc="04090013">
      <w:start w:val="1"/>
      <w:numFmt w:val="hebrew1"/>
      <w:lvlText w:val="%1."/>
      <w:lvlJc w:val="center"/>
      <w:pPr>
        <w:ind w:left="1854" w:hanging="360"/>
      </w:pPr>
    </w:lvl>
    <w:lvl w:ilvl="1" w:tplc="04090019" w:tentative="1">
      <w:start w:val="1"/>
      <w:numFmt w:val="lowerLetter"/>
      <w:lvlText w:val="%2."/>
      <w:lvlJc w:val="left"/>
      <w:pPr>
        <w:ind w:left="2574" w:hanging="360"/>
      </w:pPr>
    </w:lvl>
    <w:lvl w:ilvl="2" w:tplc="EFE6E0A0">
      <w:start w:val="1"/>
      <w:numFmt w:val="hebrew1"/>
      <w:lvlText w:val="%3."/>
      <w:lvlJc w:val="right"/>
      <w:pPr>
        <w:ind w:left="3294" w:hanging="180"/>
      </w:pPr>
      <w:rPr>
        <w:rFonts w:ascii="David" w:eastAsiaTheme="minorHAnsi" w:hAnsi="David" w:cs="David"/>
      </w:r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79" w15:restartNumberingAfterBreak="0">
    <w:nsid w:val="52AF48C4"/>
    <w:multiLevelType w:val="multilevel"/>
    <w:tmpl w:val="6854FCBC"/>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3)"/>
      <w:lvlJc w:val="left"/>
      <w:pPr>
        <w:ind w:left="1353" w:hanging="360"/>
      </w:p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0" w15:restartNumberingAfterBreak="0">
    <w:nsid w:val="58C71B68"/>
    <w:multiLevelType w:val="multilevel"/>
    <w:tmpl w:val="4E1880C0"/>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2" w15:restartNumberingAfterBreak="0">
    <w:nsid w:val="5AA2544F"/>
    <w:multiLevelType w:val="hybridMultilevel"/>
    <w:tmpl w:val="75FA858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FCEED022">
      <w:start w:val="1"/>
      <w:numFmt w:val="hebrew1"/>
      <w:lvlText w:val="%3."/>
      <w:lvlJc w:val="right"/>
      <w:pPr>
        <w:ind w:left="2160" w:hanging="180"/>
      </w:pPr>
      <w:rPr>
        <w:rFonts w:ascii="David" w:eastAsiaTheme="minorHAnsi" w:hAnsi="David" w:cs="David"/>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5AFC2D65"/>
    <w:multiLevelType w:val="multilevel"/>
    <w:tmpl w:val="E93A06DA"/>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494" w:hanging="360"/>
      </w:pPr>
    </w:lvl>
    <w:lvl w:ilvl="3">
      <w:start w:val="1"/>
      <w:numFmt w:val="decimal"/>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4" w15:restartNumberingAfterBreak="0">
    <w:nsid w:val="5B5E751C"/>
    <w:multiLevelType w:val="multilevel"/>
    <w:tmpl w:val="CB200AF0"/>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494" w:hanging="360"/>
      </w:pPr>
    </w:lvl>
    <w:lvl w:ilvl="3">
      <w:start w:val="1"/>
      <w:numFmt w:val="decimal"/>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5"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6"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87"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8" w15:restartNumberingAfterBreak="0">
    <w:nsid w:val="5D432404"/>
    <w:multiLevelType w:val="multilevel"/>
    <w:tmpl w:val="CB2CFB36"/>
    <w:numStyleLink w:val="-1"/>
  </w:abstractNum>
  <w:abstractNum w:abstractNumId="89"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0" w15:restartNumberingAfterBreak="0">
    <w:nsid w:val="5FB85F72"/>
    <w:multiLevelType w:val="multilevel"/>
    <w:tmpl w:val="E06C0DBA"/>
    <w:lvl w:ilvl="0">
      <w:start w:val="16"/>
      <w:numFmt w:val="decimal"/>
      <w:lvlText w:val="%1"/>
      <w:lvlJc w:val="left"/>
      <w:pPr>
        <w:ind w:left="470" w:hanging="470"/>
      </w:pPr>
      <w:rPr>
        <w:rFonts w:eastAsiaTheme="minorHAnsi" w:hint="default"/>
      </w:rPr>
    </w:lvl>
    <w:lvl w:ilvl="1">
      <w:start w:val="1"/>
      <w:numFmt w:val="decimal"/>
      <w:lvlText w:val="%1.%2"/>
      <w:lvlJc w:val="left"/>
      <w:pPr>
        <w:ind w:left="470" w:hanging="47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800" w:hanging="1800"/>
      </w:pPr>
      <w:rPr>
        <w:rFonts w:eastAsiaTheme="minorHAnsi" w:hint="default"/>
      </w:rPr>
    </w:lvl>
  </w:abstractNum>
  <w:abstractNum w:abstractNumId="91" w15:restartNumberingAfterBreak="0">
    <w:nsid w:val="60A720E1"/>
    <w:multiLevelType w:val="multilevel"/>
    <w:tmpl w:val="A2922212"/>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494" w:hanging="360"/>
      </w:pPr>
    </w:lvl>
    <w:lvl w:ilvl="3">
      <w:start w:val="1"/>
      <w:numFmt w:val="decimal"/>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2"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93"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94" w15:restartNumberingAfterBreak="0">
    <w:nsid w:val="65FA02CF"/>
    <w:multiLevelType w:val="multilevel"/>
    <w:tmpl w:val="CC5C92A6"/>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494" w:hanging="360"/>
      </w:pPr>
    </w:lvl>
    <w:lvl w:ilvl="3">
      <w:start w:val="1"/>
      <w:numFmt w:val="decimal"/>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5"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6" w15:restartNumberingAfterBreak="0">
    <w:nsid w:val="689F6BF9"/>
    <w:multiLevelType w:val="hybridMultilevel"/>
    <w:tmpl w:val="8F7ADAD0"/>
    <w:lvl w:ilvl="0" w:tplc="E5BE2FB4">
      <w:start w:val="1"/>
      <w:numFmt w:val="decimal"/>
      <w:pStyle w:val="-2"/>
      <w:lvlText w:val="%1)"/>
      <w:lvlJc w:val="left"/>
      <w:pPr>
        <w:tabs>
          <w:tab w:val="num" w:pos="1080"/>
        </w:tabs>
        <w:ind w:left="1080" w:hanging="360"/>
      </w:pPr>
      <w:rPr>
        <w:rFonts w:hint="default"/>
      </w:rPr>
    </w:lvl>
    <w:lvl w:ilvl="1" w:tplc="5B2E5580">
      <w:start w:val="1"/>
      <w:numFmt w:val="lowerLetter"/>
      <w:lvlText w:val="%2."/>
      <w:lvlJc w:val="left"/>
      <w:pPr>
        <w:tabs>
          <w:tab w:val="num" w:pos="1800"/>
        </w:tabs>
        <w:ind w:left="1800" w:hanging="360"/>
      </w:pPr>
    </w:lvl>
    <w:lvl w:ilvl="2" w:tplc="6ACC7AF2" w:tentative="1">
      <w:start w:val="1"/>
      <w:numFmt w:val="lowerRoman"/>
      <w:lvlText w:val="%3."/>
      <w:lvlJc w:val="right"/>
      <w:pPr>
        <w:tabs>
          <w:tab w:val="num" w:pos="2520"/>
        </w:tabs>
        <w:ind w:left="2520" w:hanging="180"/>
      </w:pPr>
    </w:lvl>
    <w:lvl w:ilvl="3" w:tplc="099ACFC2" w:tentative="1">
      <w:start w:val="1"/>
      <w:numFmt w:val="decimal"/>
      <w:lvlText w:val="%4."/>
      <w:lvlJc w:val="left"/>
      <w:pPr>
        <w:tabs>
          <w:tab w:val="num" w:pos="3240"/>
        </w:tabs>
        <w:ind w:left="3240" w:hanging="360"/>
      </w:pPr>
    </w:lvl>
    <w:lvl w:ilvl="4" w:tplc="F9141D16" w:tentative="1">
      <w:start w:val="1"/>
      <w:numFmt w:val="lowerLetter"/>
      <w:lvlText w:val="%5."/>
      <w:lvlJc w:val="left"/>
      <w:pPr>
        <w:tabs>
          <w:tab w:val="num" w:pos="3960"/>
        </w:tabs>
        <w:ind w:left="3960" w:hanging="360"/>
      </w:pPr>
    </w:lvl>
    <w:lvl w:ilvl="5" w:tplc="4FA25100" w:tentative="1">
      <w:start w:val="1"/>
      <w:numFmt w:val="lowerRoman"/>
      <w:lvlText w:val="%6."/>
      <w:lvlJc w:val="right"/>
      <w:pPr>
        <w:tabs>
          <w:tab w:val="num" w:pos="4680"/>
        </w:tabs>
        <w:ind w:left="4680" w:hanging="180"/>
      </w:pPr>
    </w:lvl>
    <w:lvl w:ilvl="6" w:tplc="D9C26DFC" w:tentative="1">
      <w:start w:val="1"/>
      <w:numFmt w:val="decimal"/>
      <w:lvlText w:val="%7."/>
      <w:lvlJc w:val="left"/>
      <w:pPr>
        <w:tabs>
          <w:tab w:val="num" w:pos="5400"/>
        </w:tabs>
        <w:ind w:left="5400" w:hanging="360"/>
      </w:pPr>
    </w:lvl>
    <w:lvl w:ilvl="7" w:tplc="B84CCD8A" w:tentative="1">
      <w:start w:val="1"/>
      <w:numFmt w:val="lowerLetter"/>
      <w:lvlText w:val="%8."/>
      <w:lvlJc w:val="left"/>
      <w:pPr>
        <w:tabs>
          <w:tab w:val="num" w:pos="6120"/>
        </w:tabs>
        <w:ind w:left="6120" w:hanging="360"/>
      </w:pPr>
    </w:lvl>
    <w:lvl w:ilvl="8" w:tplc="CE701568" w:tentative="1">
      <w:start w:val="1"/>
      <w:numFmt w:val="lowerRoman"/>
      <w:lvlText w:val="%9."/>
      <w:lvlJc w:val="right"/>
      <w:pPr>
        <w:tabs>
          <w:tab w:val="num" w:pos="6840"/>
        </w:tabs>
        <w:ind w:left="6840" w:hanging="180"/>
      </w:pPr>
    </w:lvl>
  </w:abstractNum>
  <w:abstractNum w:abstractNumId="97" w15:restartNumberingAfterBreak="0">
    <w:nsid w:val="690E1AB7"/>
    <w:multiLevelType w:val="multilevel"/>
    <w:tmpl w:val="5CDCD092"/>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3)"/>
      <w:lvlJc w:val="left"/>
      <w:pPr>
        <w:ind w:left="1353" w:hanging="360"/>
      </w:p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8"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99"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00" w15:restartNumberingAfterBreak="0">
    <w:nsid w:val="69D8569A"/>
    <w:multiLevelType w:val="hybridMultilevel"/>
    <w:tmpl w:val="C0ECCD9E"/>
    <w:lvl w:ilvl="0" w:tplc="B9DEE9AA">
      <w:start w:val="1"/>
      <w:numFmt w:val="decimal"/>
      <w:lvlText w:val="%1."/>
      <w:lvlJc w:val="left"/>
      <w:pPr>
        <w:ind w:left="720" w:hanging="360"/>
      </w:pPr>
      <w:rPr>
        <w:rFonts w:hint="default"/>
      </w:rPr>
    </w:lvl>
    <w:lvl w:ilvl="1" w:tplc="AC32677E" w:tentative="1">
      <w:start w:val="1"/>
      <w:numFmt w:val="lowerLetter"/>
      <w:lvlText w:val="%2."/>
      <w:lvlJc w:val="left"/>
      <w:pPr>
        <w:ind w:left="1440" w:hanging="360"/>
      </w:pPr>
    </w:lvl>
    <w:lvl w:ilvl="2" w:tplc="A6DCDB54" w:tentative="1">
      <w:start w:val="1"/>
      <w:numFmt w:val="lowerRoman"/>
      <w:lvlText w:val="%3."/>
      <w:lvlJc w:val="right"/>
      <w:pPr>
        <w:ind w:left="2160" w:hanging="180"/>
      </w:pPr>
    </w:lvl>
    <w:lvl w:ilvl="3" w:tplc="DAEAF27E" w:tentative="1">
      <w:start w:val="1"/>
      <w:numFmt w:val="decimal"/>
      <w:pStyle w:val="4-0"/>
      <w:lvlText w:val="%4."/>
      <w:lvlJc w:val="left"/>
      <w:pPr>
        <w:ind w:left="2880" w:hanging="360"/>
      </w:pPr>
    </w:lvl>
    <w:lvl w:ilvl="4" w:tplc="6C7ADB16" w:tentative="1">
      <w:start w:val="1"/>
      <w:numFmt w:val="lowerLetter"/>
      <w:lvlText w:val="%5."/>
      <w:lvlJc w:val="left"/>
      <w:pPr>
        <w:ind w:left="3600" w:hanging="360"/>
      </w:pPr>
    </w:lvl>
    <w:lvl w:ilvl="5" w:tplc="6B040AE2" w:tentative="1">
      <w:start w:val="1"/>
      <w:numFmt w:val="lowerRoman"/>
      <w:lvlText w:val="%6."/>
      <w:lvlJc w:val="right"/>
      <w:pPr>
        <w:ind w:left="4320" w:hanging="180"/>
      </w:pPr>
    </w:lvl>
    <w:lvl w:ilvl="6" w:tplc="FF7CECDA" w:tentative="1">
      <w:start w:val="1"/>
      <w:numFmt w:val="decimal"/>
      <w:lvlText w:val="%7."/>
      <w:lvlJc w:val="left"/>
      <w:pPr>
        <w:ind w:left="5040" w:hanging="360"/>
      </w:pPr>
    </w:lvl>
    <w:lvl w:ilvl="7" w:tplc="EDF46E2C" w:tentative="1">
      <w:start w:val="1"/>
      <w:numFmt w:val="lowerLetter"/>
      <w:lvlText w:val="%8."/>
      <w:lvlJc w:val="left"/>
      <w:pPr>
        <w:ind w:left="5760" w:hanging="360"/>
      </w:pPr>
    </w:lvl>
    <w:lvl w:ilvl="8" w:tplc="0F883458" w:tentative="1">
      <w:start w:val="1"/>
      <w:numFmt w:val="lowerRoman"/>
      <w:lvlText w:val="%9."/>
      <w:lvlJc w:val="right"/>
      <w:pPr>
        <w:ind w:left="6480" w:hanging="180"/>
      </w:pPr>
    </w:lvl>
  </w:abstractNum>
  <w:abstractNum w:abstractNumId="10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2" w15:restartNumberingAfterBreak="0">
    <w:nsid w:val="6D4C4621"/>
    <w:multiLevelType w:val="multilevel"/>
    <w:tmpl w:val="8F122816"/>
    <w:lvl w:ilvl="0">
      <w:start w:val="1"/>
      <w:numFmt w:val="decimal"/>
      <w:lvlText w:val="%1."/>
      <w:lvlJc w:val="left"/>
      <w:pPr>
        <w:ind w:left="360" w:hanging="360"/>
      </w:pPr>
      <w:rPr>
        <w:rFonts w:hint="default"/>
        <w:color w:val="auto"/>
      </w:rPr>
    </w:lvl>
    <w:lvl w:ilvl="1">
      <w:start w:val="1"/>
      <w:numFmt w:val="decimal"/>
      <w:suff w:val="space"/>
      <w:lvlText w:val="%1.%2."/>
      <w:lvlJc w:val="left"/>
      <w:pPr>
        <w:ind w:left="792" w:hanging="432"/>
      </w:pPr>
      <w:rPr>
        <w:rFonts w:hint="default"/>
        <w:b w:val="0"/>
        <w:bCs w:val="0"/>
      </w:rPr>
    </w:lvl>
    <w:lvl w:ilvl="2">
      <w:start w:val="1"/>
      <w:numFmt w:val="decimal"/>
      <w:suff w:val="space"/>
      <w:lvlText w:val="%1.%2.%3."/>
      <w:lvlJc w:val="left"/>
      <w:pPr>
        <w:ind w:left="1224" w:hanging="504"/>
      </w:pPr>
      <w:rPr>
        <w:rFonts w:hint="default"/>
        <w:b w:val="0"/>
        <w:bCs w:val="0"/>
      </w:rPr>
    </w:lvl>
    <w:lvl w:ilvl="3">
      <w:start w:val="1"/>
      <w:numFmt w:val="decimal"/>
      <w:suff w:val="space"/>
      <w:lvlText w:val="%1.%2.%3.%4."/>
      <w:lvlJc w:val="left"/>
      <w:pPr>
        <w:ind w:left="1728" w:hanging="648"/>
      </w:pPr>
      <w:rPr>
        <w:rFonts w:hint="default"/>
      </w:rPr>
    </w:lvl>
    <w:lvl w:ilvl="4">
      <w:start w:val="1"/>
      <w:numFmt w:val="decimal"/>
      <w:suff w:val="space"/>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3"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4" w15:restartNumberingAfterBreak="0">
    <w:nsid w:val="701771FE"/>
    <w:multiLevelType w:val="hybridMultilevel"/>
    <w:tmpl w:val="9CC81C9E"/>
    <w:lvl w:ilvl="0" w:tplc="04090013">
      <w:start w:val="1"/>
      <w:numFmt w:val="hebrew1"/>
      <w:lvlText w:val="%1."/>
      <w:lvlJc w:val="center"/>
      <w:pPr>
        <w:ind w:left="920" w:hanging="360"/>
      </w:pPr>
    </w:lvl>
    <w:lvl w:ilvl="1" w:tplc="4F9465F2">
      <w:start w:val="1"/>
      <w:numFmt w:val="decimal"/>
      <w:lvlText w:val="(%2)"/>
      <w:lvlJc w:val="left"/>
      <w:pPr>
        <w:ind w:left="1640" w:hanging="360"/>
      </w:pPr>
      <w:rPr>
        <w:rFonts w:ascii="David" w:eastAsiaTheme="minorHAnsi" w:hAnsi="David" w:cs="David"/>
      </w:rPr>
    </w:lvl>
    <w:lvl w:ilvl="2" w:tplc="0409001B" w:tentative="1">
      <w:start w:val="1"/>
      <w:numFmt w:val="lowerRoman"/>
      <w:lvlText w:val="%3."/>
      <w:lvlJc w:val="right"/>
      <w:pPr>
        <w:ind w:left="2360" w:hanging="180"/>
      </w:pPr>
    </w:lvl>
    <w:lvl w:ilvl="3" w:tplc="0409000F" w:tentative="1">
      <w:start w:val="1"/>
      <w:numFmt w:val="decimal"/>
      <w:lvlText w:val="%4."/>
      <w:lvlJc w:val="left"/>
      <w:pPr>
        <w:ind w:left="3080" w:hanging="360"/>
      </w:pPr>
    </w:lvl>
    <w:lvl w:ilvl="4" w:tplc="04090019" w:tentative="1">
      <w:start w:val="1"/>
      <w:numFmt w:val="lowerLetter"/>
      <w:lvlText w:val="%5."/>
      <w:lvlJc w:val="left"/>
      <w:pPr>
        <w:ind w:left="3800" w:hanging="360"/>
      </w:pPr>
    </w:lvl>
    <w:lvl w:ilvl="5" w:tplc="0409001B" w:tentative="1">
      <w:start w:val="1"/>
      <w:numFmt w:val="lowerRoman"/>
      <w:lvlText w:val="%6."/>
      <w:lvlJc w:val="right"/>
      <w:pPr>
        <w:ind w:left="4520" w:hanging="180"/>
      </w:pPr>
    </w:lvl>
    <w:lvl w:ilvl="6" w:tplc="0409000F" w:tentative="1">
      <w:start w:val="1"/>
      <w:numFmt w:val="decimal"/>
      <w:lvlText w:val="%7."/>
      <w:lvlJc w:val="left"/>
      <w:pPr>
        <w:ind w:left="5240" w:hanging="360"/>
      </w:pPr>
    </w:lvl>
    <w:lvl w:ilvl="7" w:tplc="04090019" w:tentative="1">
      <w:start w:val="1"/>
      <w:numFmt w:val="lowerLetter"/>
      <w:lvlText w:val="%8."/>
      <w:lvlJc w:val="left"/>
      <w:pPr>
        <w:ind w:left="5960" w:hanging="360"/>
      </w:pPr>
    </w:lvl>
    <w:lvl w:ilvl="8" w:tplc="0409001B" w:tentative="1">
      <w:start w:val="1"/>
      <w:numFmt w:val="lowerRoman"/>
      <w:lvlText w:val="%9."/>
      <w:lvlJc w:val="right"/>
      <w:pPr>
        <w:ind w:left="6680" w:hanging="180"/>
      </w:pPr>
    </w:lvl>
  </w:abstractNum>
  <w:abstractNum w:abstractNumId="105" w15:restartNumberingAfterBreak="0">
    <w:nsid w:val="70203FE5"/>
    <w:multiLevelType w:val="hybridMultilevel"/>
    <w:tmpl w:val="4128F980"/>
    <w:lvl w:ilvl="0" w:tplc="CC661CF8">
      <w:start w:val="1"/>
      <w:numFmt w:val="hebrew1"/>
      <w:pStyle w:val="AlphaList"/>
      <w:lvlText w:val="%1."/>
      <w:lvlJc w:val="left"/>
      <w:pPr>
        <w:tabs>
          <w:tab w:val="num" w:pos="1559"/>
        </w:tabs>
        <w:ind w:left="1559" w:hanging="425"/>
      </w:pPr>
      <w:rPr>
        <w:rFonts w:hint="default"/>
      </w:rPr>
    </w:lvl>
    <w:lvl w:ilvl="1" w:tplc="A078C630" w:tentative="1">
      <w:start w:val="1"/>
      <w:numFmt w:val="lowerLetter"/>
      <w:lvlText w:val="%2."/>
      <w:lvlJc w:val="left"/>
      <w:pPr>
        <w:tabs>
          <w:tab w:val="num" w:pos="1440"/>
        </w:tabs>
        <w:ind w:left="1440" w:hanging="360"/>
      </w:pPr>
    </w:lvl>
    <w:lvl w:ilvl="2" w:tplc="AE7A2B04" w:tentative="1">
      <w:start w:val="1"/>
      <w:numFmt w:val="lowerRoman"/>
      <w:lvlText w:val="%3."/>
      <w:lvlJc w:val="right"/>
      <w:pPr>
        <w:tabs>
          <w:tab w:val="num" w:pos="2160"/>
        </w:tabs>
        <w:ind w:left="2160" w:hanging="180"/>
      </w:pPr>
    </w:lvl>
    <w:lvl w:ilvl="3" w:tplc="C21E853C" w:tentative="1">
      <w:start w:val="1"/>
      <w:numFmt w:val="decimal"/>
      <w:lvlText w:val="%4."/>
      <w:lvlJc w:val="left"/>
      <w:pPr>
        <w:tabs>
          <w:tab w:val="num" w:pos="2880"/>
        </w:tabs>
        <w:ind w:left="2880" w:hanging="360"/>
      </w:pPr>
    </w:lvl>
    <w:lvl w:ilvl="4" w:tplc="D59AF89A" w:tentative="1">
      <w:start w:val="1"/>
      <w:numFmt w:val="lowerLetter"/>
      <w:lvlText w:val="%5."/>
      <w:lvlJc w:val="left"/>
      <w:pPr>
        <w:tabs>
          <w:tab w:val="num" w:pos="3600"/>
        </w:tabs>
        <w:ind w:left="3600" w:hanging="360"/>
      </w:pPr>
    </w:lvl>
    <w:lvl w:ilvl="5" w:tplc="E558F36E" w:tentative="1">
      <w:start w:val="1"/>
      <w:numFmt w:val="lowerRoman"/>
      <w:lvlText w:val="%6."/>
      <w:lvlJc w:val="right"/>
      <w:pPr>
        <w:tabs>
          <w:tab w:val="num" w:pos="4320"/>
        </w:tabs>
        <w:ind w:left="4320" w:hanging="180"/>
      </w:pPr>
    </w:lvl>
    <w:lvl w:ilvl="6" w:tplc="68EC9F5A" w:tentative="1">
      <w:start w:val="1"/>
      <w:numFmt w:val="decimal"/>
      <w:lvlText w:val="%7."/>
      <w:lvlJc w:val="left"/>
      <w:pPr>
        <w:tabs>
          <w:tab w:val="num" w:pos="5040"/>
        </w:tabs>
        <w:ind w:left="5040" w:hanging="360"/>
      </w:pPr>
    </w:lvl>
    <w:lvl w:ilvl="7" w:tplc="D902E42C" w:tentative="1">
      <w:start w:val="1"/>
      <w:numFmt w:val="lowerLetter"/>
      <w:lvlText w:val="%8."/>
      <w:lvlJc w:val="left"/>
      <w:pPr>
        <w:tabs>
          <w:tab w:val="num" w:pos="5760"/>
        </w:tabs>
        <w:ind w:left="5760" w:hanging="360"/>
      </w:pPr>
    </w:lvl>
    <w:lvl w:ilvl="8" w:tplc="FB8CB21A" w:tentative="1">
      <w:start w:val="1"/>
      <w:numFmt w:val="lowerRoman"/>
      <w:lvlText w:val="%9."/>
      <w:lvlJc w:val="right"/>
      <w:pPr>
        <w:tabs>
          <w:tab w:val="num" w:pos="6480"/>
        </w:tabs>
        <w:ind w:left="6480" w:hanging="180"/>
      </w:pPr>
    </w:lvl>
  </w:abstractNum>
  <w:abstractNum w:abstractNumId="106" w15:restartNumberingAfterBreak="0">
    <w:nsid w:val="70606A2A"/>
    <w:multiLevelType w:val="hybridMultilevel"/>
    <w:tmpl w:val="4364B278"/>
    <w:lvl w:ilvl="0" w:tplc="5C2A1B14">
      <w:start w:val="1"/>
      <w:numFmt w:val="bullet"/>
      <w:lvlText w:val=""/>
      <w:lvlJc w:val="left"/>
      <w:pPr>
        <w:tabs>
          <w:tab w:val="num" w:pos="696"/>
        </w:tabs>
        <w:ind w:left="696" w:hanging="360"/>
      </w:pPr>
      <w:rPr>
        <w:rFonts w:ascii="Wingdings" w:hAnsi="Wingdings" w:hint="default"/>
      </w:rPr>
    </w:lvl>
    <w:lvl w:ilvl="1" w:tplc="31D2D6BC">
      <w:start w:val="1"/>
      <w:numFmt w:val="bullet"/>
      <w:lvlText w:val=""/>
      <w:lvlJc w:val="left"/>
      <w:pPr>
        <w:tabs>
          <w:tab w:val="num" w:pos="1056"/>
        </w:tabs>
        <w:ind w:left="1056" w:hanging="360"/>
      </w:pPr>
      <w:rPr>
        <w:rFonts w:ascii="Wingdings" w:hAnsi="Wingdings" w:hint="default"/>
        <w:sz w:val="22"/>
        <w:szCs w:val="22"/>
      </w:rPr>
    </w:lvl>
    <w:lvl w:ilvl="2" w:tplc="6A9AF0F8">
      <w:start w:val="1"/>
      <w:numFmt w:val="bullet"/>
      <w:lvlText w:val=""/>
      <w:lvlJc w:val="left"/>
      <w:pPr>
        <w:tabs>
          <w:tab w:val="num" w:pos="1776"/>
        </w:tabs>
        <w:ind w:left="1776" w:hanging="360"/>
      </w:pPr>
      <w:rPr>
        <w:rFonts w:ascii="Wingdings" w:hAnsi="Wingdings" w:hint="default"/>
      </w:rPr>
    </w:lvl>
    <w:lvl w:ilvl="3" w:tplc="F24E5E82">
      <w:start w:val="1"/>
      <w:numFmt w:val="bullet"/>
      <w:lvlText w:val=""/>
      <w:lvlJc w:val="left"/>
      <w:pPr>
        <w:tabs>
          <w:tab w:val="num" w:pos="2496"/>
        </w:tabs>
        <w:ind w:left="2496" w:hanging="360"/>
      </w:pPr>
      <w:rPr>
        <w:rFonts w:ascii="Symbol" w:hAnsi="Symbol" w:hint="default"/>
      </w:rPr>
    </w:lvl>
    <w:lvl w:ilvl="4" w:tplc="FD2AE046">
      <w:start w:val="1"/>
      <w:numFmt w:val="bullet"/>
      <w:lvlText w:val="o"/>
      <w:lvlJc w:val="left"/>
      <w:pPr>
        <w:tabs>
          <w:tab w:val="num" w:pos="3216"/>
        </w:tabs>
        <w:ind w:left="3216" w:hanging="360"/>
      </w:pPr>
      <w:rPr>
        <w:rFonts w:ascii="Courier New" w:hAnsi="Courier New" w:cs="Courier New" w:hint="default"/>
      </w:rPr>
    </w:lvl>
    <w:lvl w:ilvl="5" w:tplc="83EA18A4" w:tentative="1">
      <w:start w:val="1"/>
      <w:numFmt w:val="bullet"/>
      <w:lvlText w:val=""/>
      <w:lvlJc w:val="left"/>
      <w:pPr>
        <w:tabs>
          <w:tab w:val="num" w:pos="3936"/>
        </w:tabs>
        <w:ind w:left="3936" w:hanging="360"/>
      </w:pPr>
      <w:rPr>
        <w:rFonts w:ascii="Wingdings" w:hAnsi="Wingdings" w:hint="default"/>
      </w:rPr>
    </w:lvl>
    <w:lvl w:ilvl="6" w:tplc="C32C16D4" w:tentative="1">
      <w:start w:val="1"/>
      <w:numFmt w:val="bullet"/>
      <w:lvlText w:val=""/>
      <w:lvlJc w:val="left"/>
      <w:pPr>
        <w:tabs>
          <w:tab w:val="num" w:pos="4656"/>
        </w:tabs>
        <w:ind w:left="4656" w:hanging="360"/>
      </w:pPr>
      <w:rPr>
        <w:rFonts w:ascii="Symbol" w:hAnsi="Symbol" w:hint="default"/>
      </w:rPr>
    </w:lvl>
    <w:lvl w:ilvl="7" w:tplc="056C7542" w:tentative="1">
      <w:start w:val="1"/>
      <w:numFmt w:val="bullet"/>
      <w:lvlText w:val="o"/>
      <w:lvlJc w:val="left"/>
      <w:pPr>
        <w:tabs>
          <w:tab w:val="num" w:pos="5376"/>
        </w:tabs>
        <w:ind w:left="5376" w:hanging="360"/>
      </w:pPr>
      <w:rPr>
        <w:rFonts w:ascii="Courier New" w:hAnsi="Courier New" w:cs="Courier New" w:hint="default"/>
      </w:rPr>
    </w:lvl>
    <w:lvl w:ilvl="8" w:tplc="CB620D08" w:tentative="1">
      <w:start w:val="1"/>
      <w:numFmt w:val="bullet"/>
      <w:lvlText w:val=""/>
      <w:lvlJc w:val="left"/>
      <w:pPr>
        <w:tabs>
          <w:tab w:val="num" w:pos="6096"/>
        </w:tabs>
        <w:ind w:left="6096" w:hanging="360"/>
      </w:pPr>
      <w:rPr>
        <w:rFonts w:ascii="Wingdings" w:hAnsi="Wingdings" w:hint="default"/>
      </w:rPr>
    </w:lvl>
  </w:abstractNum>
  <w:abstractNum w:abstractNumId="107"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0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9"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0"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1" w15:restartNumberingAfterBreak="0">
    <w:nsid w:val="782276C1"/>
    <w:multiLevelType w:val="hybridMultilevel"/>
    <w:tmpl w:val="3502E438"/>
    <w:name w:val="listhnumber43222"/>
    <w:lvl w:ilvl="0" w:tplc="9676CB36">
      <w:start w:val="1"/>
      <w:numFmt w:val="decimal"/>
      <w:lvlText w:val="%1."/>
      <w:lvlJc w:val="left"/>
      <w:pPr>
        <w:tabs>
          <w:tab w:val="num" w:pos="720"/>
        </w:tabs>
        <w:ind w:left="720" w:hanging="360"/>
      </w:pPr>
      <w:rPr>
        <w:rFonts w:cs="Times New Roman"/>
      </w:rPr>
    </w:lvl>
    <w:lvl w:ilvl="1" w:tplc="63CE54AE">
      <w:start w:val="1"/>
      <w:numFmt w:val="hebrew1"/>
      <w:pStyle w:val="Letter2"/>
      <w:lvlText w:val="%2."/>
      <w:lvlJc w:val="left"/>
      <w:pPr>
        <w:tabs>
          <w:tab w:val="num" w:pos="1440"/>
        </w:tabs>
        <w:ind w:left="1440" w:hanging="360"/>
      </w:pPr>
      <w:rPr>
        <w:rFonts w:cs="Times New Roman" w:hint="default"/>
        <w:sz w:val="2"/>
        <w:szCs w:val="24"/>
      </w:rPr>
    </w:lvl>
    <w:lvl w:ilvl="2" w:tplc="27F67E3C">
      <w:start w:val="1"/>
      <w:numFmt w:val="lowerRoman"/>
      <w:lvlText w:val="%3."/>
      <w:lvlJc w:val="right"/>
      <w:pPr>
        <w:tabs>
          <w:tab w:val="num" w:pos="2160"/>
        </w:tabs>
        <w:ind w:left="2160" w:hanging="180"/>
      </w:pPr>
      <w:rPr>
        <w:rFonts w:cs="Times New Roman"/>
      </w:rPr>
    </w:lvl>
    <w:lvl w:ilvl="3" w:tplc="4CBAF8B0">
      <w:start w:val="1"/>
      <w:numFmt w:val="decimal"/>
      <w:lvlText w:val="%4."/>
      <w:lvlJc w:val="left"/>
      <w:pPr>
        <w:tabs>
          <w:tab w:val="num" w:pos="2880"/>
        </w:tabs>
        <w:ind w:left="2880" w:hanging="360"/>
      </w:pPr>
      <w:rPr>
        <w:rFonts w:cs="Times New Roman"/>
      </w:rPr>
    </w:lvl>
    <w:lvl w:ilvl="4" w:tplc="1884D648">
      <w:start w:val="1"/>
      <w:numFmt w:val="lowerLetter"/>
      <w:lvlText w:val="%5."/>
      <w:lvlJc w:val="left"/>
      <w:pPr>
        <w:tabs>
          <w:tab w:val="num" w:pos="3600"/>
        </w:tabs>
        <w:ind w:left="3600" w:hanging="360"/>
      </w:pPr>
      <w:rPr>
        <w:rFonts w:cs="Times New Roman"/>
      </w:rPr>
    </w:lvl>
    <w:lvl w:ilvl="5" w:tplc="2B720B30">
      <w:start w:val="1"/>
      <w:numFmt w:val="lowerRoman"/>
      <w:lvlText w:val="%6."/>
      <w:lvlJc w:val="right"/>
      <w:pPr>
        <w:tabs>
          <w:tab w:val="num" w:pos="4320"/>
        </w:tabs>
        <w:ind w:left="4320" w:hanging="180"/>
      </w:pPr>
      <w:rPr>
        <w:rFonts w:cs="Times New Roman"/>
      </w:rPr>
    </w:lvl>
    <w:lvl w:ilvl="6" w:tplc="B2B43C3A">
      <w:start w:val="1"/>
      <w:numFmt w:val="decimal"/>
      <w:lvlText w:val="%7."/>
      <w:lvlJc w:val="left"/>
      <w:pPr>
        <w:tabs>
          <w:tab w:val="num" w:pos="5040"/>
        </w:tabs>
        <w:ind w:left="5040" w:hanging="360"/>
      </w:pPr>
      <w:rPr>
        <w:rFonts w:cs="Times New Roman"/>
      </w:rPr>
    </w:lvl>
    <w:lvl w:ilvl="7" w:tplc="EFA652C6">
      <w:start w:val="1"/>
      <w:numFmt w:val="lowerLetter"/>
      <w:lvlText w:val="%8."/>
      <w:lvlJc w:val="left"/>
      <w:pPr>
        <w:tabs>
          <w:tab w:val="num" w:pos="5760"/>
        </w:tabs>
        <w:ind w:left="5760" w:hanging="360"/>
      </w:pPr>
      <w:rPr>
        <w:rFonts w:cs="Times New Roman"/>
      </w:rPr>
    </w:lvl>
    <w:lvl w:ilvl="8" w:tplc="0728C492">
      <w:start w:val="1"/>
      <w:numFmt w:val="lowerRoman"/>
      <w:lvlText w:val="%9."/>
      <w:lvlJc w:val="right"/>
      <w:pPr>
        <w:tabs>
          <w:tab w:val="num" w:pos="6480"/>
        </w:tabs>
        <w:ind w:left="6480" w:hanging="180"/>
      </w:pPr>
      <w:rPr>
        <w:rFonts w:cs="Times New Roman"/>
      </w:rPr>
    </w:lvl>
  </w:abstractNum>
  <w:abstractNum w:abstractNumId="112" w15:restartNumberingAfterBreak="0">
    <w:nsid w:val="794811A5"/>
    <w:multiLevelType w:val="hybridMultilevel"/>
    <w:tmpl w:val="21F06726"/>
    <w:name w:val="listhhnumber3"/>
    <w:lvl w:ilvl="0" w:tplc="A290F21E">
      <w:start w:val="1"/>
      <w:numFmt w:val="decimal"/>
      <w:pStyle w:val="Letter1"/>
      <w:lvlText w:val="%1."/>
      <w:lvlJc w:val="left"/>
      <w:pPr>
        <w:tabs>
          <w:tab w:val="num" w:pos="720"/>
        </w:tabs>
        <w:ind w:left="720" w:hanging="360"/>
      </w:pPr>
      <w:rPr>
        <w:rFonts w:cs="Times New Roman"/>
        <w:b w:val="0"/>
        <w:bCs w:val="0"/>
      </w:rPr>
    </w:lvl>
    <w:lvl w:ilvl="1" w:tplc="F34EA78E">
      <w:start w:val="1"/>
      <w:numFmt w:val="hebrew1"/>
      <w:lvlText w:val="%2."/>
      <w:lvlJc w:val="left"/>
      <w:pPr>
        <w:tabs>
          <w:tab w:val="num" w:pos="1440"/>
        </w:tabs>
        <w:ind w:left="1440" w:hanging="360"/>
      </w:pPr>
      <w:rPr>
        <w:rFonts w:cs="Times New Roman" w:hint="default"/>
        <w:sz w:val="2"/>
        <w:szCs w:val="24"/>
      </w:rPr>
    </w:lvl>
    <w:lvl w:ilvl="2" w:tplc="94203228">
      <w:start w:val="1"/>
      <w:numFmt w:val="lowerRoman"/>
      <w:lvlText w:val="%3."/>
      <w:lvlJc w:val="right"/>
      <w:pPr>
        <w:tabs>
          <w:tab w:val="num" w:pos="2160"/>
        </w:tabs>
        <w:ind w:left="2160" w:hanging="180"/>
      </w:pPr>
      <w:rPr>
        <w:rFonts w:cs="Times New Roman"/>
      </w:rPr>
    </w:lvl>
    <w:lvl w:ilvl="3" w:tplc="AE1CF37E">
      <w:start w:val="1"/>
      <w:numFmt w:val="decimal"/>
      <w:lvlText w:val="%4."/>
      <w:lvlJc w:val="left"/>
      <w:pPr>
        <w:tabs>
          <w:tab w:val="num" w:pos="2880"/>
        </w:tabs>
        <w:ind w:left="2880" w:hanging="360"/>
      </w:pPr>
      <w:rPr>
        <w:rFonts w:cs="Times New Roman"/>
      </w:rPr>
    </w:lvl>
    <w:lvl w:ilvl="4" w:tplc="DD189D6C">
      <w:start w:val="1"/>
      <w:numFmt w:val="lowerLetter"/>
      <w:lvlText w:val="%5."/>
      <w:lvlJc w:val="left"/>
      <w:pPr>
        <w:tabs>
          <w:tab w:val="num" w:pos="3600"/>
        </w:tabs>
        <w:ind w:left="3600" w:hanging="360"/>
      </w:pPr>
      <w:rPr>
        <w:rFonts w:cs="Times New Roman"/>
      </w:rPr>
    </w:lvl>
    <w:lvl w:ilvl="5" w:tplc="A24CBC74">
      <w:start w:val="1"/>
      <w:numFmt w:val="lowerRoman"/>
      <w:lvlText w:val="%6."/>
      <w:lvlJc w:val="right"/>
      <w:pPr>
        <w:tabs>
          <w:tab w:val="num" w:pos="4320"/>
        </w:tabs>
        <w:ind w:left="4320" w:hanging="180"/>
      </w:pPr>
      <w:rPr>
        <w:rFonts w:cs="Times New Roman"/>
      </w:rPr>
    </w:lvl>
    <w:lvl w:ilvl="6" w:tplc="61685036">
      <w:start w:val="1"/>
      <w:numFmt w:val="decimal"/>
      <w:lvlText w:val="%7."/>
      <w:lvlJc w:val="left"/>
      <w:pPr>
        <w:tabs>
          <w:tab w:val="num" w:pos="5040"/>
        </w:tabs>
        <w:ind w:left="5040" w:hanging="360"/>
      </w:pPr>
      <w:rPr>
        <w:rFonts w:cs="Times New Roman"/>
      </w:rPr>
    </w:lvl>
    <w:lvl w:ilvl="7" w:tplc="9DF2F2B0">
      <w:start w:val="1"/>
      <w:numFmt w:val="lowerLetter"/>
      <w:lvlText w:val="%8."/>
      <w:lvlJc w:val="left"/>
      <w:pPr>
        <w:tabs>
          <w:tab w:val="num" w:pos="5760"/>
        </w:tabs>
        <w:ind w:left="5760" w:hanging="360"/>
      </w:pPr>
      <w:rPr>
        <w:rFonts w:cs="Times New Roman"/>
      </w:rPr>
    </w:lvl>
    <w:lvl w:ilvl="8" w:tplc="EEC0C7CA">
      <w:start w:val="1"/>
      <w:numFmt w:val="lowerRoman"/>
      <w:lvlText w:val="%9."/>
      <w:lvlJc w:val="right"/>
      <w:pPr>
        <w:tabs>
          <w:tab w:val="num" w:pos="6480"/>
        </w:tabs>
        <w:ind w:left="6480" w:hanging="180"/>
      </w:pPr>
      <w:rPr>
        <w:rFonts w:cs="Times New Roman"/>
      </w:rPr>
    </w:lvl>
  </w:abstractNum>
  <w:abstractNum w:abstractNumId="113" w15:restartNumberingAfterBreak="0">
    <w:nsid w:val="79FE650A"/>
    <w:multiLevelType w:val="hybridMultilevel"/>
    <w:tmpl w:val="E07A3D28"/>
    <w:lvl w:ilvl="0" w:tplc="5998B540">
      <w:start w:val="1"/>
      <w:numFmt w:val="bullet"/>
      <w:lvlText w:val=""/>
      <w:lvlJc w:val="left"/>
      <w:pPr>
        <w:tabs>
          <w:tab w:val="num" w:pos="360"/>
        </w:tabs>
        <w:ind w:left="360" w:hanging="360"/>
      </w:pPr>
      <w:rPr>
        <w:rFonts w:ascii="Wingdings" w:hAnsi="Wingdings" w:hint="default"/>
      </w:rPr>
    </w:lvl>
    <w:lvl w:ilvl="1" w:tplc="CD12EB96">
      <w:start w:val="1"/>
      <w:numFmt w:val="bullet"/>
      <w:lvlText w:val=""/>
      <w:lvlJc w:val="left"/>
      <w:pPr>
        <w:tabs>
          <w:tab w:val="num" w:pos="720"/>
        </w:tabs>
        <w:ind w:left="720" w:hanging="360"/>
      </w:pPr>
      <w:rPr>
        <w:rFonts w:ascii="Wingdings" w:hAnsi="Wingdings" w:hint="default"/>
        <w:sz w:val="22"/>
        <w:szCs w:val="22"/>
      </w:rPr>
    </w:lvl>
    <w:lvl w:ilvl="2" w:tplc="6D20F96C">
      <w:start w:val="1"/>
      <w:numFmt w:val="bullet"/>
      <w:lvlText w:val=""/>
      <w:lvlJc w:val="left"/>
      <w:pPr>
        <w:tabs>
          <w:tab w:val="num" w:pos="1440"/>
        </w:tabs>
        <w:ind w:left="1440" w:hanging="360"/>
      </w:pPr>
      <w:rPr>
        <w:rFonts w:ascii="Wingdings" w:hAnsi="Wingdings" w:hint="default"/>
      </w:rPr>
    </w:lvl>
    <w:lvl w:ilvl="3" w:tplc="5660396C">
      <w:start w:val="1"/>
      <w:numFmt w:val="bullet"/>
      <w:lvlText w:val=""/>
      <w:lvlJc w:val="left"/>
      <w:pPr>
        <w:tabs>
          <w:tab w:val="num" w:pos="2160"/>
        </w:tabs>
        <w:ind w:left="2160" w:hanging="360"/>
      </w:pPr>
      <w:rPr>
        <w:rFonts w:ascii="Wingdings" w:hAnsi="Wingdings" w:hint="default"/>
      </w:rPr>
    </w:lvl>
    <w:lvl w:ilvl="4" w:tplc="4BDCCB84">
      <w:start w:val="1"/>
      <w:numFmt w:val="bullet"/>
      <w:lvlText w:val="o"/>
      <w:lvlJc w:val="left"/>
      <w:pPr>
        <w:tabs>
          <w:tab w:val="num" w:pos="2880"/>
        </w:tabs>
        <w:ind w:left="2880" w:hanging="360"/>
      </w:pPr>
      <w:rPr>
        <w:rFonts w:ascii="Courier New" w:hAnsi="Courier New" w:cs="Courier New" w:hint="default"/>
      </w:rPr>
    </w:lvl>
    <w:lvl w:ilvl="5" w:tplc="0BE82D38" w:tentative="1">
      <w:start w:val="1"/>
      <w:numFmt w:val="bullet"/>
      <w:lvlText w:val=""/>
      <w:lvlJc w:val="left"/>
      <w:pPr>
        <w:tabs>
          <w:tab w:val="num" w:pos="3600"/>
        </w:tabs>
        <w:ind w:left="3600" w:hanging="360"/>
      </w:pPr>
      <w:rPr>
        <w:rFonts w:ascii="Wingdings" w:hAnsi="Wingdings" w:hint="default"/>
      </w:rPr>
    </w:lvl>
    <w:lvl w:ilvl="6" w:tplc="0E60D77C" w:tentative="1">
      <w:start w:val="1"/>
      <w:numFmt w:val="bullet"/>
      <w:lvlText w:val=""/>
      <w:lvlJc w:val="left"/>
      <w:pPr>
        <w:tabs>
          <w:tab w:val="num" w:pos="4320"/>
        </w:tabs>
        <w:ind w:left="4320" w:hanging="360"/>
      </w:pPr>
      <w:rPr>
        <w:rFonts w:ascii="Symbol" w:hAnsi="Symbol" w:hint="default"/>
      </w:rPr>
    </w:lvl>
    <w:lvl w:ilvl="7" w:tplc="4B78878C" w:tentative="1">
      <w:start w:val="1"/>
      <w:numFmt w:val="bullet"/>
      <w:lvlText w:val="o"/>
      <w:lvlJc w:val="left"/>
      <w:pPr>
        <w:tabs>
          <w:tab w:val="num" w:pos="5040"/>
        </w:tabs>
        <w:ind w:left="5040" w:hanging="360"/>
      </w:pPr>
      <w:rPr>
        <w:rFonts w:ascii="Courier New" w:hAnsi="Courier New" w:cs="Courier New" w:hint="default"/>
      </w:rPr>
    </w:lvl>
    <w:lvl w:ilvl="8" w:tplc="656C6E14" w:tentative="1">
      <w:start w:val="1"/>
      <w:numFmt w:val="bullet"/>
      <w:lvlText w:val=""/>
      <w:lvlJc w:val="left"/>
      <w:pPr>
        <w:tabs>
          <w:tab w:val="num" w:pos="5760"/>
        </w:tabs>
        <w:ind w:left="5760" w:hanging="360"/>
      </w:pPr>
      <w:rPr>
        <w:rFonts w:ascii="Wingdings" w:hAnsi="Wingdings" w:hint="default"/>
      </w:rPr>
    </w:lvl>
  </w:abstractNum>
  <w:abstractNum w:abstractNumId="114"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5"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85"/>
  </w:num>
  <w:num w:numId="2">
    <w:abstractNumId w:val="21"/>
  </w:num>
  <w:num w:numId="3">
    <w:abstractNumId w:val="0"/>
  </w:num>
  <w:num w:numId="4">
    <w:abstractNumId w:val="67"/>
  </w:num>
  <w:num w:numId="5">
    <w:abstractNumId w:val="1"/>
  </w:num>
  <w:num w:numId="6">
    <w:abstractNumId w:val="98"/>
  </w:num>
  <w:num w:numId="7">
    <w:abstractNumId w:val="44"/>
  </w:num>
  <w:num w:numId="8">
    <w:abstractNumId w:val="30"/>
  </w:num>
  <w:num w:numId="9">
    <w:abstractNumId w:val="81"/>
  </w:num>
  <w:num w:numId="10">
    <w:abstractNumId w:val="108"/>
  </w:num>
  <w:num w:numId="11">
    <w:abstractNumId w:val="42"/>
  </w:num>
  <w:num w:numId="12">
    <w:abstractNumId w:val="2"/>
  </w:num>
  <w:num w:numId="13">
    <w:abstractNumId w:val="27"/>
  </w:num>
  <w:num w:numId="14">
    <w:abstractNumId w:val="37"/>
  </w:num>
  <w:num w:numId="15">
    <w:abstractNumId w:val="87"/>
  </w:num>
  <w:num w:numId="16">
    <w:abstractNumId w:val="18"/>
  </w:num>
  <w:num w:numId="17">
    <w:abstractNumId w:val="69"/>
  </w:num>
  <w:num w:numId="18">
    <w:abstractNumId w:val="32"/>
  </w:num>
  <w:num w:numId="19">
    <w:abstractNumId w:val="54"/>
  </w:num>
  <w:num w:numId="20">
    <w:abstractNumId w:val="93"/>
  </w:num>
  <w:num w:numId="21">
    <w:abstractNumId w:val="50"/>
  </w:num>
  <w:num w:numId="22">
    <w:abstractNumId w:val="101"/>
  </w:num>
  <w:num w:numId="23">
    <w:abstractNumId w:val="4"/>
  </w:num>
  <w:num w:numId="24">
    <w:abstractNumId w:val="10"/>
  </w:num>
  <w:num w:numId="25">
    <w:abstractNumId w:val="47"/>
  </w:num>
  <w:num w:numId="26">
    <w:abstractNumId w:val="107"/>
  </w:num>
  <w:num w:numId="27">
    <w:abstractNumId w:val="99"/>
  </w:num>
  <w:num w:numId="28">
    <w:abstractNumId w:val="28"/>
  </w:num>
  <w:num w:numId="29">
    <w:abstractNumId w:val="92"/>
  </w:num>
  <w:num w:numId="30">
    <w:abstractNumId w:val="40"/>
  </w:num>
  <w:num w:numId="31">
    <w:abstractNumId w:val="43"/>
  </w:num>
  <w:num w:numId="32">
    <w:abstractNumId w:val="26"/>
  </w:num>
  <w:num w:numId="33">
    <w:abstractNumId w:val="86"/>
  </w:num>
  <w:num w:numId="34">
    <w:abstractNumId w:val="95"/>
  </w:num>
  <w:num w:numId="35">
    <w:abstractNumId w:val="56"/>
  </w:num>
  <w:num w:numId="36">
    <w:abstractNumId w:val="25"/>
  </w:num>
  <w:num w:numId="37">
    <w:abstractNumId w:val="68"/>
  </w:num>
  <w:num w:numId="38">
    <w:abstractNumId w:val="45"/>
  </w:num>
  <w:num w:numId="39">
    <w:abstractNumId w:val="112"/>
  </w:num>
  <w:num w:numId="40">
    <w:abstractNumId w:val="111"/>
  </w:num>
  <w:num w:numId="41">
    <w:abstractNumId w:val="105"/>
  </w:num>
  <w:num w:numId="42">
    <w:abstractNumId w:val="64"/>
  </w:num>
  <w:num w:numId="43">
    <w:abstractNumId w:val="114"/>
  </w:num>
  <w:num w:numId="44">
    <w:abstractNumId w:val="103"/>
  </w:num>
  <w:num w:numId="45">
    <w:abstractNumId w:val="14"/>
  </w:num>
  <w:num w:numId="46">
    <w:abstractNumId w:val="49"/>
  </w:num>
  <w:num w:numId="47">
    <w:abstractNumId w:val="15"/>
  </w:num>
  <w:num w:numId="48">
    <w:abstractNumId w:val="60"/>
  </w:num>
  <w:num w:numId="49">
    <w:abstractNumId w:val="6"/>
  </w:num>
  <w:num w:numId="50">
    <w:abstractNumId w:val="109"/>
  </w:num>
  <w:num w:numId="51">
    <w:abstractNumId w:val="46"/>
  </w:num>
  <w:num w:numId="52">
    <w:abstractNumId w:val="96"/>
  </w:num>
  <w:num w:numId="53">
    <w:abstractNumId w:val="100"/>
  </w:num>
  <w:num w:numId="54">
    <w:abstractNumId w:val="5"/>
  </w:num>
  <w:num w:numId="55">
    <w:abstractNumId w:val="48"/>
  </w:num>
  <w:num w:numId="56">
    <w:abstractNumId w:val="3"/>
  </w:num>
  <w:num w:numId="57">
    <w:abstractNumId w:val="11"/>
  </w:num>
  <w:num w:numId="58">
    <w:abstractNumId w:val="110"/>
  </w:num>
  <w:num w:numId="59">
    <w:abstractNumId w:val="106"/>
  </w:num>
  <w:num w:numId="60">
    <w:abstractNumId w:val="36"/>
  </w:num>
  <w:num w:numId="61">
    <w:abstractNumId w:val="53"/>
  </w:num>
  <w:num w:numId="62">
    <w:abstractNumId w:val="31"/>
  </w:num>
  <w:num w:numId="63">
    <w:abstractNumId w:val="16"/>
  </w:num>
  <w:num w:numId="64">
    <w:abstractNumId w:val="62"/>
  </w:num>
  <w:num w:numId="65">
    <w:abstractNumId w:val="113"/>
  </w:num>
  <w:num w:numId="66">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1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76"/>
  </w:num>
  <w:num w:numId="69">
    <w:abstractNumId w:val="58"/>
  </w:num>
  <w:num w:numId="70">
    <w:abstractNumId w:val="17"/>
  </w:num>
  <w:num w:numId="71">
    <w:abstractNumId w:val="41"/>
  </w:num>
  <w:num w:numId="72">
    <w:abstractNumId w:val="80"/>
  </w:num>
  <w:num w:numId="73">
    <w:abstractNumId w:val="24"/>
  </w:num>
  <w:num w:numId="74">
    <w:abstractNumId w:val="34"/>
  </w:num>
  <w:num w:numId="75">
    <w:abstractNumId w:val="23"/>
  </w:num>
  <w:num w:numId="76">
    <w:abstractNumId w:val="33"/>
  </w:num>
  <w:num w:numId="77">
    <w:abstractNumId w:val="71"/>
  </w:num>
  <w:num w:numId="78">
    <w:abstractNumId w:val="74"/>
  </w:num>
  <w:num w:numId="79">
    <w:abstractNumId w:val="102"/>
  </w:num>
  <w:num w:numId="80">
    <w:abstractNumId w:val="52"/>
  </w:num>
  <w:num w:numId="81">
    <w:abstractNumId w:val="51"/>
  </w:num>
  <w:num w:numId="82">
    <w:abstractNumId w:val="88"/>
  </w:num>
  <w:num w:numId="83">
    <w:abstractNumId w:val="83"/>
  </w:num>
  <w:num w:numId="84">
    <w:abstractNumId w:val="9"/>
  </w:num>
  <w:num w:numId="85">
    <w:abstractNumId w:val="63"/>
  </w:num>
  <w:num w:numId="86">
    <w:abstractNumId w:val="104"/>
  </w:num>
  <w:num w:numId="87">
    <w:abstractNumId w:val="38"/>
  </w:num>
  <w:num w:numId="88">
    <w:abstractNumId w:val="78"/>
  </w:num>
  <w:num w:numId="89">
    <w:abstractNumId w:val="82"/>
  </w:num>
  <w:num w:numId="90">
    <w:abstractNumId w:val="12"/>
  </w:num>
  <w:num w:numId="91">
    <w:abstractNumId w:val="7"/>
  </w:num>
  <w:num w:numId="92">
    <w:abstractNumId w:val="66"/>
  </w:num>
  <w:num w:numId="93">
    <w:abstractNumId w:val="97"/>
  </w:num>
  <w:num w:numId="94">
    <w:abstractNumId w:val="79"/>
  </w:num>
  <w:num w:numId="95">
    <w:abstractNumId w:val="13"/>
  </w:num>
  <w:num w:numId="96">
    <w:abstractNumId w:val="84"/>
  </w:num>
  <w:num w:numId="97">
    <w:abstractNumId w:val="20"/>
  </w:num>
  <w:num w:numId="98">
    <w:abstractNumId w:val="22"/>
  </w:num>
  <w:num w:numId="99">
    <w:abstractNumId w:val="91"/>
  </w:num>
  <w:num w:numId="100">
    <w:abstractNumId w:val="29"/>
  </w:num>
  <w:num w:numId="101">
    <w:abstractNumId w:val="65"/>
  </w:num>
  <w:num w:numId="102">
    <w:abstractNumId w:val="8"/>
  </w:num>
  <w:num w:numId="103">
    <w:abstractNumId w:val="94"/>
  </w:num>
  <w:num w:numId="104">
    <w:abstractNumId w:val="77"/>
  </w:num>
  <w:num w:numId="105">
    <w:abstractNumId w:val="35"/>
  </w:num>
  <w:num w:numId="106">
    <w:abstractNumId w:val="55"/>
  </w:num>
  <w:num w:numId="107">
    <w:abstractNumId w:val="59"/>
  </w:num>
  <w:num w:numId="108">
    <w:abstractNumId w:val="39"/>
  </w:num>
  <w:num w:numId="109">
    <w:abstractNumId w:val="72"/>
  </w:num>
  <w:num w:numId="110">
    <w:abstractNumId w:val="70"/>
  </w:num>
  <w:num w:numId="111">
    <w:abstractNumId w:val="57"/>
  </w:num>
  <w:num w:numId="112">
    <w:abstractNumId w:val="90"/>
  </w:num>
  <w:num w:numId="113">
    <w:abstractNumId w:val="75"/>
  </w:num>
  <w:num w:numId="114">
    <w:abstractNumId w:val="46"/>
  </w:num>
  <w:num w:numId="115">
    <w:abstractNumId w:val="46"/>
  </w:num>
  <w:numIdMacAtCleanup w:val="10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3706E"/>
    <w:rsid w:val="0000027C"/>
    <w:rsid w:val="0000054C"/>
    <w:rsid w:val="000011C8"/>
    <w:rsid w:val="0000256D"/>
    <w:rsid w:val="00002836"/>
    <w:rsid w:val="00003519"/>
    <w:rsid w:val="0000382A"/>
    <w:rsid w:val="00004DC7"/>
    <w:rsid w:val="00005169"/>
    <w:rsid w:val="00005333"/>
    <w:rsid w:val="00006067"/>
    <w:rsid w:val="0000615E"/>
    <w:rsid w:val="00006891"/>
    <w:rsid w:val="00006BC1"/>
    <w:rsid w:val="000077DE"/>
    <w:rsid w:val="00007BBD"/>
    <w:rsid w:val="000100C2"/>
    <w:rsid w:val="00010655"/>
    <w:rsid w:val="00010BE0"/>
    <w:rsid w:val="00010EF3"/>
    <w:rsid w:val="00012305"/>
    <w:rsid w:val="00012355"/>
    <w:rsid w:val="000124F9"/>
    <w:rsid w:val="00014182"/>
    <w:rsid w:val="0001581F"/>
    <w:rsid w:val="00016667"/>
    <w:rsid w:val="00016DFD"/>
    <w:rsid w:val="00017346"/>
    <w:rsid w:val="00017C49"/>
    <w:rsid w:val="00017D25"/>
    <w:rsid w:val="00020C17"/>
    <w:rsid w:val="00020E2F"/>
    <w:rsid w:val="000212DC"/>
    <w:rsid w:val="000213FF"/>
    <w:rsid w:val="00021D1A"/>
    <w:rsid w:val="0002233B"/>
    <w:rsid w:val="000227BF"/>
    <w:rsid w:val="00022C63"/>
    <w:rsid w:val="00022F15"/>
    <w:rsid w:val="00024056"/>
    <w:rsid w:val="00024446"/>
    <w:rsid w:val="00024B61"/>
    <w:rsid w:val="00025112"/>
    <w:rsid w:val="0002564B"/>
    <w:rsid w:val="00025AC4"/>
    <w:rsid w:val="0002621F"/>
    <w:rsid w:val="00026A6F"/>
    <w:rsid w:val="00027CDD"/>
    <w:rsid w:val="0003048C"/>
    <w:rsid w:val="00030A35"/>
    <w:rsid w:val="00030F02"/>
    <w:rsid w:val="00030F5E"/>
    <w:rsid w:val="000325BA"/>
    <w:rsid w:val="00032754"/>
    <w:rsid w:val="0003435A"/>
    <w:rsid w:val="0003542C"/>
    <w:rsid w:val="00035CE6"/>
    <w:rsid w:val="00036E48"/>
    <w:rsid w:val="000373B8"/>
    <w:rsid w:val="00040276"/>
    <w:rsid w:val="00040610"/>
    <w:rsid w:val="0004062F"/>
    <w:rsid w:val="00040931"/>
    <w:rsid w:val="000416FF"/>
    <w:rsid w:val="0004191E"/>
    <w:rsid w:val="0004282E"/>
    <w:rsid w:val="00043DC6"/>
    <w:rsid w:val="000445B5"/>
    <w:rsid w:val="000462C1"/>
    <w:rsid w:val="00046BF2"/>
    <w:rsid w:val="0004782A"/>
    <w:rsid w:val="00047991"/>
    <w:rsid w:val="00047C97"/>
    <w:rsid w:val="0005100A"/>
    <w:rsid w:val="0005154B"/>
    <w:rsid w:val="00051CF9"/>
    <w:rsid w:val="000520B7"/>
    <w:rsid w:val="000534D2"/>
    <w:rsid w:val="000555A9"/>
    <w:rsid w:val="000555E4"/>
    <w:rsid w:val="00055E41"/>
    <w:rsid w:val="000564C4"/>
    <w:rsid w:val="000568CE"/>
    <w:rsid w:val="000568D7"/>
    <w:rsid w:val="00057D9E"/>
    <w:rsid w:val="00060378"/>
    <w:rsid w:val="000609CE"/>
    <w:rsid w:val="000609EC"/>
    <w:rsid w:val="0006180C"/>
    <w:rsid w:val="000626ED"/>
    <w:rsid w:val="00062985"/>
    <w:rsid w:val="00062DB9"/>
    <w:rsid w:val="0006386F"/>
    <w:rsid w:val="00063F68"/>
    <w:rsid w:val="00064078"/>
    <w:rsid w:val="00064384"/>
    <w:rsid w:val="0006598C"/>
    <w:rsid w:val="00065A14"/>
    <w:rsid w:val="00066383"/>
    <w:rsid w:val="0006674F"/>
    <w:rsid w:val="00067671"/>
    <w:rsid w:val="00070187"/>
    <w:rsid w:val="0007053B"/>
    <w:rsid w:val="00070AD2"/>
    <w:rsid w:val="00070DA5"/>
    <w:rsid w:val="00071D2A"/>
    <w:rsid w:val="00073CE0"/>
    <w:rsid w:val="00074D45"/>
    <w:rsid w:val="00075492"/>
    <w:rsid w:val="00075A91"/>
    <w:rsid w:val="0007721F"/>
    <w:rsid w:val="00077222"/>
    <w:rsid w:val="000819DB"/>
    <w:rsid w:val="00081DF5"/>
    <w:rsid w:val="00082200"/>
    <w:rsid w:val="00082445"/>
    <w:rsid w:val="000827DA"/>
    <w:rsid w:val="00082DC9"/>
    <w:rsid w:val="00083040"/>
    <w:rsid w:val="00083926"/>
    <w:rsid w:val="00083BA5"/>
    <w:rsid w:val="00083FC7"/>
    <w:rsid w:val="00084309"/>
    <w:rsid w:val="000867CE"/>
    <w:rsid w:val="00087662"/>
    <w:rsid w:val="00087AB4"/>
    <w:rsid w:val="0009019B"/>
    <w:rsid w:val="00090CDD"/>
    <w:rsid w:val="00090F85"/>
    <w:rsid w:val="0009150A"/>
    <w:rsid w:val="0009179D"/>
    <w:rsid w:val="000925E9"/>
    <w:rsid w:val="00092C9B"/>
    <w:rsid w:val="0009351E"/>
    <w:rsid w:val="00093B9D"/>
    <w:rsid w:val="00094B58"/>
    <w:rsid w:val="00095856"/>
    <w:rsid w:val="00095AB3"/>
    <w:rsid w:val="00097449"/>
    <w:rsid w:val="000977D6"/>
    <w:rsid w:val="00097C79"/>
    <w:rsid w:val="000A1652"/>
    <w:rsid w:val="000A4915"/>
    <w:rsid w:val="000A4B10"/>
    <w:rsid w:val="000B02CF"/>
    <w:rsid w:val="000B070C"/>
    <w:rsid w:val="000B1DA9"/>
    <w:rsid w:val="000B269C"/>
    <w:rsid w:val="000B26BA"/>
    <w:rsid w:val="000B2E7C"/>
    <w:rsid w:val="000B442F"/>
    <w:rsid w:val="000B4CED"/>
    <w:rsid w:val="000B5921"/>
    <w:rsid w:val="000B59FC"/>
    <w:rsid w:val="000B5D7A"/>
    <w:rsid w:val="000B60D6"/>
    <w:rsid w:val="000B6A59"/>
    <w:rsid w:val="000B72DB"/>
    <w:rsid w:val="000B7596"/>
    <w:rsid w:val="000C04AE"/>
    <w:rsid w:val="000C0A88"/>
    <w:rsid w:val="000C1235"/>
    <w:rsid w:val="000C1914"/>
    <w:rsid w:val="000C1ACC"/>
    <w:rsid w:val="000C1E06"/>
    <w:rsid w:val="000C29FE"/>
    <w:rsid w:val="000C33DE"/>
    <w:rsid w:val="000C3A2A"/>
    <w:rsid w:val="000C3D39"/>
    <w:rsid w:val="000C44CE"/>
    <w:rsid w:val="000C4655"/>
    <w:rsid w:val="000C4CE7"/>
    <w:rsid w:val="000C54C6"/>
    <w:rsid w:val="000C58CD"/>
    <w:rsid w:val="000C6747"/>
    <w:rsid w:val="000C7091"/>
    <w:rsid w:val="000D28C7"/>
    <w:rsid w:val="000D2C15"/>
    <w:rsid w:val="000D2E3C"/>
    <w:rsid w:val="000D4146"/>
    <w:rsid w:val="000D550C"/>
    <w:rsid w:val="000D5EB5"/>
    <w:rsid w:val="000D6172"/>
    <w:rsid w:val="000D6A68"/>
    <w:rsid w:val="000E102B"/>
    <w:rsid w:val="000E1484"/>
    <w:rsid w:val="000E15CB"/>
    <w:rsid w:val="000E1AE5"/>
    <w:rsid w:val="000E2294"/>
    <w:rsid w:val="000E273B"/>
    <w:rsid w:val="000E325D"/>
    <w:rsid w:val="000E353A"/>
    <w:rsid w:val="000E3621"/>
    <w:rsid w:val="000E439B"/>
    <w:rsid w:val="000E4B3F"/>
    <w:rsid w:val="000E6098"/>
    <w:rsid w:val="000E632C"/>
    <w:rsid w:val="000E6A03"/>
    <w:rsid w:val="000E6B3D"/>
    <w:rsid w:val="000E7B5B"/>
    <w:rsid w:val="000E7ED0"/>
    <w:rsid w:val="000F05E3"/>
    <w:rsid w:val="000F1695"/>
    <w:rsid w:val="000F33C4"/>
    <w:rsid w:val="000F33CA"/>
    <w:rsid w:val="000F39B1"/>
    <w:rsid w:val="000F4523"/>
    <w:rsid w:val="000F55A4"/>
    <w:rsid w:val="000F5C0B"/>
    <w:rsid w:val="000F71CF"/>
    <w:rsid w:val="000F71FC"/>
    <w:rsid w:val="001001C3"/>
    <w:rsid w:val="00100307"/>
    <w:rsid w:val="001015D6"/>
    <w:rsid w:val="001025B4"/>
    <w:rsid w:val="00102A26"/>
    <w:rsid w:val="00102E71"/>
    <w:rsid w:val="00102F75"/>
    <w:rsid w:val="0010326C"/>
    <w:rsid w:val="0010385C"/>
    <w:rsid w:val="00103A7A"/>
    <w:rsid w:val="00104142"/>
    <w:rsid w:val="00104BD0"/>
    <w:rsid w:val="001056BE"/>
    <w:rsid w:val="00105841"/>
    <w:rsid w:val="00106C4F"/>
    <w:rsid w:val="0010709C"/>
    <w:rsid w:val="00110A44"/>
    <w:rsid w:val="00110D49"/>
    <w:rsid w:val="0011234E"/>
    <w:rsid w:val="00112AB1"/>
    <w:rsid w:val="001131EE"/>
    <w:rsid w:val="0011326D"/>
    <w:rsid w:val="00115B2B"/>
    <w:rsid w:val="00116E05"/>
    <w:rsid w:val="00117213"/>
    <w:rsid w:val="001173E7"/>
    <w:rsid w:val="00121C54"/>
    <w:rsid w:val="001234D1"/>
    <w:rsid w:val="0012375E"/>
    <w:rsid w:val="0012390B"/>
    <w:rsid w:val="00123965"/>
    <w:rsid w:val="00124BB5"/>
    <w:rsid w:val="00125725"/>
    <w:rsid w:val="00125A1B"/>
    <w:rsid w:val="00125AEB"/>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C18"/>
    <w:rsid w:val="001347D5"/>
    <w:rsid w:val="00135206"/>
    <w:rsid w:val="0013535E"/>
    <w:rsid w:val="00135F48"/>
    <w:rsid w:val="00136801"/>
    <w:rsid w:val="001372E2"/>
    <w:rsid w:val="00137BA1"/>
    <w:rsid w:val="001403C4"/>
    <w:rsid w:val="001408D9"/>
    <w:rsid w:val="00140B11"/>
    <w:rsid w:val="0014115F"/>
    <w:rsid w:val="00141749"/>
    <w:rsid w:val="00142313"/>
    <w:rsid w:val="001423B2"/>
    <w:rsid w:val="00143050"/>
    <w:rsid w:val="00143B15"/>
    <w:rsid w:val="00144132"/>
    <w:rsid w:val="00144A23"/>
    <w:rsid w:val="001462DB"/>
    <w:rsid w:val="00146C3C"/>
    <w:rsid w:val="00146E87"/>
    <w:rsid w:val="00147AC0"/>
    <w:rsid w:val="0015039B"/>
    <w:rsid w:val="00151B79"/>
    <w:rsid w:val="0015204C"/>
    <w:rsid w:val="00152E57"/>
    <w:rsid w:val="00153966"/>
    <w:rsid w:val="0015412B"/>
    <w:rsid w:val="001547AC"/>
    <w:rsid w:val="001572D9"/>
    <w:rsid w:val="00157B17"/>
    <w:rsid w:val="00157EB3"/>
    <w:rsid w:val="00160119"/>
    <w:rsid w:val="001611C6"/>
    <w:rsid w:val="00161569"/>
    <w:rsid w:val="00161FE2"/>
    <w:rsid w:val="00163F36"/>
    <w:rsid w:val="00164B30"/>
    <w:rsid w:val="00164DC4"/>
    <w:rsid w:val="001658B9"/>
    <w:rsid w:val="00166211"/>
    <w:rsid w:val="00166899"/>
    <w:rsid w:val="00166F5E"/>
    <w:rsid w:val="00166F8E"/>
    <w:rsid w:val="00167C38"/>
    <w:rsid w:val="00167C71"/>
    <w:rsid w:val="00167C7B"/>
    <w:rsid w:val="001700A1"/>
    <w:rsid w:val="00170934"/>
    <w:rsid w:val="00170B33"/>
    <w:rsid w:val="001731A9"/>
    <w:rsid w:val="001735C2"/>
    <w:rsid w:val="001735D3"/>
    <w:rsid w:val="00173745"/>
    <w:rsid w:val="00173EB1"/>
    <w:rsid w:val="001742B5"/>
    <w:rsid w:val="00175429"/>
    <w:rsid w:val="001754C3"/>
    <w:rsid w:val="001760FE"/>
    <w:rsid w:val="00176F12"/>
    <w:rsid w:val="00176F6E"/>
    <w:rsid w:val="0018050F"/>
    <w:rsid w:val="001820B3"/>
    <w:rsid w:val="0018292D"/>
    <w:rsid w:val="00182F10"/>
    <w:rsid w:val="00183086"/>
    <w:rsid w:val="00183B15"/>
    <w:rsid w:val="00184778"/>
    <w:rsid w:val="0018494B"/>
    <w:rsid w:val="00185B57"/>
    <w:rsid w:val="001862C9"/>
    <w:rsid w:val="00186CE3"/>
    <w:rsid w:val="00186E29"/>
    <w:rsid w:val="00187E31"/>
    <w:rsid w:val="0019097D"/>
    <w:rsid w:val="00191E48"/>
    <w:rsid w:val="00192D71"/>
    <w:rsid w:val="001935DB"/>
    <w:rsid w:val="00193EFE"/>
    <w:rsid w:val="00194889"/>
    <w:rsid w:val="00194EEE"/>
    <w:rsid w:val="0019625B"/>
    <w:rsid w:val="001965BD"/>
    <w:rsid w:val="00196788"/>
    <w:rsid w:val="00197665"/>
    <w:rsid w:val="00197945"/>
    <w:rsid w:val="001A1EC3"/>
    <w:rsid w:val="001A28D3"/>
    <w:rsid w:val="001A3065"/>
    <w:rsid w:val="001A310F"/>
    <w:rsid w:val="001A46CA"/>
    <w:rsid w:val="001A51A2"/>
    <w:rsid w:val="001A5B27"/>
    <w:rsid w:val="001A5F0D"/>
    <w:rsid w:val="001A7586"/>
    <w:rsid w:val="001A7C42"/>
    <w:rsid w:val="001A7D3E"/>
    <w:rsid w:val="001A7F85"/>
    <w:rsid w:val="001A7FD1"/>
    <w:rsid w:val="001B092F"/>
    <w:rsid w:val="001B2299"/>
    <w:rsid w:val="001B25D2"/>
    <w:rsid w:val="001B27C7"/>
    <w:rsid w:val="001B404F"/>
    <w:rsid w:val="001B4065"/>
    <w:rsid w:val="001B4C8A"/>
    <w:rsid w:val="001B5964"/>
    <w:rsid w:val="001B59FA"/>
    <w:rsid w:val="001B66F5"/>
    <w:rsid w:val="001C03B3"/>
    <w:rsid w:val="001C047C"/>
    <w:rsid w:val="001C04A9"/>
    <w:rsid w:val="001C1867"/>
    <w:rsid w:val="001C1986"/>
    <w:rsid w:val="001C24E0"/>
    <w:rsid w:val="001C4356"/>
    <w:rsid w:val="001C45AF"/>
    <w:rsid w:val="001C4D7A"/>
    <w:rsid w:val="001C4F6D"/>
    <w:rsid w:val="001C50AF"/>
    <w:rsid w:val="001C6A3D"/>
    <w:rsid w:val="001C7208"/>
    <w:rsid w:val="001D083F"/>
    <w:rsid w:val="001D2653"/>
    <w:rsid w:val="001D29A2"/>
    <w:rsid w:val="001D329C"/>
    <w:rsid w:val="001D3334"/>
    <w:rsid w:val="001D4894"/>
    <w:rsid w:val="001D55DD"/>
    <w:rsid w:val="001D7A2E"/>
    <w:rsid w:val="001D7F90"/>
    <w:rsid w:val="001E0AFE"/>
    <w:rsid w:val="001E1537"/>
    <w:rsid w:val="001E1B13"/>
    <w:rsid w:val="001E28CB"/>
    <w:rsid w:val="001E4457"/>
    <w:rsid w:val="001E45F8"/>
    <w:rsid w:val="001E548A"/>
    <w:rsid w:val="001E67FC"/>
    <w:rsid w:val="001E6A0F"/>
    <w:rsid w:val="001E6FC4"/>
    <w:rsid w:val="001E70EA"/>
    <w:rsid w:val="001E776E"/>
    <w:rsid w:val="001F00A9"/>
    <w:rsid w:val="001F01CE"/>
    <w:rsid w:val="001F1620"/>
    <w:rsid w:val="001F1BDF"/>
    <w:rsid w:val="001F1CFF"/>
    <w:rsid w:val="001F2013"/>
    <w:rsid w:val="001F50A0"/>
    <w:rsid w:val="001F6450"/>
    <w:rsid w:val="001F7139"/>
    <w:rsid w:val="001F7FA4"/>
    <w:rsid w:val="00200FDC"/>
    <w:rsid w:val="00201711"/>
    <w:rsid w:val="00201FED"/>
    <w:rsid w:val="00202F4F"/>
    <w:rsid w:val="002037AB"/>
    <w:rsid w:val="00203855"/>
    <w:rsid w:val="00204078"/>
    <w:rsid w:val="002041F2"/>
    <w:rsid w:val="00204485"/>
    <w:rsid w:val="00204943"/>
    <w:rsid w:val="00204AE0"/>
    <w:rsid w:val="00204E71"/>
    <w:rsid w:val="00205C8C"/>
    <w:rsid w:val="00207675"/>
    <w:rsid w:val="00207D8D"/>
    <w:rsid w:val="002102F1"/>
    <w:rsid w:val="00210A8F"/>
    <w:rsid w:val="00211B1A"/>
    <w:rsid w:val="00211F46"/>
    <w:rsid w:val="00212FBA"/>
    <w:rsid w:val="0021329D"/>
    <w:rsid w:val="00213315"/>
    <w:rsid w:val="00215392"/>
    <w:rsid w:val="00215E84"/>
    <w:rsid w:val="00216264"/>
    <w:rsid w:val="00216359"/>
    <w:rsid w:val="002171FC"/>
    <w:rsid w:val="00220881"/>
    <w:rsid w:val="00222051"/>
    <w:rsid w:val="00222482"/>
    <w:rsid w:val="002249A3"/>
    <w:rsid w:val="00225395"/>
    <w:rsid w:val="002256C7"/>
    <w:rsid w:val="002276CF"/>
    <w:rsid w:val="00231197"/>
    <w:rsid w:val="00233592"/>
    <w:rsid w:val="00234970"/>
    <w:rsid w:val="00235200"/>
    <w:rsid w:val="002356E8"/>
    <w:rsid w:val="00235BC5"/>
    <w:rsid w:val="00235DE9"/>
    <w:rsid w:val="00235F0D"/>
    <w:rsid w:val="00236E1B"/>
    <w:rsid w:val="002400E1"/>
    <w:rsid w:val="00240A4E"/>
    <w:rsid w:val="00241332"/>
    <w:rsid w:val="002426B4"/>
    <w:rsid w:val="00242F69"/>
    <w:rsid w:val="0024351C"/>
    <w:rsid w:val="00243945"/>
    <w:rsid w:val="00243BE0"/>
    <w:rsid w:val="00243C1C"/>
    <w:rsid w:val="002445A8"/>
    <w:rsid w:val="00244C0E"/>
    <w:rsid w:val="00244C23"/>
    <w:rsid w:val="00245558"/>
    <w:rsid w:val="002455CB"/>
    <w:rsid w:val="002456D6"/>
    <w:rsid w:val="00245DAA"/>
    <w:rsid w:val="0024676D"/>
    <w:rsid w:val="00246CE3"/>
    <w:rsid w:val="002470BC"/>
    <w:rsid w:val="00247B84"/>
    <w:rsid w:val="00247BC0"/>
    <w:rsid w:val="00247ECD"/>
    <w:rsid w:val="00250BDF"/>
    <w:rsid w:val="0025379D"/>
    <w:rsid w:val="00254EE6"/>
    <w:rsid w:val="0025585A"/>
    <w:rsid w:val="0025599F"/>
    <w:rsid w:val="00255CA6"/>
    <w:rsid w:val="00255D5A"/>
    <w:rsid w:val="0025631B"/>
    <w:rsid w:val="002611DB"/>
    <w:rsid w:val="00261355"/>
    <w:rsid w:val="0026188D"/>
    <w:rsid w:val="00261E0B"/>
    <w:rsid w:val="002621A8"/>
    <w:rsid w:val="00262BCE"/>
    <w:rsid w:val="00262D2D"/>
    <w:rsid w:val="00263511"/>
    <w:rsid w:val="00263F6B"/>
    <w:rsid w:val="00264C06"/>
    <w:rsid w:val="002651D9"/>
    <w:rsid w:val="002674DC"/>
    <w:rsid w:val="002674FF"/>
    <w:rsid w:val="00267FD9"/>
    <w:rsid w:val="0027050A"/>
    <w:rsid w:val="00270642"/>
    <w:rsid w:val="00271502"/>
    <w:rsid w:val="0027331A"/>
    <w:rsid w:val="00273DBD"/>
    <w:rsid w:val="00274D40"/>
    <w:rsid w:val="00274FDD"/>
    <w:rsid w:val="00275887"/>
    <w:rsid w:val="00275BF0"/>
    <w:rsid w:val="00276452"/>
    <w:rsid w:val="00277D82"/>
    <w:rsid w:val="00280FB0"/>
    <w:rsid w:val="002810F1"/>
    <w:rsid w:val="00281CEA"/>
    <w:rsid w:val="00282175"/>
    <w:rsid w:val="00284127"/>
    <w:rsid w:val="00284C12"/>
    <w:rsid w:val="002855B4"/>
    <w:rsid w:val="00285EC1"/>
    <w:rsid w:val="00285F0A"/>
    <w:rsid w:val="00286063"/>
    <w:rsid w:val="00287F5B"/>
    <w:rsid w:val="00290864"/>
    <w:rsid w:val="00290C38"/>
    <w:rsid w:val="00291741"/>
    <w:rsid w:val="00292900"/>
    <w:rsid w:val="002940CF"/>
    <w:rsid w:val="00294E64"/>
    <w:rsid w:val="00295408"/>
    <w:rsid w:val="00295B6A"/>
    <w:rsid w:val="00295B72"/>
    <w:rsid w:val="002966FA"/>
    <w:rsid w:val="00296A71"/>
    <w:rsid w:val="00296BCD"/>
    <w:rsid w:val="002A038A"/>
    <w:rsid w:val="002A1299"/>
    <w:rsid w:val="002A3AC8"/>
    <w:rsid w:val="002A3E64"/>
    <w:rsid w:val="002A54A3"/>
    <w:rsid w:val="002A6F38"/>
    <w:rsid w:val="002A7D65"/>
    <w:rsid w:val="002A7FEA"/>
    <w:rsid w:val="002B1290"/>
    <w:rsid w:val="002B3521"/>
    <w:rsid w:val="002B38C4"/>
    <w:rsid w:val="002B3C9B"/>
    <w:rsid w:val="002B54CA"/>
    <w:rsid w:val="002B61C0"/>
    <w:rsid w:val="002B62A3"/>
    <w:rsid w:val="002B62E3"/>
    <w:rsid w:val="002C00FE"/>
    <w:rsid w:val="002C079A"/>
    <w:rsid w:val="002C0A43"/>
    <w:rsid w:val="002C21BD"/>
    <w:rsid w:val="002C2B0C"/>
    <w:rsid w:val="002C3744"/>
    <w:rsid w:val="002C3E5C"/>
    <w:rsid w:val="002C4A31"/>
    <w:rsid w:val="002C633E"/>
    <w:rsid w:val="002C6974"/>
    <w:rsid w:val="002C7704"/>
    <w:rsid w:val="002D0691"/>
    <w:rsid w:val="002D103C"/>
    <w:rsid w:val="002D10A0"/>
    <w:rsid w:val="002D184A"/>
    <w:rsid w:val="002D1D37"/>
    <w:rsid w:val="002D2DEF"/>
    <w:rsid w:val="002D3216"/>
    <w:rsid w:val="002D357C"/>
    <w:rsid w:val="002D3773"/>
    <w:rsid w:val="002D49DA"/>
    <w:rsid w:val="002D4F3D"/>
    <w:rsid w:val="002D4FD1"/>
    <w:rsid w:val="002D55F6"/>
    <w:rsid w:val="002D56F0"/>
    <w:rsid w:val="002D5F70"/>
    <w:rsid w:val="002D7789"/>
    <w:rsid w:val="002D7A41"/>
    <w:rsid w:val="002D7EA2"/>
    <w:rsid w:val="002E0ED7"/>
    <w:rsid w:val="002E23B3"/>
    <w:rsid w:val="002E38F4"/>
    <w:rsid w:val="002E4C9E"/>
    <w:rsid w:val="002E5C02"/>
    <w:rsid w:val="002E72C7"/>
    <w:rsid w:val="002E7D84"/>
    <w:rsid w:val="002F053D"/>
    <w:rsid w:val="002F197C"/>
    <w:rsid w:val="002F1CE5"/>
    <w:rsid w:val="002F21BA"/>
    <w:rsid w:val="002F2B4B"/>
    <w:rsid w:val="002F2F39"/>
    <w:rsid w:val="002F4F65"/>
    <w:rsid w:val="002F53B4"/>
    <w:rsid w:val="002F5FC3"/>
    <w:rsid w:val="002F7280"/>
    <w:rsid w:val="003002C5"/>
    <w:rsid w:val="00300EAB"/>
    <w:rsid w:val="0030105E"/>
    <w:rsid w:val="00302134"/>
    <w:rsid w:val="00302178"/>
    <w:rsid w:val="00304640"/>
    <w:rsid w:val="00304F01"/>
    <w:rsid w:val="00304FC1"/>
    <w:rsid w:val="003053DA"/>
    <w:rsid w:val="00306AFE"/>
    <w:rsid w:val="00306C8F"/>
    <w:rsid w:val="0030752D"/>
    <w:rsid w:val="00307EFB"/>
    <w:rsid w:val="003106BA"/>
    <w:rsid w:val="00311518"/>
    <w:rsid w:val="00313374"/>
    <w:rsid w:val="00313AB6"/>
    <w:rsid w:val="0031604E"/>
    <w:rsid w:val="00316230"/>
    <w:rsid w:val="00317191"/>
    <w:rsid w:val="00320307"/>
    <w:rsid w:val="00320627"/>
    <w:rsid w:val="003206F0"/>
    <w:rsid w:val="00320707"/>
    <w:rsid w:val="00320EDE"/>
    <w:rsid w:val="0032244D"/>
    <w:rsid w:val="0032280D"/>
    <w:rsid w:val="00322CF0"/>
    <w:rsid w:val="00322FCF"/>
    <w:rsid w:val="003236F8"/>
    <w:rsid w:val="00324823"/>
    <w:rsid w:val="00324B05"/>
    <w:rsid w:val="00324D6E"/>
    <w:rsid w:val="00325E01"/>
    <w:rsid w:val="00326F1F"/>
    <w:rsid w:val="00327C31"/>
    <w:rsid w:val="00330BC1"/>
    <w:rsid w:val="00331BD6"/>
    <w:rsid w:val="00331DA1"/>
    <w:rsid w:val="00332C76"/>
    <w:rsid w:val="00333408"/>
    <w:rsid w:val="00333AA4"/>
    <w:rsid w:val="003350CD"/>
    <w:rsid w:val="00336DFE"/>
    <w:rsid w:val="00337599"/>
    <w:rsid w:val="00337D57"/>
    <w:rsid w:val="003410A8"/>
    <w:rsid w:val="00343B85"/>
    <w:rsid w:val="0034446C"/>
    <w:rsid w:val="0034458E"/>
    <w:rsid w:val="00344E0C"/>
    <w:rsid w:val="00344E20"/>
    <w:rsid w:val="0034631C"/>
    <w:rsid w:val="00350950"/>
    <w:rsid w:val="00350AA5"/>
    <w:rsid w:val="003517F3"/>
    <w:rsid w:val="0035274F"/>
    <w:rsid w:val="00353410"/>
    <w:rsid w:val="00353979"/>
    <w:rsid w:val="00353EB3"/>
    <w:rsid w:val="0035444C"/>
    <w:rsid w:val="00354625"/>
    <w:rsid w:val="00354F4F"/>
    <w:rsid w:val="0035790E"/>
    <w:rsid w:val="003579C5"/>
    <w:rsid w:val="0036081E"/>
    <w:rsid w:val="00361114"/>
    <w:rsid w:val="003611FF"/>
    <w:rsid w:val="00361FDC"/>
    <w:rsid w:val="00362554"/>
    <w:rsid w:val="00362CBB"/>
    <w:rsid w:val="00363689"/>
    <w:rsid w:val="003638FF"/>
    <w:rsid w:val="00363937"/>
    <w:rsid w:val="00364B07"/>
    <w:rsid w:val="00365008"/>
    <w:rsid w:val="003652CB"/>
    <w:rsid w:val="003656A3"/>
    <w:rsid w:val="00366089"/>
    <w:rsid w:val="00366550"/>
    <w:rsid w:val="00366C1E"/>
    <w:rsid w:val="00367C83"/>
    <w:rsid w:val="0037135A"/>
    <w:rsid w:val="00371EC4"/>
    <w:rsid w:val="00371F33"/>
    <w:rsid w:val="00372681"/>
    <w:rsid w:val="003735AF"/>
    <w:rsid w:val="003736D6"/>
    <w:rsid w:val="00374006"/>
    <w:rsid w:val="00375191"/>
    <w:rsid w:val="00375AB2"/>
    <w:rsid w:val="00375B08"/>
    <w:rsid w:val="00375C57"/>
    <w:rsid w:val="00376312"/>
    <w:rsid w:val="00377479"/>
    <w:rsid w:val="0037771C"/>
    <w:rsid w:val="00380B3E"/>
    <w:rsid w:val="003810BB"/>
    <w:rsid w:val="00381EAB"/>
    <w:rsid w:val="003832B3"/>
    <w:rsid w:val="0038330F"/>
    <w:rsid w:val="00383D50"/>
    <w:rsid w:val="003840FE"/>
    <w:rsid w:val="00384B9E"/>
    <w:rsid w:val="00384FBB"/>
    <w:rsid w:val="00385688"/>
    <w:rsid w:val="003874D1"/>
    <w:rsid w:val="003874E8"/>
    <w:rsid w:val="00390B5E"/>
    <w:rsid w:val="00391397"/>
    <w:rsid w:val="00391993"/>
    <w:rsid w:val="00392128"/>
    <w:rsid w:val="0039221F"/>
    <w:rsid w:val="00392B67"/>
    <w:rsid w:val="00392CB1"/>
    <w:rsid w:val="00393247"/>
    <w:rsid w:val="00393C6A"/>
    <w:rsid w:val="00393DEB"/>
    <w:rsid w:val="00393EF4"/>
    <w:rsid w:val="003941F3"/>
    <w:rsid w:val="00394AD2"/>
    <w:rsid w:val="003950CD"/>
    <w:rsid w:val="00395CED"/>
    <w:rsid w:val="00396000"/>
    <w:rsid w:val="0039653E"/>
    <w:rsid w:val="00396558"/>
    <w:rsid w:val="003A0454"/>
    <w:rsid w:val="003A0964"/>
    <w:rsid w:val="003A181D"/>
    <w:rsid w:val="003A1B78"/>
    <w:rsid w:val="003A1D09"/>
    <w:rsid w:val="003A1D7A"/>
    <w:rsid w:val="003A2C1C"/>
    <w:rsid w:val="003A372E"/>
    <w:rsid w:val="003A3E9F"/>
    <w:rsid w:val="003A4CDC"/>
    <w:rsid w:val="003A4CDD"/>
    <w:rsid w:val="003A4E27"/>
    <w:rsid w:val="003A5896"/>
    <w:rsid w:val="003A5BD1"/>
    <w:rsid w:val="003A5DDC"/>
    <w:rsid w:val="003A6292"/>
    <w:rsid w:val="003A64BC"/>
    <w:rsid w:val="003A6EA3"/>
    <w:rsid w:val="003A7620"/>
    <w:rsid w:val="003B10CE"/>
    <w:rsid w:val="003B1B87"/>
    <w:rsid w:val="003B42AE"/>
    <w:rsid w:val="003B43B5"/>
    <w:rsid w:val="003B519F"/>
    <w:rsid w:val="003B55C2"/>
    <w:rsid w:val="003B5F26"/>
    <w:rsid w:val="003B67D5"/>
    <w:rsid w:val="003B6C5F"/>
    <w:rsid w:val="003C046E"/>
    <w:rsid w:val="003C07C1"/>
    <w:rsid w:val="003C1444"/>
    <w:rsid w:val="003C1BCC"/>
    <w:rsid w:val="003C2C60"/>
    <w:rsid w:val="003C3995"/>
    <w:rsid w:val="003C3A5C"/>
    <w:rsid w:val="003C4EE7"/>
    <w:rsid w:val="003C661F"/>
    <w:rsid w:val="003C6AEC"/>
    <w:rsid w:val="003C6DDD"/>
    <w:rsid w:val="003C7BCA"/>
    <w:rsid w:val="003D1A4F"/>
    <w:rsid w:val="003D1D0C"/>
    <w:rsid w:val="003D2CE0"/>
    <w:rsid w:val="003D39B3"/>
    <w:rsid w:val="003D5415"/>
    <w:rsid w:val="003D6204"/>
    <w:rsid w:val="003D637B"/>
    <w:rsid w:val="003D6B71"/>
    <w:rsid w:val="003D6BF0"/>
    <w:rsid w:val="003D71AB"/>
    <w:rsid w:val="003D7EE7"/>
    <w:rsid w:val="003E0345"/>
    <w:rsid w:val="003E1E39"/>
    <w:rsid w:val="003E21C2"/>
    <w:rsid w:val="003E279E"/>
    <w:rsid w:val="003E44D9"/>
    <w:rsid w:val="003E47B9"/>
    <w:rsid w:val="003E49A2"/>
    <w:rsid w:val="003E4CB8"/>
    <w:rsid w:val="003E4F5C"/>
    <w:rsid w:val="003E50EB"/>
    <w:rsid w:val="003E50EF"/>
    <w:rsid w:val="003E513C"/>
    <w:rsid w:val="003E5986"/>
    <w:rsid w:val="003E5A77"/>
    <w:rsid w:val="003E5BEF"/>
    <w:rsid w:val="003E65AC"/>
    <w:rsid w:val="003E75CA"/>
    <w:rsid w:val="003E78BD"/>
    <w:rsid w:val="003F0947"/>
    <w:rsid w:val="003F1396"/>
    <w:rsid w:val="003F1905"/>
    <w:rsid w:val="003F1E7C"/>
    <w:rsid w:val="003F1FAC"/>
    <w:rsid w:val="003F2CC7"/>
    <w:rsid w:val="003F2E38"/>
    <w:rsid w:val="003F429C"/>
    <w:rsid w:val="003F47E1"/>
    <w:rsid w:val="003F50A1"/>
    <w:rsid w:val="003F51AE"/>
    <w:rsid w:val="003F598D"/>
    <w:rsid w:val="003F5D1D"/>
    <w:rsid w:val="003F65A0"/>
    <w:rsid w:val="003F719C"/>
    <w:rsid w:val="003F7797"/>
    <w:rsid w:val="0040055E"/>
    <w:rsid w:val="004007E9"/>
    <w:rsid w:val="004017A6"/>
    <w:rsid w:val="0040228A"/>
    <w:rsid w:val="0040463B"/>
    <w:rsid w:val="00405380"/>
    <w:rsid w:val="00405600"/>
    <w:rsid w:val="00405A75"/>
    <w:rsid w:val="00407BA7"/>
    <w:rsid w:val="004106D4"/>
    <w:rsid w:val="00411E58"/>
    <w:rsid w:val="0041208C"/>
    <w:rsid w:val="00412469"/>
    <w:rsid w:val="004128A7"/>
    <w:rsid w:val="00412BAD"/>
    <w:rsid w:val="004130C2"/>
    <w:rsid w:val="00413F5A"/>
    <w:rsid w:val="00413FEE"/>
    <w:rsid w:val="004145FA"/>
    <w:rsid w:val="004146EC"/>
    <w:rsid w:val="004150C4"/>
    <w:rsid w:val="00415532"/>
    <w:rsid w:val="0041691F"/>
    <w:rsid w:val="0041697E"/>
    <w:rsid w:val="00416BC1"/>
    <w:rsid w:val="00416DC1"/>
    <w:rsid w:val="004212A6"/>
    <w:rsid w:val="004219EB"/>
    <w:rsid w:val="00422804"/>
    <w:rsid w:val="00422C3F"/>
    <w:rsid w:val="00423624"/>
    <w:rsid w:val="0042398D"/>
    <w:rsid w:val="00423D6A"/>
    <w:rsid w:val="00424468"/>
    <w:rsid w:val="004264FC"/>
    <w:rsid w:val="00426968"/>
    <w:rsid w:val="00426A89"/>
    <w:rsid w:val="00426CDE"/>
    <w:rsid w:val="00426E0E"/>
    <w:rsid w:val="00426E4A"/>
    <w:rsid w:val="0042717E"/>
    <w:rsid w:val="0042795F"/>
    <w:rsid w:val="00430CAE"/>
    <w:rsid w:val="004323EF"/>
    <w:rsid w:val="004342B3"/>
    <w:rsid w:val="00434B55"/>
    <w:rsid w:val="00435E3C"/>
    <w:rsid w:val="00436A58"/>
    <w:rsid w:val="0043765D"/>
    <w:rsid w:val="00437716"/>
    <w:rsid w:val="004410DE"/>
    <w:rsid w:val="00441118"/>
    <w:rsid w:val="00441670"/>
    <w:rsid w:val="00441E7B"/>
    <w:rsid w:val="004430BE"/>
    <w:rsid w:val="0044315B"/>
    <w:rsid w:val="00443313"/>
    <w:rsid w:val="004434E7"/>
    <w:rsid w:val="0044394F"/>
    <w:rsid w:val="004455F2"/>
    <w:rsid w:val="0044663B"/>
    <w:rsid w:val="00447C3B"/>
    <w:rsid w:val="00447E35"/>
    <w:rsid w:val="004501CD"/>
    <w:rsid w:val="00450399"/>
    <w:rsid w:val="00450AC2"/>
    <w:rsid w:val="00450ED7"/>
    <w:rsid w:val="004510A8"/>
    <w:rsid w:val="00451F2E"/>
    <w:rsid w:val="004523EB"/>
    <w:rsid w:val="004525E4"/>
    <w:rsid w:val="00452D7A"/>
    <w:rsid w:val="004531B4"/>
    <w:rsid w:val="00453616"/>
    <w:rsid w:val="004550F3"/>
    <w:rsid w:val="004555E5"/>
    <w:rsid w:val="0045615A"/>
    <w:rsid w:val="004563C1"/>
    <w:rsid w:val="00456A06"/>
    <w:rsid w:val="00457B2F"/>
    <w:rsid w:val="004601CE"/>
    <w:rsid w:val="00460AC3"/>
    <w:rsid w:val="0046196C"/>
    <w:rsid w:val="00461C5E"/>
    <w:rsid w:val="0046232C"/>
    <w:rsid w:val="00463D3B"/>
    <w:rsid w:val="00463E81"/>
    <w:rsid w:val="00464AC2"/>
    <w:rsid w:val="00464ACD"/>
    <w:rsid w:val="0046576D"/>
    <w:rsid w:val="004671BB"/>
    <w:rsid w:val="00467312"/>
    <w:rsid w:val="00467FC9"/>
    <w:rsid w:val="00471C30"/>
    <w:rsid w:val="00472BBE"/>
    <w:rsid w:val="00473A8F"/>
    <w:rsid w:val="00473CB4"/>
    <w:rsid w:val="00473F25"/>
    <w:rsid w:val="00475681"/>
    <w:rsid w:val="004759C9"/>
    <w:rsid w:val="004765F5"/>
    <w:rsid w:val="004766DA"/>
    <w:rsid w:val="0047693B"/>
    <w:rsid w:val="00476BC7"/>
    <w:rsid w:val="00476DF0"/>
    <w:rsid w:val="00480680"/>
    <w:rsid w:val="00480CA4"/>
    <w:rsid w:val="004813F5"/>
    <w:rsid w:val="0048163F"/>
    <w:rsid w:val="00481E5A"/>
    <w:rsid w:val="004821D0"/>
    <w:rsid w:val="004822D3"/>
    <w:rsid w:val="00483A7E"/>
    <w:rsid w:val="0048523A"/>
    <w:rsid w:val="0048608C"/>
    <w:rsid w:val="004868AD"/>
    <w:rsid w:val="00486D75"/>
    <w:rsid w:val="004916C8"/>
    <w:rsid w:val="00491AC8"/>
    <w:rsid w:val="00492C35"/>
    <w:rsid w:val="0049334D"/>
    <w:rsid w:val="00493B32"/>
    <w:rsid w:val="00494B1E"/>
    <w:rsid w:val="004957E0"/>
    <w:rsid w:val="00495CD9"/>
    <w:rsid w:val="004A1472"/>
    <w:rsid w:val="004A1C12"/>
    <w:rsid w:val="004A202A"/>
    <w:rsid w:val="004A2301"/>
    <w:rsid w:val="004A2D0A"/>
    <w:rsid w:val="004A35AA"/>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6D1"/>
    <w:rsid w:val="004B2835"/>
    <w:rsid w:val="004B2DC1"/>
    <w:rsid w:val="004B3E5F"/>
    <w:rsid w:val="004B469C"/>
    <w:rsid w:val="004B4B45"/>
    <w:rsid w:val="004B5B9B"/>
    <w:rsid w:val="004B63D6"/>
    <w:rsid w:val="004B6977"/>
    <w:rsid w:val="004B727E"/>
    <w:rsid w:val="004B7736"/>
    <w:rsid w:val="004B77DE"/>
    <w:rsid w:val="004B7A8D"/>
    <w:rsid w:val="004B7AB3"/>
    <w:rsid w:val="004B7D58"/>
    <w:rsid w:val="004B7DD3"/>
    <w:rsid w:val="004C127D"/>
    <w:rsid w:val="004C18DD"/>
    <w:rsid w:val="004C2420"/>
    <w:rsid w:val="004C2BE6"/>
    <w:rsid w:val="004C354C"/>
    <w:rsid w:val="004C3897"/>
    <w:rsid w:val="004C455A"/>
    <w:rsid w:val="004C48C5"/>
    <w:rsid w:val="004C4BA6"/>
    <w:rsid w:val="004C4F67"/>
    <w:rsid w:val="004C514F"/>
    <w:rsid w:val="004C525F"/>
    <w:rsid w:val="004C5538"/>
    <w:rsid w:val="004C5D62"/>
    <w:rsid w:val="004C6A73"/>
    <w:rsid w:val="004C7B7C"/>
    <w:rsid w:val="004C7D24"/>
    <w:rsid w:val="004C7DEB"/>
    <w:rsid w:val="004C7F32"/>
    <w:rsid w:val="004D068C"/>
    <w:rsid w:val="004D0766"/>
    <w:rsid w:val="004D1159"/>
    <w:rsid w:val="004D2220"/>
    <w:rsid w:val="004D31FE"/>
    <w:rsid w:val="004D37BC"/>
    <w:rsid w:val="004D3909"/>
    <w:rsid w:val="004D3C91"/>
    <w:rsid w:val="004D4053"/>
    <w:rsid w:val="004D441F"/>
    <w:rsid w:val="004D476E"/>
    <w:rsid w:val="004D65A1"/>
    <w:rsid w:val="004D7322"/>
    <w:rsid w:val="004D7DE9"/>
    <w:rsid w:val="004E0D6C"/>
    <w:rsid w:val="004E11B7"/>
    <w:rsid w:val="004E1531"/>
    <w:rsid w:val="004E1E45"/>
    <w:rsid w:val="004E281F"/>
    <w:rsid w:val="004E359C"/>
    <w:rsid w:val="004E36D3"/>
    <w:rsid w:val="004E394B"/>
    <w:rsid w:val="004E479D"/>
    <w:rsid w:val="004E4E07"/>
    <w:rsid w:val="004E5110"/>
    <w:rsid w:val="004E548F"/>
    <w:rsid w:val="004E56F4"/>
    <w:rsid w:val="004E56F9"/>
    <w:rsid w:val="004F05D9"/>
    <w:rsid w:val="004F0D57"/>
    <w:rsid w:val="004F1108"/>
    <w:rsid w:val="004F1288"/>
    <w:rsid w:val="004F1811"/>
    <w:rsid w:val="004F32E0"/>
    <w:rsid w:val="004F3773"/>
    <w:rsid w:val="004F4367"/>
    <w:rsid w:val="004F4889"/>
    <w:rsid w:val="004F5289"/>
    <w:rsid w:val="004F78EC"/>
    <w:rsid w:val="004F7AD7"/>
    <w:rsid w:val="0050163A"/>
    <w:rsid w:val="005028F9"/>
    <w:rsid w:val="005046F3"/>
    <w:rsid w:val="00504AF1"/>
    <w:rsid w:val="00504F4E"/>
    <w:rsid w:val="005053E8"/>
    <w:rsid w:val="00505B64"/>
    <w:rsid w:val="00505BC0"/>
    <w:rsid w:val="00505D36"/>
    <w:rsid w:val="005066ED"/>
    <w:rsid w:val="00506A6A"/>
    <w:rsid w:val="0050715A"/>
    <w:rsid w:val="00507F4C"/>
    <w:rsid w:val="00510607"/>
    <w:rsid w:val="00510990"/>
    <w:rsid w:val="00510EC1"/>
    <w:rsid w:val="0051142D"/>
    <w:rsid w:val="00511AC9"/>
    <w:rsid w:val="00511C1F"/>
    <w:rsid w:val="005132F1"/>
    <w:rsid w:val="00513E51"/>
    <w:rsid w:val="00514070"/>
    <w:rsid w:val="00515321"/>
    <w:rsid w:val="00515576"/>
    <w:rsid w:val="00515DAC"/>
    <w:rsid w:val="00515E5C"/>
    <w:rsid w:val="00515E74"/>
    <w:rsid w:val="00516D92"/>
    <w:rsid w:val="00516E44"/>
    <w:rsid w:val="0051731C"/>
    <w:rsid w:val="005179D1"/>
    <w:rsid w:val="005179F0"/>
    <w:rsid w:val="00520149"/>
    <w:rsid w:val="00520E06"/>
    <w:rsid w:val="00522CFF"/>
    <w:rsid w:val="0052470D"/>
    <w:rsid w:val="0052552A"/>
    <w:rsid w:val="00525A5D"/>
    <w:rsid w:val="00525EFB"/>
    <w:rsid w:val="0053024D"/>
    <w:rsid w:val="0053062D"/>
    <w:rsid w:val="00530F17"/>
    <w:rsid w:val="00530F58"/>
    <w:rsid w:val="005325F8"/>
    <w:rsid w:val="005327F4"/>
    <w:rsid w:val="00533C83"/>
    <w:rsid w:val="0053411D"/>
    <w:rsid w:val="0053418A"/>
    <w:rsid w:val="00534452"/>
    <w:rsid w:val="00536199"/>
    <w:rsid w:val="005363C0"/>
    <w:rsid w:val="00536753"/>
    <w:rsid w:val="005371D8"/>
    <w:rsid w:val="00537524"/>
    <w:rsid w:val="00537E5B"/>
    <w:rsid w:val="00537F00"/>
    <w:rsid w:val="00540161"/>
    <w:rsid w:val="005402EC"/>
    <w:rsid w:val="00540ECC"/>
    <w:rsid w:val="00541EEF"/>
    <w:rsid w:val="00542D8C"/>
    <w:rsid w:val="00544B5D"/>
    <w:rsid w:val="00547003"/>
    <w:rsid w:val="0055046B"/>
    <w:rsid w:val="00551CC2"/>
    <w:rsid w:val="00551FB7"/>
    <w:rsid w:val="00552787"/>
    <w:rsid w:val="00553D9B"/>
    <w:rsid w:val="00554094"/>
    <w:rsid w:val="00554187"/>
    <w:rsid w:val="00554275"/>
    <w:rsid w:val="005544B0"/>
    <w:rsid w:val="00554F42"/>
    <w:rsid w:val="0055621F"/>
    <w:rsid w:val="00556702"/>
    <w:rsid w:val="00556A54"/>
    <w:rsid w:val="00556BE2"/>
    <w:rsid w:val="00556C2E"/>
    <w:rsid w:val="0055701F"/>
    <w:rsid w:val="0055752A"/>
    <w:rsid w:val="00560F17"/>
    <w:rsid w:val="005615BF"/>
    <w:rsid w:val="005618E1"/>
    <w:rsid w:val="00561C42"/>
    <w:rsid w:val="00562EFE"/>
    <w:rsid w:val="00563B0C"/>
    <w:rsid w:val="005641DA"/>
    <w:rsid w:val="005643C7"/>
    <w:rsid w:val="00565A23"/>
    <w:rsid w:val="00565A4A"/>
    <w:rsid w:val="00566344"/>
    <w:rsid w:val="00566FBF"/>
    <w:rsid w:val="00567D4E"/>
    <w:rsid w:val="00567DAB"/>
    <w:rsid w:val="00570147"/>
    <w:rsid w:val="00570AAD"/>
    <w:rsid w:val="00570DBA"/>
    <w:rsid w:val="00570FB6"/>
    <w:rsid w:val="00571F6A"/>
    <w:rsid w:val="00572272"/>
    <w:rsid w:val="0057313F"/>
    <w:rsid w:val="0057349D"/>
    <w:rsid w:val="00574617"/>
    <w:rsid w:val="00574E19"/>
    <w:rsid w:val="00574EBA"/>
    <w:rsid w:val="0057525B"/>
    <w:rsid w:val="00575BB2"/>
    <w:rsid w:val="00576926"/>
    <w:rsid w:val="00576C63"/>
    <w:rsid w:val="005825A2"/>
    <w:rsid w:val="00582DF4"/>
    <w:rsid w:val="00583E12"/>
    <w:rsid w:val="0058457B"/>
    <w:rsid w:val="00584EA4"/>
    <w:rsid w:val="00586ED2"/>
    <w:rsid w:val="00590424"/>
    <w:rsid w:val="00591804"/>
    <w:rsid w:val="0059278E"/>
    <w:rsid w:val="00592BDF"/>
    <w:rsid w:val="00592C5F"/>
    <w:rsid w:val="00593305"/>
    <w:rsid w:val="0059352D"/>
    <w:rsid w:val="00594382"/>
    <w:rsid w:val="00594F68"/>
    <w:rsid w:val="00597E4C"/>
    <w:rsid w:val="00597E70"/>
    <w:rsid w:val="005A0214"/>
    <w:rsid w:val="005A0965"/>
    <w:rsid w:val="005A1EF9"/>
    <w:rsid w:val="005A2190"/>
    <w:rsid w:val="005A33AD"/>
    <w:rsid w:val="005A359D"/>
    <w:rsid w:val="005A3C01"/>
    <w:rsid w:val="005A4993"/>
    <w:rsid w:val="005A531C"/>
    <w:rsid w:val="005A5E72"/>
    <w:rsid w:val="005A5F91"/>
    <w:rsid w:val="005A6308"/>
    <w:rsid w:val="005A75DA"/>
    <w:rsid w:val="005A76DF"/>
    <w:rsid w:val="005A77E8"/>
    <w:rsid w:val="005A7857"/>
    <w:rsid w:val="005B086D"/>
    <w:rsid w:val="005B0BF6"/>
    <w:rsid w:val="005B0CC9"/>
    <w:rsid w:val="005B1B5C"/>
    <w:rsid w:val="005B1C35"/>
    <w:rsid w:val="005B20AC"/>
    <w:rsid w:val="005B3470"/>
    <w:rsid w:val="005B38CD"/>
    <w:rsid w:val="005B3939"/>
    <w:rsid w:val="005B3E0F"/>
    <w:rsid w:val="005B43F9"/>
    <w:rsid w:val="005B4B44"/>
    <w:rsid w:val="005B5543"/>
    <w:rsid w:val="005B586B"/>
    <w:rsid w:val="005B6911"/>
    <w:rsid w:val="005B7FED"/>
    <w:rsid w:val="005C06CD"/>
    <w:rsid w:val="005C0769"/>
    <w:rsid w:val="005C0B29"/>
    <w:rsid w:val="005C1180"/>
    <w:rsid w:val="005C1525"/>
    <w:rsid w:val="005C1CE3"/>
    <w:rsid w:val="005C3344"/>
    <w:rsid w:val="005C36B3"/>
    <w:rsid w:val="005C3EE6"/>
    <w:rsid w:val="005C5103"/>
    <w:rsid w:val="005C5697"/>
    <w:rsid w:val="005C6215"/>
    <w:rsid w:val="005C7856"/>
    <w:rsid w:val="005D007B"/>
    <w:rsid w:val="005D0A83"/>
    <w:rsid w:val="005D0BFC"/>
    <w:rsid w:val="005D0C26"/>
    <w:rsid w:val="005D16E4"/>
    <w:rsid w:val="005D226F"/>
    <w:rsid w:val="005D3882"/>
    <w:rsid w:val="005D3C04"/>
    <w:rsid w:val="005D406F"/>
    <w:rsid w:val="005D42E4"/>
    <w:rsid w:val="005D5E48"/>
    <w:rsid w:val="005D7327"/>
    <w:rsid w:val="005D751F"/>
    <w:rsid w:val="005E042A"/>
    <w:rsid w:val="005E0660"/>
    <w:rsid w:val="005E2632"/>
    <w:rsid w:val="005E3856"/>
    <w:rsid w:val="005E45EB"/>
    <w:rsid w:val="005E53E1"/>
    <w:rsid w:val="005E56A5"/>
    <w:rsid w:val="005E6D93"/>
    <w:rsid w:val="005F053C"/>
    <w:rsid w:val="005F0DCD"/>
    <w:rsid w:val="005F0E35"/>
    <w:rsid w:val="005F0EAD"/>
    <w:rsid w:val="005F12F3"/>
    <w:rsid w:val="005F1F02"/>
    <w:rsid w:val="005F29D4"/>
    <w:rsid w:val="005F44C0"/>
    <w:rsid w:val="005F49B6"/>
    <w:rsid w:val="005F5029"/>
    <w:rsid w:val="005F5AE9"/>
    <w:rsid w:val="005F6356"/>
    <w:rsid w:val="005F63F8"/>
    <w:rsid w:val="005F6697"/>
    <w:rsid w:val="005F6F8E"/>
    <w:rsid w:val="005F73D0"/>
    <w:rsid w:val="005F7858"/>
    <w:rsid w:val="00600BFA"/>
    <w:rsid w:val="00600F1F"/>
    <w:rsid w:val="006016DC"/>
    <w:rsid w:val="00602DAD"/>
    <w:rsid w:val="00603869"/>
    <w:rsid w:val="00603BA8"/>
    <w:rsid w:val="00604F3C"/>
    <w:rsid w:val="006051A8"/>
    <w:rsid w:val="00605797"/>
    <w:rsid w:val="006069E1"/>
    <w:rsid w:val="00606D91"/>
    <w:rsid w:val="006078E1"/>
    <w:rsid w:val="0060798C"/>
    <w:rsid w:val="00610128"/>
    <w:rsid w:val="00610EA9"/>
    <w:rsid w:val="006110C8"/>
    <w:rsid w:val="00611147"/>
    <w:rsid w:val="0061250B"/>
    <w:rsid w:val="006129BD"/>
    <w:rsid w:val="00613163"/>
    <w:rsid w:val="00613249"/>
    <w:rsid w:val="00614596"/>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2840"/>
    <w:rsid w:val="0062341A"/>
    <w:rsid w:val="006234DD"/>
    <w:rsid w:val="00623FC6"/>
    <w:rsid w:val="0062591A"/>
    <w:rsid w:val="006259CA"/>
    <w:rsid w:val="00626296"/>
    <w:rsid w:val="006263A2"/>
    <w:rsid w:val="00626AF0"/>
    <w:rsid w:val="00627030"/>
    <w:rsid w:val="006309B0"/>
    <w:rsid w:val="00631038"/>
    <w:rsid w:val="00631147"/>
    <w:rsid w:val="00631695"/>
    <w:rsid w:val="00632300"/>
    <w:rsid w:val="00633DA1"/>
    <w:rsid w:val="00634423"/>
    <w:rsid w:val="00636A53"/>
    <w:rsid w:val="0063706E"/>
    <w:rsid w:val="006371A2"/>
    <w:rsid w:val="00637553"/>
    <w:rsid w:val="006413E8"/>
    <w:rsid w:val="00641472"/>
    <w:rsid w:val="00641B5C"/>
    <w:rsid w:val="00641D6E"/>
    <w:rsid w:val="00642A1A"/>
    <w:rsid w:val="0064332D"/>
    <w:rsid w:val="0064342D"/>
    <w:rsid w:val="00644A10"/>
    <w:rsid w:val="00645258"/>
    <w:rsid w:val="0064598C"/>
    <w:rsid w:val="0064614B"/>
    <w:rsid w:val="00647766"/>
    <w:rsid w:val="00647E56"/>
    <w:rsid w:val="00650860"/>
    <w:rsid w:val="00651D65"/>
    <w:rsid w:val="00651E1F"/>
    <w:rsid w:val="00652684"/>
    <w:rsid w:val="00652E81"/>
    <w:rsid w:val="00653192"/>
    <w:rsid w:val="006535FF"/>
    <w:rsid w:val="00653880"/>
    <w:rsid w:val="00654477"/>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5A67"/>
    <w:rsid w:val="00665FA7"/>
    <w:rsid w:val="0066664E"/>
    <w:rsid w:val="0066790E"/>
    <w:rsid w:val="006679C9"/>
    <w:rsid w:val="00670460"/>
    <w:rsid w:val="00670878"/>
    <w:rsid w:val="0067099B"/>
    <w:rsid w:val="006712D5"/>
    <w:rsid w:val="00671585"/>
    <w:rsid w:val="00672287"/>
    <w:rsid w:val="00673C53"/>
    <w:rsid w:val="00674B40"/>
    <w:rsid w:val="006750B1"/>
    <w:rsid w:val="00675AA8"/>
    <w:rsid w:val="00675F03"/>
    <w:rsid w:val="00680587"/>
    <w:rsid w:val="00680757"/>
    <w:rsid w:val="00681022"/>
    <w:rsid w:val="006815D8"/>
    <w:rsid w:val="006818BF"/>
    <w:rsid w:val="0068444C"/>
    <w:rsid w:val="0068534A"/>
    <w:rsid w:val="00685883"/>
    <w:rsid w:val="00687229"/>
    <w:rsid w:val="0068781C"/>
    <w:rsid w:val="00690C39"/>
    <w:rsid w:val="00690E2E"/>
    <w:rsid w:val="006915DD"/>
    <w:rsid w:val="006917AC"/>
    <w:rsid w:val="00691A44"/>
    <w:rsid w:val="00692BE4"/>
    <w:rsid w:val="00692C69"/>
    <w:rsid w:val="00693326"/>
    <w:rsid w:val="0069392D"/>
    <w:rsid w:val="006952CA"/>
    <w:rsid w:val="00696046"/>
    <w:rsid w:val="00696A30"/>
    <w:rsid w:val="00697523"/>
    <w:rsid w:val="00697F9E"/>
    <w:rsid w:val="006A0D87"/>
    <w:rsid w:val="006A13C9"/>
    <w:rsid w:val="006A1655"/>
    <w:rsid w:val="006A242C"/>
    <w:rsid w:val="006A2503"/>
    <w:rsid w:val="006A3011"/>
    <w:rsid w:val="006A5446"/>
    <w:rsid w:val="006A667E"/>
    <w:rsid w:val="006A6BD8"/>
    <w:rsid w:val="006A7B93"/>
    <w:rsid w:val="006B038D"/>
    <w:rsid w:val="006B05F5"/>
    <w:rsid w:val="006B19D0"/>
    <w:rsid w:val="006B1C26"/>
    <w:rsid w:val="006B352E"/>
    <w:rsid w:val="006B3A73"/>
    <w:rsid w:val="006B4079"/>
    <w:rsid w:val="006B5229"/>
    <w:rsid w:val="006B64EF"/>
    <w:rsid w:val="006B71EB"/>
    <w:rsid w:val="006C0787"/>
    <w:rsid w:val="006C17FB"/>
    <w:rsid w:val="006C256C"/>
    <w:rsid w:val="006C2BB5"/>
    <w:rsid w:val="006C2F2E"/>
    <w:rsid w:val="006C3504"/>
    <w:rsid w:val="006C4832"/>
    <w:rsid w:val="006C4B4F"/>
    <w:rsid w:val="006C55AF"/>
    <w:rsid w:val="006C79AD"/>
    <w:rsid w:val="006C7BC5"/>
    <w:rsid w:val="006D0744"/>
    <w:rsid w:val="006D16AE"/>
    <w:rsid w:val="006D1EED"/>
    <w:rsid w:val="006D2F7E"/>
    <w:rsid w:val="006D2FC6"/>
    <w:rsid w:val="006D33DF"/>
    <w:rsid w:val="006D4CE0"/>
    <w:rsid w:val="006D686D"/>
    <w:rsid w:val="006D6922"/>
    <w:rsid w:val="006E0435"/>
    <w:rsid w:val="006E0F91"/>
    <w:rsid w:val="006E164F"/>
    <w:rsid w:val="006E2893"/>
    <w:rsid w:val="006E2DC5"/>
    <w:rsid w:val="006E3BB6"/>
    <w:rsid w:val="006E5942"/>
    <w:rsid w:val="006E59AB"/>
    <w:rsid w:val="006E5CCF"/>
    <w:rsid w:val="006E6BD5"/>
    <w:rsid w:val="006E7761"/>
    <w:rsid w:val="006E7BCD"/>
    <w:rsid w:val="006F18EA"/>
    <w:rsid w:val="006F2667"/>
    <w:rsid w:val="006F2C63"/>
    <w:rsid w:val="006F331B"/>
    <w:rsid w:val="006F467B"/>
    <w:rsid w:val="006F4816"/>
    <w:rsid w:val="006F4990"/>
    <w:rsid w:val="006F4E15"/>
    <w:rsid w:val="006F51D1"/>
    <w:rsid w:val="006F5237"/>
    <w:rsid w:val="006F6159"/>
    <w:rsid w:val="006F782B"/>
    <w:rsid w:val="006F7930"/>
    <w:rsid w:val="00700996"/>
    <w:rsid w:val="00700D1B"/>
    <w:rsid w:val="00700E09"/>
    <w:rsid w:val="007020A4"/>
    <w:rsid w:val="00704278"/>
    <w:rsid w:val="007049B7"/>
    <w:rsid w:val="00704EB9"/>
    <w:rsid w:val="00706164"/>
    <w:rsid w:val="0070679B"/>
    <w:rsid w:val="00707DB7"/>
    <w:rsid w:val="00710D9F"/>
    <w:rsid w:val="00710E46"/>
    <w:rsid w:val="00713EF8"/>
    <w:rsid w:val="007142C2"/>
    <w:rsid w:val="00714732"/>
    <w:rsid w:val="00714960"/>
    <w:rsid w:val="00714E7F"/>
    <w:rsid w:val="0071503A"/>
    <w:rsid w:val="00715DCD"/>
    <w:rsid w:val="007164D1"/>
    <w:rsid w:val="0071716E"/>
    <w:rsid w:val="00717FE4"/>
    <w:rsid w:val="0072171E"/>
    <w:rsid w:val="00721BE1"/>
    <w:rsid w:val="00722A8B"/>
    <w:rsid w:val="007231C3"/>
    <w:rsid w:val="00723624"/>
    <w:rsid w:val="007243A8"/>
    <w:rsid w:val="007247B8"/>
    <w:rsid w:val="00724ED5"/>
    <w:rsid w:val="00725B7E"/>
    <w:rsid w:val="00727A80"/>
    <w:rsid w:val="00732DF1"/>
    <w:rsid w:val="00733E96"/>
    <w:rsid w:val="0073430D"/>
    <w:rsid w:val="00734A27"/>
    <w:rsid w:val="007352FB"/>
    <w:rsid w:val="00735D55"/>
    <w:rsid w:val="007371A2"/>
    <w:rsid w:val="0073788C"/>
    <w:rsid w:val="00741E21"/>
    <w:rsid w:val="007434D0"/>
    <w:rsid w:val="00743847"/>
    <w:rsid w:val="00743DF3"/>
    <w:rsid w:val="007454E1"/>
    <w:rsid w:val="007457A7"/>
    <w:rsid w:val="007467F6"/>
    <w:rsid w:val="00747199"/>
    <w:rsid w:val="00747812"/>
    <w:rsid w:val="00747C7E"/>
    <w:rsid w:val="00747FA7"/>
    <w:rsid w:val="0075129F"/>
    <w:rsid w:val="00751B50"/>
    <w:rsid w:val="00752A0A"/>
    <w:rsid w:val="0075331D"/>
    <w:rsid w:val="0075547D"/>
    <w:rsid w:val="00757313"/>
    <w:rsid w:val="00757773"/>
    <w:rsid w:val="00757879"/>
    <w:rsid w:val="00757AB9"/>
    <w:rsid w:val="00760053"/>
    <w:rsid w:val="00760136"/>
    <w:rsid w:val="007607D7"/>
    <w:rsid w:val="007611DA"/>
    <w:rsid w:val="0076234D"/>
    <w:rsid w:val="00762771"/>
    <w:rsid w:val="007628BA"/>
    <w:rsid w:val="00763949"/>
    <w:rsid w:val="00764A48"/>
    <w:rsid w:val="0076540B"/>
    <w:rsid w:val="00766566"/>
    <w:rsid w:val="00770828"/>
    <w:rsid w:val="00772EC1"/>
    <w:rsid w:val="00773438"/>
    <w:rsid w:val="00774063"/>
    <w:rsid w:val="00774D27"/>
    <w:rsid w:val="007753CA"/>
    <w:rsid w:val="00775F16"/>
    <w:rsid w:val="00777107"/>
    <w:rsid w:val="00777816"/>
    <w:rsid w:val="0077789A"/>
    <w:rsid w:val="00780937"/>
    <w:rsid w:val="007813C9"/>
    <w:rsid w:val="00781A38"/>
    <w:rsid w:val="00782D6F"/>
    <w:rsid w:val="00782EDE"/>
    <w:rsid w:val="007836F7"/>
    <w:rsid w:val="00783C2F"/>
    <w:rsid w:val="00783C9D"/>
    <w:rsid w:val="00784A67"/>
    <w:rsid w:val="007853D3"/>
    <w:rsid w:val="00785731"/>
    <w:rsid w:val="00785C26"/>
    <w:rsid w:val="00785CFF"/>
    <w:rsid w:val="00785F5F"/>
    <w:rsid w:val="00786502"/>
    <w:rsid w:val="00787562"/>
    <w:rsid w:val="00787FC2"/>
    <w:rsid w:val="00790F64"/>
    <w:rsid w:val="007911F9"/>
    <w:rsid w:val="00791E77"/>
    <w:rsid w:val="00791FBE"/>
    <w:rsid w:val="0079259E"/>
    <w:rsid w:val="00792627"/>
    <w:rsid w:val="00793BF4"/>
    <w:rsid w:val="00793D92"/>
    <w:rsid w:val="00793E5C"/>
    <w:rsid w:val="00795623"/>
    <w:rsid w:val="00795B2B"/>
    <w:rsid w:val="00795EC1"/>
    <w:rsid w:val="00796152"/>
    <w:rsid w:val="00796473"/>
    <w:rsid w:val="00796B54"/>
    <w:rsid w:val="0079720A"/>
    <w:rsid w:val="00797467"/>
    <w:rsid w:val="00797753"/>
    <w:rsid w:val="00797E52"/>
    <w:rsid w:val="007A03A7"/>
    <w:rsid w:val="007A07E4"/>
    <w:rsid w:val="007A373A"/>
    <w:rsid w:val="007A42AA"/>
    <w:rsid w:val="007A4858"/>
    <w:rsid w:val="007A5375"/>
    <w:rsid w:val="007A5946"/>
    <w:rsid w:val="007A5AEA"/>
    <w:rsid w:val="007A69D1"/>
    <w:rsid w:val="007A71AD"/>
    <w:rsid w:val="007A79C8"/>
    <w:rsid w:val="007A7B2F"/>
    <w:rsid w:val="007B037E"/>
    <w:rsid w:val="007B0629"/>
    <w:rsid w:val="007B06EF"/>
    <w:rsid w:val="007B0BBD"/>
    <w:rsid w:val="007B150A"/>
    <w:rsid w:val="007B21B9"/>
    <w:rsid w:val="007B2565"/>
    <w:rsid w:val="007B27AE"/>
    <w:rsid w:val="007B3F8C"/>
    <w:rsid w:val="007B451D"/>
    <w:rsid w:val="007B4CF0"/>
    <w:rsid w:val="007B54EE"/>
    <w:rsid w:val="007B5D73"/>
    <w:rsid w:val="007B5D78"/>
    <w:rsid w:val="007B645D"/>
    <w:rsid w:val="007B6A91"/>
    <w:rsid w:val="007B7516"/>
    <w:rsid w:val="007B76DA"/>
    <w:rsid w:val="007B7746"/>
    <w:rsid w:val="007B7C77"/>
    <w:rsid w:val="007C05F6"/>
    <w:rsid w:val="007C38AB"/>
    <w:rsid w:val="007C3B87"/>
    <w:rsid w:val="007C58FB"/>
    <w:rsid w:val="007C5B4C"/>
    <w:rsid w:val="007C5BC2"/>
    <w:rsid w:val="007C5CCF"/>
    <w:rsid w:val="007C693D"/>
    <w:rsid w:val="007C6DDC"/>
    <w:rsid w:val="007C6FBB"/>
    <w:rsid w:val="007C6FEA"/>
    <w:rsid w:val="007C7AB6"/>
    <w:rsid w:val="007C7BD6"/>
    <w:rsid w:val="007D02C0"/>
    <w:rsid w:val="007D0B7A"/>
    <w:rsid w:val="007D0EC6"/>
    <w:rsid w:val="007D10C7"/>
    <w:rsid w:val="007D1934"/>
    <w:rsid w:val="007D1D97"/>
    <w:rsid w:val="007D3442"/>
    <w:rsid w:val="007D3D4E"/>
    <w:rsid w:val="007D4118"/>
    <w:rsid w:val="007D4DEC"/>
    <w:rsid w:val="007D4E19"/>
    <w:rsid w:val="007D649E"/>
    <w:rsid w:val="007E0594"/>
    <w:rsid w:val="007E096D"/>
    <w:rsid w:val="007E0E36"/>
    <w:rsid w:val="007E1695"/>
    <w:rsid w:val="007E257D"/>
    <w:rsid w:val="007E2692"/>
    <w:rsid w:val="007E3FC9"/>
    <w:rsid w:val="007E4497"/>
    <w:rsid w:val="007E4A70"/>
    <w:rsid w:val="007E7910"/>
    <w:rsid w:val="007E7C29"/>
    <w:rsid w:val="007F01E2"/>
    <w:rsid w:val="007F08A1"/>
    <w:rsid w:val="007F15C8"/>
    <w:rsid w:val="007F1F31"/>
    <w:rsid w:val="007F213B"/>
    <w:rsid w:val="007F243C"/>
    <w:rsid w:val="007F3895"/>
    <w:rsid w:val="007F3BB7"/>
    <w:rsid w:val="007F41A3"/>
    <w:rsid w:val="007F4945"/>
    <w:rsid w:val="007F5331"/>
    <w:rsid w:val="007F5AEF"/>
    <w:rsid w:val="007F6A0D"/>
    <w:rsid w:val="00800096"/>
    <w:rsid w:val="00800AF8"/>
    <w:rsid w:val="00800C60"/>
    <w:rsid w:val="008012F1"/>
    <w:rsid w:val="0080160A"/>
    <w:rsid w:val="008042F6"/>
    <w:rsid w:val="008046E5"/>
    <w:rsid w:val="00804CBA"/>
    <w:rsid w:val="0080502B"/>
    <w:rsid w:val="00806190"/>
    <w:rsid w:val="008064A0"/>
    <w:rsid w:val="00806F7F"/>
    <w:rsid w:val="00807335"/>
    <w:rsid w:val="00807909"/>
    <w:rsid w:val="00807C25"/>
    <w:rsid w:val="00811EDB"/>
    <w:rsid w:val="00812978"/>
    <w:rsid w:val="00812BEF"/>
    <w:rsid w:val="008130FD"/>
    <w:rsid w:val="008136DA"/>
    <w:rsid w:val="00813C7A"/>
    <w:rsid w:val="00814CFC"/>
    <w:rsid w:val="0081503A"/>
    <w:rsid w:val="00815D11"/>
    <w:rsid w:val="00815DF4"/>
    <w:rsid w:val="008162CB"/>
    <w:rsid w:val="00816962"/>
    <w:rsid w:val="00821BCD"/>
    <w:rsid w:val="00822589"/>
    <w:rsid w:val="008225F5"/>
    <w:rsid w:val="008248F5"/>
    <w:rsid w:val="00825DA9"/>
    <w:rsid w:val="00826908"/>
    <w:rsid w:val="0082739B"/>
    <w:rsid w:val="00831069"/>
    <w:rsid w:val="00832BF4"/>
    <w:rsid w:val="00836351"/>
    <w:rsid w:val="0083785F"/>
    <w:rsid w:val="0084057E"/>
    <w:rsid w:val="00841491"/>
    <w:rsid w:val="0084164D"/>
    <w:rsid w:val="0084239F"/>
    <w:rsid w:val="00845C5F"/>
    <w:rsid w:val="00850A17"/>
    <w:rsid w:val="00850D09"/>
    <w:rsid w:val="00851043"/>
    <w:rsid w:val="00852EAD"/>
    <w:rsid w:val="00853334"/>
    <w:rsid w:val="00853370"/>
    <w:rsid w:val="00853856"/>
    <w:rsid w:val="008548B8"/>
    <w:rsid w:val="0085567B"/>
    <w:rsid w:val="00855802"/>
    <w:rsid w:val="00856FE5"/>
    <w:rsid w:val="0085785C"/>
    <w:rsid w:val="00860A64"/>
    <w:rsid w:val="00862650"/>
    <w:rsid w:val="00863DD5"/>
    <w:rsid w:val="008644C9"/>
    <w:rsid w:val="0086477E"/>
    <w:rsid w:val="00864D9E"/>
    <w:rsid w:val="00864DB3"/>
    <w:rsid w:val="00865455"/>
    <w:rsid w:val="0086553A"/>
    <w:rsid w:val="008658F8"/>
    <w:rsid w:val="00865AC0"/>
    <w:rsid w:val="008669C4"/>
    <w:rsid w:val="008678AB"/>
    <w:rsid w:val="00867AE5"/>
    <w:rsid w:val="00870D78"/>
    <w:rsid w:val="00870D8A"/>
    <w:rsid w:val="008732BA"/>
    <w:rsid w:val="008734B1"/>
    <w:rsid w:val="00873640"/>
    <w:rsid w:val="00873FD3"/>
    <w:rsid w:val="0087530C"/>
    <w:rsid w:val="00875A80"/>
    <w:rsid w:val="00876514"/>
    <w:rsid w:val="00876D9B"/>
    <w:rsid w:val="00876E64"/>
    <w:rsid w:val="008770E8"/>
    <w:rsid w:val="0087728D"/>
    <w:rsid w:val="00880782"/>
    <w:rsid w:val="008823D2"/>
    <w:rsid w:val="00882996"/>
    <w:rsid w:val="00882C6F"/>
    <w:rsid w:val="00882CDD"/>
    <w:rsid w:val="00882FB9"/>
    <w:rsid w:val="00883453"/>
    <w:rsid w:val="0088430B"/>
    <w:rsid w:val="00884620"/>
    <w:rsid w:val="008850BC"/>
    <w:rsid w:val="008854D6"/>
    <w:rsid w:val="00885CBB"/>
    <w:rsid w:val="00886292"/>
    <w:rsid w:val="00886FA8"/>
    <w:rsid w:val="00890888"/>
    <w:rsid w:val="0089100F"/>
    <w:rsid w:val="00891A29"/>
    <w:rsid w:val="0089216B"/>
    <w:rsid w:val="008922D2"/>
    <w:rsid w:val="0089316D"/>
    <w:rsid w:val="008942D6"/>
    <w:rsid w:val="00894BBF"/>
    <w:rsid w:val="008956F0"/>
    <w:rsid w:val="00895D4D"/>
    <w:rsid w:val="00897B7D"/>
    <w:rsid w:val="008A12B1"/>
    <w:rsid w:val="008A1FD3"/>
    <w:rsid w:val="008A2717"/>
    <w:rsid w:val="008A2C04"/>
    <w:rsid w:val="008A32D2"/>
    <w:rsid w:val="008A4288"/>
    <w:rsid w:val="008A4B11"/>
    <w:rsid w:val="008A518D"/>
    <w:rsid w:val="008A5330"/>
    <w:rsid w:val="008A5C9E"/>
    <w:rsid w:val="008A6DFE"/>
    <w:rsid w:val="008A7CCB"/>
    <w:rsid w:val="008A7D67"/>
    <w:rsid w:val="008B04D3"/>
    <w:rsid w:val="008B04D5"/>
    <w:rsid w:val="008B04FA"/>
    <w:rsid w:val="008B0C71"/>
    <w:rsid w:val="008B27AC"/>
    <w:rsid w:val="008B39D7"/>
    <w:rsid w:val="008B6050"/>
    <w:rsid w:val="008B660C"/>
    <w:rsid w:val="008B68F2"/>
    <w:rsid w:val="008B7152"/>
    <w:rsid w:val="008B77A3"/>
    <w:rsid w:val="008B77D1"/>
    <w:rsid w:val="008C1DA6"/>
    <w:rsid w:val="008C23A5"/>
    <w:rsid w:val="008C3477"/>
    <w:rsid w:val="008C3535"/>
    <w:rsid w:val="008C3B4F"/>
    <w:rsid w:val="008C3BAE"/>
    <w:rsid w:val="008C60B8"/>
    <w:rsid w:val="008C674D"/>
    <w:rsid w:val="008C696D"/>
    <w:rsid w:val="008D01FC"/>
    <w:rsid w:val="008D07F5"/>
    <w:rsid w:val="008D09D8"/>
    <w:rsid w:val="008D108C"/>
    <w:rsid w:val="008D1661"/>
    <w:rsid w:val="008D17CD"/>
    <w:rsid w:val="008D1F71"/>
    <w:rsid w:val="008D24C6"/>
    <w:rsid w:val="008D2904"/>
    <w:rsid w:val="008D3B91"/>
    <w:rsid w:val="008D4F16"/>
    <w:rsid w:val="008D5480"/>
    <w:rsid w:val="008D55D3"/>
    <w:rsid w:val="008D56F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93A"/>
    <w:rsid w:val="008E3E78"/>
    <w:rsid w:val="008E4401"/>
    <w:rsid w:val="008E4426"/>
    <w:rsid w:val="008E4A49"/>
    <w:rsid w:val="008E4D5C"/>
    <w:rsid w:val="008E4EBE"/>
    <w:rsid w:val="008E69BB"/>
    <w:rsid w:val="008E6C99"/>
    <w:rsid w:val="008E77BE"/>
    <w:rsid w:val="008E7D65"/>
    <w:rsid w:val="008F04C2"/>
    <w:rsid w:val="008F11F9"/>
    <w:rsid w:val="008F133F"/>
    <w:rsid w:val="008F1A9D"/>
    <w:rsid w:val="008F1E64"/>
    <w:rsid w:val="008F1E6D"/>
    <w:rsid w:val="008F3294"/>
    <w:rsid w:val="008F32B1"/>
    <w:rsid w:val="008F3933"/>
    <w:rsid w:val="008F600A"/>
    <w:rsid w:val="008F63AA"/>
    <w:rsid w:val="008F650B"/>
    <w:rsid w:val="008F6620"/>
    <w:rsid w:val="008F72BD"/>
    <w:rsid w:val="00900CA3"/>
    <w:rsid w:val="00901284"/>
    <w:rsid w:val="00901518"/>
    <w:rsid w:val="009019D2"/>
    <w:rsid w:val="00901AF4"/>
    <w:rsid w:val="009032DE"/>
    <w:rsid w:val="0090398E"/>
    <w:rsid w:val="00903EFB"/>
    <w:rsid w:val="009043BB"/>
    <w:rsid w:val="00904D85"/>
    <w:rsid w:val="0090537C"/>
    <w:rsid w:val="0090573A"/>
    <w:rsid w:val="00905CAD"/>
    <w:rsid w:val="009068C2"/>
    <w:rsid w:val="00907612"/>
    <w:rsid w:val="00907DC0"/>
    <w:rsid w:val="00907E8C"/>
    <w:rsid w:val="00910BC9"/>
    <w:rsid w:val="00911404"/>
    <w:rsid w:val="0091343A"/>
    <w:rsid w:val="00913E1D"/>
    <w:rsid w:val="009148B5"/>
    <w:rsid w:val="0091493E"/>
    <w:rsid w:val="009151E9"/>
    <w:rsid w:val="009153BE"/>
    <w:rsid w:val="00915A75"/>
    <w:rsid w:val="00915AFD"/>
    <w:rsid w:val="00915C9A"/>
    <w:rsid w:val="00916E1C"/>
    <w:rsid w:val="009170CF"/>
    <w:rsid w:val="009173FA"/>
    <w:rsid w:val="00917A15"/>
    <w:rsid w:val="00922913"/>
    <w:rsid w:val="009241A0"/>
    <w:rsid w:val="00924EDC"/>
    <w:rsid w:val="009251A8"/>
    <w:rsid w:val="00925A01"/>
    <w:rsid w:val="00925B6A"/>
    <w:rsid w:val="00927375"/>
    <w:rsid w:val="00927B2E"/>
    <w:rsid w:val="00930809"/>
    <w:rsid w:val="00930B63"/>
    <w:rsid w:val="0093105A"/>
    <w:rsid w:val="00931C77"/>
    <w:rsid w:val="00931DDC"/>
    <w:rsid w:val="00932008"/>
    <w:rsid w:val="00933859"/>
    <w:rsid w:val="00934620"/>
    <w:rsid w:val="009351AA"/>
    <w:rsid w:val="0093565E"/>
    <w:rsid w:val="00935870"/>
    <w:rsid w:val="00935E81"/>
    <w:rsid w:val="0093744C"/>
    <w:rsid w:val="00937D46"/>
    <w:rsid w:val="00942E70"/>
    <w:rsid w:val="00943361"/>
    <w:rsid w:val="00944E08"/>
    <w:rsid w:val="00944F0E"/>
    <w:rsid w:val="009453F7"/>
    <w:rsid w:val="009458A2"/>
    <w:rsid w:val="00946345"/>
    <w:rsid w:val="009463FC"/>
    <w:rsid w:val="00947144"/>
    <w:rsid w:val="00947787"/>
    <w:rsid w:val="009502AB"/>
    <w:rsid w:val="00950F2B"/>
    <w:rsid w:val="00952EA8"/>
    <w:rsid w:val="009538CA"/>
    <w:rsid w:val="00953C68"/>
    <w:rsid w:val="00953CAD"/>
    <w:rsid w:val="009544BA"/>
    <w:rsid w:val="00954C8A"/>
    <w:rsid w:val="009556E8"/>
    <w:rsid w:val="009565E5"/>
    <w:rsid w:val="00956B16"/>
    <w:rsid w:val="009600BA"/>
    <w:rsid w:val="009608C9"/>
    <w:rsid w:val="00961968"/>
    <w:rsid w:val="0096341A"/>
    <w:rsid w:val="00963C92"/>
    <w:rsid w:val="009644C5"/>
    <w:rsid w:val="00964AF9"/>
    <w:rsid w:val="00965294"/>
    <w:rsid w:val="00967D36"/>
    <w:rsid w:val="00970B0A"/>
    <w:rsid w:val="00970E92"/>
    <w:rsid w:val="009711FF"/>
    <w:rsid w:val="0097257D"/>
    <w:rsid w:val="00973BA8"/>
    <w:rsid w:val="00973E12"/>
    <w:rsid w:val="00976288"/>
    <w:rsid w:val="009766D6"/>
    <w:rsid w:val="00976E05"/>
    <w:rsid w:val="0097734A"/>
    <w:rsid w:val="0097741A"/>
    <w:rsid w:val="00977A4B"/>
    <w:rsid w:val="009808B4"/>
    <w:rsid w:val="00980CC7"/>
    <w:rsid w:val="00981068"/>
    <w:rsid w:val="0098113C"/>
    <w:rsid w:val="0098164E"/>
    <w:rsid w:val="00982488"/>
    <w:rsid w:val="009825B5"/>
    <w:rsid w:val="00983262"/>
    <w:rsid w:val="00984457"/>
    <w:rsid w:val="00984D0A"/>
    <w:rsid w:val="00985128"/>
    <w:rsid w:val="0098522D"/>
    <w:rsid w:val="00986444"/>
    <w:rsid w:val="00986516"/>
    <w:rsid w:val="00986796"/>
    <w:rsid w:val="00986CAE"/>
    <w:rsid w:val="009878AD"/>
    <w:rsid w:val="00987A3B"/>
    <w:rsid w:val="0099029D"/>
    <w:rsid w:val="00990505"/>
    <w:rsid w:val="00990A24"/>
    <w:rsid w:val="00990A2D"/>
    <w:rsid w:val="00990C34"/>
    <w:rsid w:val="00991814"/>
    <w:rsid w:val="00991CB8"/>
    <w:rsid w:val="009926D3"/>
    <w:rsid w:val="00992E15"/>
    <w:rsid w:val="00993AAA"/>
    <w:rsid w:val="00994947"/>
    <w:rsid w:val="00995601"/>
    <w:rsid w:val="00996BBA"/>
    <w:rsid w:val="009972CD"/>
    <w:rsid w:val="009977B2"/>
    <w:rsid w:val="00997D17"/>
    <w:rsid w:val="009A1384"/>
    <w:rsid w:val="009A2D71"/>
    <w:rsid w:val="009A5662"/>
    <w:rsid w:val="009A5F0C"/>
    <w:rsid w:val="009A63CC"/>
    <w:rsid w:val="009A70E2"/>
    <w:rsid w:val="009A781F"/>
    <w:rsid w:val="009B015A"/>
    <w:rsid w:val="009B040B"/>
    <w:rsid w:val="009B0C20"/>
    <w:rsid w:val="009B28A7"/>
    <w:rsid w:val="009B464B"/>
    <w:rsid w:val="009B4B0F"/>
    <w:rsid w:val="009B4E94"/>
    <w:rsid w:val="009B5436"/>
    <w:rsid w:val="009B59CB"/>
    <w:rsid w:val="009B64FE"/>
    <w:rsid w:val="009B6DE8"/>
    <w:rsid w:val="009B7448"/>
    <w:rsid w:val="009B7ED8"/>
    <w:rsid w:val="009C0194"/>
    <w:rsid w:val="009C0D8A"/>
    <w:rsid w:val="009C141F"/>
    <w:rsid w:val="009C19DB"/>
    <w:rsid w:val="009C2A9F"/>
    <w:rsid w:val="009C3038"/>
    <w:rsid w:val="009C31CF"/>
    <w:rsid w:val="009C3E7D"/>
    <w:rsid w:val="009C409B"/>
    <w:rsid w:val="009C5126"/>
    <w:rsid w:val="009C54C3"/>
    <w:rsid w:val="009C55A9"/>
    <w:rsid w:val="009C5FC6"/>
    <w:rsid w:val="009C63B0"/>
    <w:rsid w:val="009C687D"/>
    <w:rsid w:val="009C774B"/>
    <w:rsid w:val="009D074D"/>
    <w:rsid w:val="009D108D"/>
    <w:rsid w:val="009D11EE"/>
    <w:rsid w:val="009D1646"/>
    <w:rsid w:val="009D2069"/>
    <w:rsid w:val="009D22F6"/>
    <w:rsid w:val="009D24EF"/>
    <w:rsid w:val="009D2D5C"/>
    <w:rsid w:val="009D373F"/>
    <w:rsid w:val="009D3B48"/>
    <w:rsid w:val="009D3E1C"/>
    <w:rsid w:val="009D40D2"/>
    <w:rsid w:val="009D43F7"/>
    <w:rsid w:val="009D460C"/>
    <w:rsid w:val="009D5C7D"/>
    <w:rsid w:val="009D7A8B"/>
    <w:rsid w:val="009D7C2E"/>
    <w:rsid w:val="009E0C06"/>
    <w:rsid w:val="009E1A2E"/>
    <w:rsid w:val="009E2681"/>
    <w:rsid w:val="009E336F"/>
    <w:rsid w:val="009E3A33"/>
    <w:rsid w:val="009E4550"/>
    <w:rsid w:val="009E4744"/>
    <w:rsid w:val="009E5055"/>
    <w:rsid w:val="009E52B5"/>
    <w:rsid w:val="009E67D2"/>
    <w:rsid w:val="009E6B25"/>
    <w:rsid w:val="009E731A"/>
    <w:rsid w:val="009E7891"/>
    <w:rsid w:val="009E7C2C"/>
    <w:rsid w:val="009F12D8"/>
    <w:rsid w:val="009F1324"/>
    <w:rsid w:val="009F2142"/>
    <w:rsid w:val="009F22DC"/>
    <w:rsid w:val="009F2840"/>
    <w:rsid w:val="009F39D2"/>
    <w:rsid w:val="009F41ED"/>
    <w:rsid w:val="009F428C"/>
    <w:rsid w:val="009F4F37"/>
    <w:rsid w:val="009F519B"/>
    <w:rsid w:val="009F552F"/>
    <w:rsid w:val="009F6609"/>
    <w:rsid w:val="009F753C"/>
    <w:rsid w:val="009F75B2"/>
    <w:rsid w:val="009F762C"/>
    <w:rsid w:val="009F7DDC"/>
    <w:rsid w:val="009F7F7A"/>
    <w:rsid w:val="00A004D2"/>
    <w:rsid w:val="00A018EF"/>
    <w:rsid w:val="00A01FFD"/>
    <w:rsid w:val="00A03B3F"/>
    <w:rsid w:val="00A03C27"/>
    <w:rsid w:val="00A06040"/>
    <w:rsid w:val="00A062DA"/>
    <w:rsid w:val="00A0675E"/>
    <w:rsid w:val="00A067EF"/>
    <w:rsid w:val="00A069A7"/>
    <w:rsid w:val="00A06BE6"/>
    <w:rsid w:val="00A07C9F"/>
    <w:rsid w:val="00A10168"/>
    <w:rsid w:val="00A10491"/>
    <w:rsid w:val="00A1050C"/>
    <w:rsid w:val="00A10F74"/>
    <w:rsid w:val="00A11A4E"/>
    <w:rsid w:val="00A12501"/>
    <w:rsid w:val="00A12D9A"/>
    <w:rsid w:val="00A15459"/>
    <w:rsid w:val="00A15876"/>
    <w:rsid w:val="00A15D5D"/>
    <w:rsid w:val="00A2076B"/>
    <w:rsid w:val="00A2089B"/>
    <w:rsid w:val="00A20A6C"/>
    <w:rsid w:val="00A2132A"/>
    <w:rsid w:val="00A2141B"/>
    <w:rsid w:val="00A2160B"/>
    <w:rsid w:val="00A2180A"/>
    <w:rsid w:val="00A229C4"/>
    <w:rsid w:val="00A2332F"/>
    <w:rsid w:val="00A234BD"/>
    <w:rsid w:val="00A237B5"/>
    <w:rsid w:val="00A239B9"/>
    <w:rsid w:val="00A24A53"/>
    <w:rsid w:val="00A2600C"/>
    <w:rsid w:val="00A27EA1"/>
    <w:rsid w:val="00A301EA"/>
    <w:rsid w:val="00A30921"/>
    <w:rsid w:val="00A31D5C"/>
    <w:rsid w:val="00A3227E"/>
    <w:rsid w:val="00A323D4"/>
    <w:rsid w:val="00A32715"/>
    <w:rsid w:val="00A32F3F"/>
    <w:rsid w:val="00A33AEF"/>
    <w:rsid w:val="00A33FB0"/>
    <w:rsid w:val="00A34037"/>
    <w:rsid w:val="00A344D2"/>
    <w:rsid w:val="00A34E4C"/>
    <w:rsid w:val="00A35C0B"/>
    <w:rsid w:val="00A36378"/>
    <w:rsid w:val="00A3672D"/>
    <w:rsid w:val="00A3734C"/>
    <w:rsid w:val="00A37B5E"/>
    <w:rsid w:val="00A37CE7"/>
    <w:rsid w:val="00A403CA"/>
    <w:rsid w:val="00A404C9"/>
    <w:rsid w:val="00A40F9B"/>
    <w:rsid w:val="00A412A2"/>
    <w:rsid w:val="00A414FC"/>
    <w:rsid w:val="00A41861"/>
    <w:rsid w:val="00A41D80"/>
    <w:rsid w:val="00A41DF1"/>
    <w:rsid w:val="00A43543"/>
    <w:rsid w:val="00A44963"/>
    <w:rsid w:val="00A4547C"/>
    <w:rsid w:val="00A50321"/>
    <w:rsid w:val="00A51198"/>
    <w:rsid w:val="00A527B5"/>
    <w:rsid w:val="00A54576"/>
    <w:rsid w:val="00A549F9"/>
    <w:rsid w:val="00A555DC"/>
    <w:rsid w:val="00A5648B"/>
    <w:rsid w:val="00A56857"/>
    <w:rsid w:val="00A5751E"/>
    <w:rsid w:val="00A60691"/>
    <w:rsid w:val="00A60C2A"/>
    <w:rsid w:val="00A60E14"/>
    <w:rsid w:val="00A61435"/>
    <w:rsid w:val="00A617CA"/>
    <w:rsid w:val="00A61B44"/>
    <w:rsid w:val="00A61E25"/>
    <w:rsid w:val="00A633EC"/>
    <w:rsid w:val="00A63942"/>
    <w:rsid w:val="00A63C14"/>
    <w:rsid w:val="00A646DA"/>
    <w:rsid w:val="00A6556F"/>
    <w:rsid w:val="00A65605"/>
    <w:rsid w:val="00A6567A"/>
    <w:rsid w:val="00A67179"/>
    <w:rsid w:val="00A673A6"/>
    <w:rsid w:val="00A67A4F"/>
    <w:rsid w:val="00A706B5"/>
    <w:rsid w:val="00A71241"/>
    <w:rsid w:val="00A712A8"/>
    <w:rsid w:val="00A721CD"/>
    <w:rsid w:val="00A729D6"/>
    <w:rsid w:val="00A7313A"/>
    <w:rsid w:val="00A731B8"/>
    <w:rsid w:val="00A7396A"/>
    <w:rsid w:val="00A73972"/>
    <w:rsid w:val="00A73C46"/>
    <w:rsid w:val="00A747CC"/>
    <w:rsid w:val="00A74CC2"/>
    <w:rsid w:val="00A7507A"/>
    <w:rsid w:val="00A75508"/>
    <w:rsid w:val="00A75604"/>
    <w:rsid w:val="00A756C8"/>
    <w:rsid w:val="00A7587C"/>
    <w:rsid w:val="00A75D6E"/>
    <w:rsid w:val="00A75DC4"/>
    <w:rsid w:val="00A76476"/>
    <w:rsid w:val="00A778C9"/>
    <w:rsid w:val="00A80F4D"/>
    <w:rsid w:val="00A81DA8"/>
    <w:rsid w:val="00A836E5"/>
    <w:rsid w:val="00A83CC6"/>
    <w:rsid w:val="00A84333"/>
    <w:rsid w:val="00A8447E"/>
    <w:rsid w:val="00A84658"/>
    <w:rsid w:val="00A85321"/>
    <w:rsid w:val="00A85920"/>
    <w:rsid w:val="00A85DF6"/>
    <w:rsid w:val="00A862C6"/>
    <w:rsid w:val="00A863F5"/>
    <w:rsid w:val="00A87746"/>
    <w:rsid w:val="00A87A27"/>
    <w:rsid w:val="00A90309"/>
    <w:rsid w:val="00A90312"/>
    <w:rsid w:val="00A90878"/>
    <w:rsid w:val="00A91282"/>
    <w:rsid w:val="00A9128C"/>
    <w:rsid w:val="00A912FA"/>
    <w:rsid w:val="00A9144E"/>
    <w:rsid w:val="00A921E5"/>
    <w:rsid w:val="00A92289"/>
    <w:rsid w:val="00A92609"/>
    <w:rsid w:val="00A92AF7"/>
    <w:rsid w:val="00A92F99"/>
    <w:rsid w:val="00A93199"/>
    <w:rsid w:val="00A94010"/>
    <w:rsid w:val="00A94488"/>
    <w:rsid w:val="00A95AF9"/>
    <w:rsid w:val="00A961AE"/>
    <w:rsid w:val="00A965B8"/>
    <w:rsid w:val="00A97C3F"/>
    <w:rsid w:val="00AA027F"/>
    <w:rsid w:val="00AA040C"/>
    <w:rsid w:val="00AA0A32"/>
    <w:rsid w:val="00AA10BE"/>
    <w:rsid w:val="00AA29ED"/>
    <w:rsid w:val="00AA2A89"/>
    <w:rsid w:val="00AA3195"/>
    <w:rsid w:val="00AA3AAE"/>
    <w:rsid w:val="00AA4752"/>
    <w:rsid w:val="00AA53A4"/>
    <w:rsid w:val="00AA6396"/>
    <w:rsid w:val="00AA66C7"/>
    <w:rsid w:val="00AA770A"/>
    <w:rsid w:val="00AB01B4"/>
    <w:rsid w:val="00AB0A69"/>
    <w:rsid w:val="00AB1A0B"/>
    <w:rsid w:val="00AB1C7A"/>
    <w:rsid w:val="00AB37CB"/>
    <w:rsid w:val="00AB4DC6"/>
    <w:rsid w:val="00AB7B6E"/>
    <w:rsid w:val="00AB7BF8"/>
    <w:rsid w:val="00AC0823"/>
    <w:rsid w:val="00AC093C"/>
    <w:rsid w:val="00AC0FA6"/>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31B3"/>
    <w:rsid w:val="00AD3B85"/>
    <w:rsid w:val="00AD4740"/>
    <w:rsid w:val="00AD6908"/>
    <w:rsid w:val="00AD6E15"/>
    <w:rsid w:val="00AD6E2D"/>
    <w:rsid w:val="00AD6EFC"/>
    <w:rsid w:val="00AD75C9"/>
    <w:rsid w:val="00AE0301"/>
    <w:rsid w:val="00AE09D6"/>
    <w:rsid w:val="00AE321C"/>
    <w:rsid w:val="00AE3401"/>
    <w:rsid w:val="00AE5551"/>
    <w:rsid w:val="00AF0686"/>
    <w:rsid w:val="00AF0B05"/>
    <w:rsid w:val="00AF1BC4"/>
    <w:rsid w:val="00AF1C47"/>
    <w:rsid w:val="00AF23E4"/>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10670"/>
    <w:rsid w:val="00B10E4B"/>
    <w:rsid w:val="00B11972"/>
    <w:rsid w:val="00B1292B"/>
    <w:rsid w:val="00B12B13"/>
    <w:rsid w:val="00B14027"/>
    <w:rsid w:val="00B14DCD"/>
    <w:rsid w:val="00B158F4"/>
    <w:rsid w:val="00B15D1D"/>
    <w:rsid w:val="00B160C6"/>
    <w:rsid w:val="00B17AE1"/>
    <w:rsid w:val="00B17B07"/>
    <w:rsid w:val="00B2027C"/>
    <w:rsid w:val="00B22BBA"/>
    <w:rsid w:val="00B238C7"/>
    <w:rsid w:val="00B243C0"/>
    <w:rsid w:val="00B2479F"/>
    <w:rsid w:val="00B250DD"/>
    <w:rsid w:val="00B304C3"/>
    <w:rsid w:val="00B30870"/>
    <w:rsid w:val="00B311D4"/>
    <w:rsid w:val="00B3159C"/>
    <w:rsid w:val="00B324C8"/>
    <w:rsid w:val="00B32A50"/>
    <w:rsid w:val="00B3408A"/>
    <w:rsid w:val="00B340CE"/>
    <w:rsid w:val="00B34678"/>
    <w:rsid w:val="00B35399"/>
    <w:rsid w:val="00B35C2C"/>
    <w:rsid w:val="00B369D1"/>
    <w:rsid w:val="00B40A6B"/>
    <w:rsid w:val="00B40AD7"/>
    <w:rsid w:val="00B41042"/>
    <w:rsid w:val="00B41858"/>
    <w:rsid w:val="00B418E4"/>
    <w:rsid w:val="00B41EFA"/>
    <w:rsid w:val="00B429D7"/>
    <w:rsid w:val="00B43731"/>
    <w:rsid w:val="00B43F26"/>
    <w:rsid w:val="00B4432D"/>
    <w:rsid w:val="00B4459F"/>
    <w:rsid w:val="00B44810"/>
    <w:rsid w:val="00B44BDD"/>
    <w:rsid w:val="00B45265"/>
    <w:rsid w:val="00B45730"/>
    <w:rsid w:val="00B45FB2"/>
    <w:rsid w:val="00B46926"/>
    <w:rsid w:val="00B47D7B"/>
    <w:rsid w:val="00B5039C"/>
    <w:rsid w:val="00B50642"/>
    <w:rsid w:val="00B51020"/>
    <w:rsid w:val="00B526A4"/>
    <w:rsid w:val="00B52F0F"/>
    <w:rsid w:val="00B550E7"/>
    <w:rsid w:val="00B55A7F"/>
    <w:rsid w:val="00B55CC5"/>
    <w:rsid w:val="00B55F15"/>
    <w:rsid w:val="00B56758"/>
    <w:rsid w:val="00B56927"/>
    <w:rsid w:val="00B56F12"/>
    <w:rsid w:val="00B57A20"/>
    <w:rsid w:val="00B57F5F"/>
    <w:rsid w:val="00B60242"/>
    <w:rsid w:val="00B60385"/>
    <w:rsid w:val="00B603B0"/>
    <w:rsid w:val="00B606EF"/>
    <w:rsid w:val="00B6083F"/>
    <w:rsid w:val="00B6089C"/>
    <w:rsid w:val="00B60EE6"/>
    <w:rsid w:val="00B612C5"/>
    <w:rsid w:val="00B62066"/>
    <w:rsid w:val="00B621D4"/>
    <w:rsid w:val="00B6220A"/>
    <w:rsid w:val="00B63569"/>
    <w:rsid w:val="00B64A8A"/>
    <w:rsid w:val="00B650CA"/>
    <w:rsid w:val="00B6533D"/>
    <w:rsid w:val="00B65F7D"/>
    <w:rsid w:val="00B66033"/>
    <w:rsid w:val="00B66443"/>
    <w:rsid w:val="00B67385"/>
    <w:rsid w:val="00B679D0"/>
    <w:rsid w:val="00B707FA"/>
    <w:rsid w:val="00B708A5"/>
    <w:rsid w:val="00B711AE"/>
    <w:rsid w:val="00B71738"/>
    <w:rsid w:val="00B719FA"/>
    <w:rsid w:val="00B71BC7"/>
    <w:rsid w:val="00B73863"/>
    <w:rsid w:val="00B75504"/>
    <w:rsid w:val="00B765D8"/>
    <w:rsid w:val="00B7688E"/>
    <w:rsid w:val="00B7780A"/>
    <w:rsid w:val="00B77B76"/>
    <w:rsid w:val="00B77F16"/>
    <w:rsid w:val="00B82DF0"/>
    <w:rsid w:val="00B83E4A"/>
    <w:rsid w:val="00B847B3"/>
    <w:rsid w:val="00B848D5"/>
    <w:rsid w:val="00B849D8"/>
    <w:rsid w:val="00B85E05"/>
    <w:rsid w:val="00B87495"/>
    <w:rsid w:val="00B87A0B"/>
    <w:rsid w:val="00B87A4E"/>
    <w:rsid w:val="00B90486"/>
    <w:rsid w:val="00B90720"/>
    <w:rsid w:val="00B924B3"/>
    <w:rsid w:val="00B93390"/>
    <w:rsid w:val="00B93983"/>
    <w:rsid w:val="00B93A25"/>
    <w:rsid w:val="00B93A84"/>
    <w:rsid w:val="00B95135"/>
    <w:rsid w:val="00B9522F"/>
    <w:rsid w:val="00B95BDE"/>
    <w:rsid w:val="00B96028"/>
    <w:rsid w:val="00B96FA1"/>
    <w:rsid w:val="00B9756A"/>
    <w:rsid w:val="00BA0737"/>
    <w:rsid w:val="00BA0803"/>
    <w:rsid w:val="00BA1A27"/>
    <w:rsid w:val="00BA20EF"/>
    <w:rsid w:val="00BA2A6F"/>
    <w:rsid w:val="00BA2CA9"/>
    <w:rsid w:val="00BA2E69"/>
    <w:rsid w:val="00BA3488"/>
    <w:rsid w:val="00BA3E5D"/>
    <w:rsid w:val="00BA5B08"/>
    <w:rsid w:val="00BA603F"/>
    <w:rsid w:val="00BA71D2"/>
    <w:rsid w:val="00BB11E1"/>
    <w:rsid w:val="00BB391F"/>
    <w:rsid w:val="00BB393A"/>
    <w:rsid w:val="00BB5B19"/>
    <w:rsid w:val="00BB5D40"/>
    <w:rsid w:val="00BB5D6A"/>
    <w:rsid w:val="00BB60A5"/>
    <w:rsid w:val="00BB6C9A"/>
    <w:rsid w:val="00BB76EA"/>
    <w:rsid w:val="00BB7779"/>
    <w:rsid w:val="00BC0D98"/>
    <w:rsid w:val="00BC1194"/>
    <w:rsid w:val="00BC17BA"/>
    <w:rsid w:val="00BC1E1C"/>
    <w:rsid w:val="00BC2A30"/>
    <w:rsid w:val="00BC32FC"/>
    <w:rsid w:val="00BC34BA"/>
    <w:rsid w:val="00BC45E4"/>
    <w:rsid w:val="00BC5AB3"/>
    <w:rsid w:val="00BC67CD"/>
    <w:rsid w:val="00BC709B"/>
    <w:rsid w:val="00BC715A"/>
    <w:rsid w:val="00BC7BBB"/>
    <w:rsid w:val="00BC7BD7"/>
    <w:rsid w:val="00BD06CB"/>
    <w:rsid w:val="00BD154F"/>
    <w:rsid w:val="00BD3B31"/>
    <w:rsid w:val="00BD4277"/>
    <w:rsid w:val="00BD4465"/>
    <w:rsid w:val="00BD48C6"/>
    <w:rsid w:val="00BD57AC"/>
    <w:rsid w:val="00BD67E7"/>
    <w:rsid w:val="00BD6BF9"/>
    <w:rsid w:val="00BD75AC"/>
    <w:rsid w:val="00BD767C"/>
    <w:rsid w:val="00BD7BFC"/>
    <w:rsid w:val="00BE049B"/>
    <w:rsid w:val="00BE0724"/>
    <w:rsid w:val="00BE0FE4"/>
    <w:rsid w:val="00BE24FF"/>
    <w:rsid w:val="00BE2983"/>
    <w:rsid w:val="00BE2A96"/>
    <w:rsid w:val="00BE2BEB"/>
    <w:rsid w:val="00BE4990"/>
    <w:rsid w:val="00BF15BD"/>
    <w:rsid w:val="00BF340F"/>
    <w:rsid w:val="00BF346A"/>
    <w:rsid w:val="00BF4CA6"/>
    <w:rsid w:val="00BF4E1E"/>
    <w:rsid w:val="00BF5222"/>
    <w:rsid w:val="00BF6879"/>
    <w:rsid w:val="00BF6DC6"/>
    <w:rsid w:val="00C00950"/>
    <w:rsid w:val="00C00EB3"/>
    <w:rsid w:val="00C016C6"/>
    <w:rsid w:val="00C01906"/>
    <w:rsid w:val="00C025D1"/>
    <w:rsid w:val="00C02763"/>
    <w:rsid w:val="00C03AD5"/>
    <w:rsid w:val="00C0425E"/>
    <w:rsid w:val="00C048C1"/>
    <w:rsid w:val="00C0667C"/>
    <w:rsid w:val="00C0669B"/>
    <w:rsid w:val="00C06EAE"/>
    <w:rsid w:val="00C076CD"/>
    <w:rsid w:val="00C10A6C"/>
    <w:rsid w:val="00C10C50"/>
    <w:rsid w:val="00C1173D"/>
    <w:rsid w:val="00C12009"/>
    <w:rsid w:val="00C1245A"/>
    <w:rsid w:val="00C124BD"/>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1F07"/>
    <w:rsid w:val="00C22661"/>
    <w:rsid w:val="00C226A6"/>
    <w:rsid w:val="00C229DC"/>
    <w:rsid w:val="00C22C3D"/>
    <w:rsid w:val="00C230FC"/>
    <w:rsid w:val="00C2317D"/>
    <w:rsid w:val="00C2336B"/>
    <w:rsid w:val="00C23BCA"/>
    <w:rsid w:val="00C24C00"/>
    <w:rsid w:val="00C24ECB"/>
    <w:rsid w:val="00C2543C"/>
    <w:rsid w:val="00C2553C"/>
    <w:rsid w:val="00C258CF"/>
    <w:rsid w:val="00C25AE4"/>
    <w:rsid w:val="00C25E08"/>
    <w:rsid w:val="00C26127"/>
    <w:rsid w:val="00C26BFA"/>
    <w:rsid w:val="00C27060"/>
    <w:rsid w:val="00C275A3"/>
    <w:rsid w:val="00C27AC8"/>
    <w:rsid w:val="00C30B01"/>
    <w:rsid w:val="00C31067"/>
    <w:rsid w:val="00C310AF"/>
    <w:rsid w:val="00C3132E"/>
    <w:rsid w:val="00C31A6A"/>
    <w:rsid w:val="00C31AFE"/>
    <w:rsid w:val="00C321CB"/>
    <w:rsid w:val="00C32583"/>
    <w:rsid w:val="00C32DBE"/>
    <w:rsid w:val="00C346CF"/>
    <w:rsid w:val="00C3509E"/>
    <w:rsid w:val="00C35D8A"/>
    <w:rsid w:val="00C36482"/>
    <w:rsid w:val="00C37F33"/>
    <w:rsid w:val="00C40BB3"/>
    <w:rsid w:val="00C411C5"/>
    <w:rsid w:val="00C42CC1"/>
    <w:rsid w:val="00C436CD"/>
    <w:rsid w:val="00C4380A"/>
    <w:rsid w:val="00C440E9"/>
    <w:rsid w:val="00C45137"/>
    <w:rsid w:val="00C4515E"/>
    <w:rsid w:val="00C4577F"/>
    <w:rsid w:val="00C45A00"/>
    <w:rsid w:val="00C4619B"/>
    <w:rsid w:val="00C46282"/>
    <w:rsid w:val="00C467DC"/>
    <w:rsid w:val="00C46AF5"/>
    <w:rsid w:val="00C47A9D"/>
    <w:rsid w:val="00C47C96"/>
    <w:rsid w:val="00C5014E"/>
    <w:rsid w:val="00C512A3"/>
    <w:rsid w:val="00C52704"/>
    <w:rsid w:val="00C52D9F"/>
    <w:rsid w:val="00C53004"/>
    <w:rsid w:val="00C53128"/>
    <w:rsid w:val="00C5405D"/>
    <w:rsid w:val="00C56042"/>
    <w:rsid w:val="00C56201"/>
    <w:rsid w:val="00C5787D"/>
    <w:rsid w:val="00C57AB1"/>
    <w:rsid w:val="00C57C7C"/>
    <w:rsid w:val="00C60061"/>
    <w:rsid w:val="00C60F17"/>
    <w:rsid w:val="00C61ABC"/>
    <w:rsid w:val="00C626B0"/>
    <w:rsid w:val="00C629C6"/>
    <w:rsid w:val="00C62C8A"/>
    <w:rsid w:val="00C63F2E"/>
    <w:rsid w:val="00C6440A"/>
    <w:rsid w:val="00C67B83"/>
    <w:rsid w:val="00C67D4D"/>
    <w:rsid w:val="00C67FBC"/>
    <w:rsid w:val="00C718AA"/>
    <w:rsid w:val="00C71A30"/>
    <w:rsid w:val="00C749FD"/>
    <w:rsid w:val="00C74AEA"/>
    <w:rsid w:val="00C75130"/>
    <w:rsid w:val="00C76DC7"/>
    <w:rsid w:val="00C774E9"/>
    <w:rsid w:val="00C77940"/>
    <w:rsid w:val="00C77CED"/>
    <w:rsid w:val="00C80F00"/>
    <w:rsid w:val="00C8257C"/>
    <w:rsid w:val="00C82E78"/>
    <w:rsid w:val="00C835B8"/>
    <w:rsid w:val="00C8372C"/>
    <w:rsid w:val="00C8374B"/>
    <w:rsid w:val="00C83FA8"/>
    <w:rsid w:val="00C84ABA"/>
    <w:rsid w:val="00C857C9"/>
    <w:rsid w:val="00C85898"/>
    <w:rsid w:val="00C86460"/>
    <w:rsid w:val="00C86983"/>
    <w:rsid w:val="00C87442"/>
    <w:rsid w:val="00C879F5"/>
    <w:rsid w:val="00C87EB5"/>
    <w:rsid w:val="00C911C4"/>
    <w:rsid w:val="00C93462"/>
    <w:rsid w:val="00C934B8"/>
    <w:rsid w:val="00C93501"/>
    <w:rsid w:val="00C93DA5"/>
    <w:rsid w:val="00C940CA"/>
    <w:rsid w:val="00C959BE"/>
    <w:rsid w:val="00C96927"/>
    <w:rsid w:val="00C9703D"/>
    <w:rsid w:val="00C97FE7"/>
    <w:rsid w:val="00CA06C0"/>
    <w:rsid w:val="00CA16F8"/>
    <w:rsid w:val="00CA2244"/>
    <w:rsid w:val="00CA27D0"/>
    <w:rsid w:val="00CA27D7"/>
    <w:rsid w:val="00CA61AF"/>
    <w:rsid w:val="00CA6343"/>
    <w:rsid w:val="00CA66CD"/>
    <w:rsid w:val="00CA7874"/>
    <w:rsid w:val="00CA7E0A"/>
    <w:rsid w:val="00CB09DD"/>
    <w:rsid w:val="00CB0D74"/>
    <w:rsid w:val="00CB13D1"/>
    <w:rsid w:val="00CB1566"/>
    <w:rsid w:val="00CB40A4"/>
    <w:rsid w:val="00CB4172"/>
    <w:rsid w:val="00CB5BB8"/>
    <w:rsid w:val="00CB62B3"/>
    <w:rsid w:val="00CB6751"/>
    <w:rsid w:val="00CB712B"/>
    <w:rsid w:val="00CB7975"/>
    <w:rsid w:val="00CB7C2A"/>
    <w:rsid w:val="00CB7E50"/>
    <w:rsid w:val="00CB7FF0"/>
    <w:rsid w:val="00CC083C"/>
    <w:rsid w:val="00CC08A1"/>
    <w:rsid w:val="00CC1592"/>
    <w:rsid w:val="00CC3072"/>
    <w:rsid w:val="00CC356E"/>
    <w:rsid w:val="00CC3F9D"/>
    <w:rsid w:val="00CC5285"/>
    <w:rsid w:val="00CC56E1"/>
    <w:rsid w:val="00CC65DD"/>
    <w:rsid w:val="00CC6A33"/>
    <w:rsid w:val="00CC77D4"/>
    <w:rsid w:val="00CC78CE"/>
    <w:rsid w:val="00CD017F"/>
    <w:rsid w:val="00CD13CA"/>
    <w:rsid w:val="00CD1B61"/>
    <w:rsid w:val="00CD3158"/>
    <w:rsid w:val="00CD4412"/>
    <w:rsid w:val="00CD53EB"/>
    <w:rsid w:val="00CD665E"/>
    <w:rsid w:val="00CD6DB8"/>
    <w:rsid w:val="00CD6EC5"/>
    <w:rsid w:val="00CE0517"/>
    <w:rsid w:val="00CE0A54"/>
    <w:rsid w:val="00CE0FB7"/>
    <w:rsid w:val="00CE39B2"/>
    <w:rsid w:val="00CE39BA"/>
    <w:rsid w:val="00CE3C66"/>
    <w:rsid w:val="00CE46F7"/>
    <w:rsid w:val="00CE4838"/>
    <w:rsid w:val="00CF0EB5"/>
    <w:rsid w:val="00CF1F60"/>
    <w:rsid w:val="00CF367A"/>
    <w:rsid w:val="00CF36EF"/>
    <w:rsid w:val="00CF393B"/>
    <w:rsid w:val="00CF44BB"/>
    <w:rsid w:val="00CF46FA"/>
    <w:rsid w:val="00CF476C"/>
    <w:rsid w:val="00CF6B7B"/>
    <w:rsid w:val="00CF7666"/>
    <w:rsid w:val="00D01661"/>
    <w:rsid w:val="00D01B6D"/>
    <w:rsid w:val="00D01DA0"/>
    <w:rsid w:val="00D02044"/>
    <w:rsid w:val="00D03E55"/>
    <w:rsid w:val="00D043B3"/>
    <w:rsid w:val="00D04401"/>
    <w:rsid w:val="00D04EC5"/>
    <w:rsid w:val="00D050A3"/>
    <w:rsid w:val="00D05BED"/>
    <w:rsid w:val="00D064A0"/>
    <w:rsid w:val="00D067A9"/>
    <w:rsid w:val="00D06B6B"/>
    <w:rsid w:val="00D07926"/>
    <w:rsid w:val="00D110A6"/>
    <w:rsid w:val="00D12E4F"/>
    <w:rsid w:val="00D12F56"/>
    <w:rsid w:val="00D13C6D"/>
    <w:rsid w:val="00D14AF1"/>
    <w:rsid w:val="00D1693C"/>
    <w:rsid w:val="00D178FD"/>
    <w:rsid w:val="00D203B7"/>
    <w:rsid w:val="00D20754"/>
    <w:rsid w:val="00D2103E"/>
    <w:rsid w:val="00D217B2"/>
    <w:rsid w:val="00D219E4"/>
    <w:rsid w:val="00D22241"/>
    <w:rsid w:val="00D22258"/>
    <w:rsid w:val="00D2246B"/>
    <w:rsid w:val="00D224C9"/>
    <w:rsid w:val="00D2325E"/>
    <w:rsid w:val="00D239FA"/>
    <w:rsid w:val="00D259C1"/>
    <w:rsid w:val="00D25B4E"/>
    <w:rsid w:val="00D25C72"/>
    <w:rsid w:val="00D26CCA"/>
    <w:rsid w:val="00D27774"/>
    <w:rsid w:val="00D3206B"/>
    <w:rsid w:val="00D32383"/>
    <w:rsid w:val="00D33979"/>
    <w:rsid w:val="00D346F3"/>
    <w:rsid w:val="00D3543B"/>
    <w:rsid w:val="00D374D7"/>
    <w:rsid w:val="00D4273A"/>
    <w:rsid w:val="00D43BEC"/>
    <w:rsid w:val="00D4484E"/>
    <w:rsid w:val="00D451FF"/>
    <w:rsid w:val="00D45295"/>
    <w:rsid w:val="00D457CB"/>
    <w:rsid w:val="00D5253D"/>
    <w:rsid w:val="00D527CC"/>
    <w:rsid w:val="00D534A0"/>
    <w:rsid w:val="00D54B54"/>
    <w:rsid w:val="00D561AF"/>
    <w:rsid w:val="00D563EE"/>
    <w:rsid w:val="00D56C59"/>
    <w:rsid w:val="00D57B54"/>
    <w:rsid w:val="00D57BDB"/>
    <w:rsid w:val="00D60211"/>
    <w:rsid w:val="00D605E0"/>
    <w:rsid w:val="00D605E2"/>
    <w:rsid w:val="00D60826"/>
    <w:rsid w:val="00D62155"/>
    <w:rsid w:val="00D6219B"/>
    <w:rsid w:val="00D624D0"/>
    <w:rsid w:val="00D62C92"/>
    <w:rsid w:val="00D6334D"/>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AD8"/>
    <w:rsid w:val="00D76B82"/>
    <w:rsid w:val="00D76C8B"/>
    <w:rsid w:val="00D7702A"/>
    <w:rsid w:val="00D77095"/>
    <w:rsid w:val="00D771C6"/>
    <w:rsid w:val="00D773D4"/>
    <w:rsid w:val="00D80843"/>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439A"/>
    <w:rsid w:val="00D969C1"/>
    <w:rsid w:val="00D97350"/>
    <w:rsid w:val="00DA0DE1"/>
    <w:rsid w:val="00DA1193"/>
    <w:rsid w:val="00DA1232"/>
    <w:rsid w:val="00DA16F9"/>
    <w:rsid w:val="00DA1B61"/>
    <w:rsid w:val="00DA1EBE"/>
    <w:rsid w:val="00DA21F2"/>
    <w:rsid w:val="00DA2301"/>
    <w:rsid w:val="00DA249D"/>
    <w:rsid w:val="00DA3BA0"/>
    <w:rsid w:val="00DA4627"/>
    <w:rsid w:val="00DA534B"/>
    <w:rsid w:val="00DA5360"/>
    <w:rsid w:val="00DA6A93"/>
    <w:rsid w:val="00DB0604"/>
    <w:rsid w:val="00DB06F2"/>
    <w:rsid w:val="00DB199E"/>
    <w:rsid w:val="00DB2136"/>
    <w:rsid w:val="00DB2A4C"/>
    <w:rsid w:val="00DB2F2A"/>
    <w:rsid w:val="00DB3869"/>
    <w:rsid w:val="00DB3E1C"/>
    <w:rsid w:val="00DB58F2"/>
    <w:rsid w:val="00DC0303"/>
    <w:rsid w:val="00DC06C2"/>
    <w:rsid w:val="00DC17BA"/>
    <w:rsid w:val="00DC21F5"/>
    <w:rsid w:val="00DC2963"/>
    <w:rsid w:val="00DC2BC7"/>
    <w:rsid w:val="00DC2D63"/>
    <w:rsid w:val="00DC3D43"/>
    <w:rsid w:val="00DC5FFA"/>
    <w:rsid w:val="00DC633A"/>
    <w:rsid w:val="00DC672B"/>
    <w:rsid w:val="00DC6CB1"/>
    <w:rsid w:val="00DC76A7"/>
    <w:rsid w:val="00DC7FCA"/>
    <w:rsid w:val="00DD0D0F"/>
    <w:rsid w:val="00DD0E38"/>
    <w:rsid w:val="00DD11EB"/>
    <w:rsid w:val="00DD17BD"/>
    <w:rsid w:val="00DD1BFE"/>
    <w:rsid w:val="00DD2AE0"/>
    <w:rsid w:val="00DD327C"/>
    <w:rsid w:val="00DD4660"/>
    <w:rsid w:val="00DD5320"/>
    <w:rsid w:val="00DD5A25"/>
    <w:rsid w:val="00DD7027"/>
    <w:rsid w:val="00DD714D"/>
    <w:rsid w:val="00DD736D"/>
    <w:rsid w:val="00DD77DB"/>
    <w:rsid w:val="00DE0651"/>
    <w:rsid w:val="00DE069A"/>
    <w:rsid w:val="00DE0D53"/>
    <w:rsid w:val="00DE0DE2"/>
    <w:rsid w:val="00DE2E56"/>
    <w:rsid w:val="00DE3E2F"/>
    <w:rsid w:val="00DE4544"/>
    <w:rsid w:val="00DE47AE"/>
    <w:rsid w:val="00DE5E6C"/>
    <w:rsid w:val="00DE6489"/>
    <w:rsid w:val="00DE69DD"/>
    <w:rsid w:val="00DE6A0E"/>
    <w:rsid w:val="00DE76D4"/>
    <w:rsid w:val="00DE7CC8"/>
    <w:rsid w:val="00DF05C1"/>
    <w:rsid w:val="00DF1CD5"/>
    <w:rsid w:val="00DF2872"/>
    <w:rsid w:val="00DF2C3B"/>
    <w:rsid w:val="00DF43A2"/>
    <w:rsid w:val="00DF440C"/>
    <w:rsid w:val="00DF4BDA"/>
    <w:rsid w:val="00DF57E3"/>
    <w:rsid w:val="00DF5D14"/>
    <w:rsid w:val="00DF62FF"/>
    <w:rsid w:val="00DF73FF"/>
    <w:rsid w:val="00E00A8C"/>
    <w:rsid w:val="00E0125C"/>
    <w:rsid w:val="00E028E0"/>
    <w:rsid w:val="00E03F15"/>
    <w:rsid w:val="00E04891"/>
    <w:rsid w:val="00E04DFF"/>
    <w:rsid w:val="00E05837"/>
    <w:rsid w:val="00E064B6"/>
    <w:rsid w:val="00E07EED"/>
    <w:rsid w:val="00E109CE"/>
    <w:rsid w:val="00E10FE7"/>
    <w:rsid w:val="00E1216B"/>
    <w:rsid w:val="00E13DAE"/>
    <w:rsid w:val="00E149E9"/>
    <w:rsid w:val="00E15716"/>
    <w:rsid w:val="00E200B5"/>
    <w:rsid w:val="00E20CBD"/>
    <w:rsid w:val="00E2101D"/>
    <w:rsid w:val="00E21091"/>
    <w:rsid w:val="00E219FF"/>
    <w:rsid w:val="00E21B31"/>
    <w:rsid w:val="00E21D52"/>
    <w:rsid w:val="00E21ECF"/>
    <w:rsid w:val="00E22337"/>
    <w:rsid w:val="00E239A2"/>
    <w:rsid w:val="00E239DF"/>
    <w:rsid w:val="00E240F9"/>
    <w:rsid w:val="00E24984"/>
    <w:rsid w:val="00E249B8"/>
    <w:rsid w:val="00E24FF4"/>
    <w:rsid w:val="00E25311"/>
    <w:rsid w:val="00E253EE"/>
    <w:rsid w:val="00E262DD"/>
    <w:rsid w:val="00E2732B"/>
    <w:rsid w:val="00E27993"/>
    <w:rsid w:val="00E306CD"/>
    <w:rsid w:val="00E315DB"/>
    <w:rsid w:val="00E31B57"/>
    <w:rsid w:val="00E32183"/>
    <w:rsid w:val="00E324B3"/>
    <w:rsid w:val="00E33000"/>
    <w:rsid w:val="00E33194"/>
    <w:rsid w:val="00E33713"/>
    <w:rsid w:val="00E337EE"/>
    <w:rsid w:val="00E33DE2"/>
    <w:rsid w:val="00E34821"/>
    <w:rsid w:val="00E356A1"/>
    <w:rsid w:val="00E363DF"/>
    <w:rsid w:val="00E3702B"/>
    <w:rsid w:val="00E37347"/>
    <w:rsid w:val="00E3750B"/>
    <w:rsid w:val="00E3777D"/>
    <w:rsid w:val="00E377DA"/>
    <w:rsid w:val="00E40C9A"/>
    <w:rsid w:val="00E40E6F"/>
    <w:rsid w:val="00E41B31"/>
    <w:rsid w:val="00E431F9"/>
    <w:rsid w:val="00E43299"/>
    <w:rsid w:val="00E43C8D"/>
    <w:rsid w:val="00E43E3F"/>
    <w:rsid w:val="00E44A95"/>
    <w:rsid w:val="00E451C7"/>
    <w:rsid w:val="00E46158"/>
    <w:rsid w:val="00E47048"/>
    <w:rsid w:val="00E51226"/>
    <w:rsid w:val="00E513FC"/>
    <w:rsid w:val="00E5140A"/>
    <w:rsid w:val="00E519A6"/>
    <w:rsid w:val="00E51CBB"/>
    <w:rsid w:val="00E5339D"/>
    <w:rsid w:val="00E5417A"/>
    <w:rsid w:val="00E541F9"/>
    <w:rsid w:val="00E55327"/>
    <w:rsid w:val="00E55A33"/>
    <w:rsid w:val="00E55BD7"/>
    <w:rsid w:val="00E564C7"/>
    <w:rsid w:val="00E56588"/>
    <w:rsid w:val="00E56B27"/>
    <w:rsid w:val="00E56C45"/>
    <w:rsid w:val="00E56FDF"/>
    <w:rsid w:val="00E579F5"/>
    <w:rsid w:val="00E60638"/>
    <w:rsid w:val="00E61194"/>
    <w:rsid w:val="00E616E6"/>
    <w:rsid w:val="00E61EC5"/>
    <w:rsid w:val="00E6208D"/>
    <w:rsid w:val="00E62E14"/>
    <w:rsid w:val="00E63618"/>
    <w:rsid w:val="00E642E3"/>
    <w:rsid w:val="00E65568"/>
    <w:rsid w:val="00E6569F"/>
    <w:rsid w:val="00E65F80"/>
    <w:rsid w:val="00E666F7"/>
    <w:rsid w:val="00E6679C"/>
    <w:rsid w:val="00E70828"/>
    <w:rsid w:val="00E710A5"/>
    <w:rsid w:val="00E71750"/>
    <w:rsid w:val="00E71E7A"/>
    <w:rsid w:val="00E72233"/>
    <w:rsid w:val="00E725CA"/>
    <w:rsid w:val="00E727B4"/>
    <w:rsid w:val="00E72C28"/>
    <w:rsid w:val="00E72C9B"/>
    <w:rsid w:val="00E73955"/>
    <w:rsid w:val="00E73A52"/>
    <w:rsid w:val="00E73E0C"/>
    <w:rsid w:val="00E7441A"/>
    <w:rsid w:val="00E74478"/>
    <w:rsid w:val="00E7455D"/>
    <w:rsid w:val="00E747B2"/>
    <w:rsid w:val="00E748E2"/>
    <w:rsid w:val="00E77095"/>
    <w:rsid w:val="00E775B6"/>
    <w:rsid w:val="00E80639"/>
    <w:rsid w:val="00E80CD3"/>
    <w:rsid w:val="00E815B2"/>
    <w:rsid w:val="00E815FF"/>
    <w:rsid w:val="00E8178A"/>
    <w:rsid w:val="00E81860"/>
    <w:rsid w:val="00E81F28"/>
    <w:rsid w:val="00E82197"/>
    <w:rsid w:val="00E833D4"/>
    <w:rsid w:val="00E84181"/>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B22"/>
    <w:rsid w:val="00E92DA3"/>
    <w:rsid w:val="00E92E57"/>
    <w:rsid w:val="00E93BE5"/>
    <w:rsid w:val="00E93DAA"/>
    <w:rsid w:val="00E93DFF"/>
    <w:rsid w:val="00E94187"/>
    <w:rsid w:val="00E943FF"/>
    <w:rsid w:val="00E95739"/>
    <w:rsid w:val="00E9585C"/>
    <w:rsid w:val="00E95EEF"/>
    <w:rsid w:val="00E977D8"/>
    <w:rsid w:val="00E97BEF"/>
    <w:rsid w:val="00EA056E"/>
    <w:rsid w:val="00EA1708"/>
    <w:rsid w:val="00EA207E"/>
    <w:rsid w:val="00EA21A1"/>
    <w:rsid w:val="00EA2B5A"/>
    <w:rsid w:val="00EA2F14"/>
    <w:rsid w:val="00EA3B6F"/>
    <w:rsid w:val="00EA3E69"/>
    <w:rsid w:val="00EA578F"/>
    <w:rsid w:val="00EA5E1C"/>
    <w:rsid w:val="00EA6729"/>
    <w:rsid w:val="00EA707C"/>
    <w:rsid w:val="00EA73F3"/>
    <w:rsid w:val="00EA7958"/>
    <w:rsid w:val="00EA7C11"/>
    <w:rsid w:val="00EB0326"/>
    <w:rsid w:val="00EB0446"/>
    <w:rsid w:val="00EB0AAB"/>
    <w:rsid w:val="00EB3BAF"/>
    <w:rsid w:val="00EB4CFF"/>
    <w:rsid w:val="00EB505C"/>
    <w:rsid w:val="00EB5F2B"/>
    <w:rsid w:val="00EB64E9"/>
    <w:rsid w:val="00EB7592"/>
    <w:rsid w:val="00EC0912"/>
    <w:rsid w:val="00EC158C"/>
    <w:rsid w:val="00EC2012"/>
    <w:rsid w:val="00EC24A8"/>
    <w:rsid w:val="00EC2891"/>
    <w:rsid w:val="00EC303E"/>
    <w:rsid w:val="00EC4579"/>
    <w:rsid w:val="00EC4625"/>
    <w:rsid w:val="00EC4C3B"/>
    <w:rsid w:val="00EC4FB6"/>
    <w:rsid w:val="00EC69BA"/>
    <w:rsid w:val="00EC6B65"/>
    <w:rsid w:val="00EC6BD1"/>
    <w:rsid w:val="00EC7467"/>
    <w:rsid w:val="00ED07CC"/>
    <w:rsid w:val="00ED1416"/>
    <w:rsid w:val="00ED382C"/>
    <w:rsid w:val="00ED3AFA"/>
    <w:rsid w:val="00ED68F8"/>
    <w:rsid w:val="00ED7546"/>
    <w:rsid w:val="00ED7D2C"/>
    <w:rsid w:val="00EE0B92"/>
    <w:rsid w:val="00EE184A"/>
    <w:rsid w:val="00EE2753"/>
    <w:rsid w:val="00EE27DC"/>
    <w:rsid w:val="00EE3F49"/>
    <w:rsid w:val="00EE4E6A"/>
    <w:rsid w:val="00EF0417"/>
    <w:rsid w:val="00EF0BBC"/>
    <w:rsid w:val="00EF1857"/>
    <w:rsid w:val="00EF1E33"/>
    <w:rsid w:val="00EF282D"/>
    <w:rsid w:val="00EF3D7A"/>
    <w:rsid w:val="00EF5707"/>
    <w:rsid w:val="00EF5B9B"/>
    <w:rsid w:val="00EF5E4F"/>
    <w:rsid w:val="00EF69DF"/>
    <w:rsid w:val="00EF71D7"/>
    <w:rsid w:val="00EF7223"/>
    <w:rsid w:val="00F00D41"/>
    <w:rsid w:val="00F016E5"/>
    <w:rsid w:val="00F02891"/>
    <w:rsid w:val="00F02BFD"/>
    <w:rsid w:val="00F02D21"/>
    <w:rsid w:val="00F02D28"/>
    <w:rsid w:val="00F03501"/>
    <w:rsid w:val="00F03914"/>
    <w:rsid w:val="00F04324"/>
    <w:rsid w:val="00F0592A"/>
    <w:rsid w:val="00F05E6D"/>
    <w:rsid w:val="00F06E0F"/>
    <w:rsid w:val="00F06FD6"/>
    <w:rsid w:val="00F07200"/>
    <w:rsid w:val="00F07683"/>
    <w:rsid w:val="00F1076B"/>
    <w:rsid w:val="00F10886"/>
    <w:rsid w:val="00F110EE"/>
    <w:rsid w:val="00F11723"/>
    <w:rsid w:val="00F11B6F"/>
    <w:rsid w:val="00F12224"/>
    <w:rsid w:val="00F12569"/>
    <w:rsid w:val="00F15BE0"/>
    <w:rsid w:val="00F15E80"/>
    <w:rsid w:val="00F168FF"/>
    <w:rsid w:val="00F17C29"/>
    <w:rsid w:val="00F17CDA"/>
    <w:rsid w:val="00F20314"/>
    <w:rsid w:val="00F2071A"/>
    <w:rsid w:val="00F21CE9"/>
    <w:rsid w:val="00F22EBB"/>
    <w:rsid w:val="00F23574"/>
    <w:rsid w:val="00F236EA"/>
    <w:rsid w:val="00F237A9"/>
    <w:rsid w:val="00F23BC2"/>
    <w:rsid w:val="00F24BA9"/>
    <w:rsid w:val="00F2558C"/>
    <w:rsid w:val="00F25ABF"/>
    <w:rsid w:val="00F26599"/>
    <w:rsid w:val="00F26D95"/>
    <w:rsid w:val="00F30A81"/>
    <w:rsid w:val="00F3152A"/>
    <w:rsid w:val="00F319E5"/>
    <w:rsid w:val="00F31E66"/>
    <w:rsid w:val="00F32CA0"/>
    <w:rsid w:val="00F33C88"/>
    <w:rsid w:val="00F366F8"/>
    <w:rsid w:val="00F37555"/>
    <w:rsid w:val="00F415B9"/>
    <w:rsid w:val="00F41819"/>
    <w:rsid w:val="00F4280E"/>
    <w:rsid w:val="00F43B88"/>
    <w:rsid w:val="00F43C9A"/>
    <w:rsid w:val="00F43EB1"/>
    <w:rsid w:val="00F45781"/>
    <w:rsid w:val="00F45845"/>
    <w:rsid w:val="00F46B15"/>
    <w:rsid w:val="00F509E4"/>
    <w:rsid w:val="00F51BB3"/>
    <w:rsid w:val="00F51F76"/>
    <w:rsid w:val="00F53772"/>
    <w:rsid w:val="00F54927"/>
    <w:rsid w:val="00F54E65"/>
    <w:rsid w:val="00F552FA"/>
    <w:rsid w:val="00F567B6"/>
    <w:rsid w:val="00F574AD"/>
    <w:rsid w:val="00F575B7"/>
    <w:rsid w:val="00F57C25"/>
    <w:rsid w:val="00F6151B"/>
    <w:rsid w:val="00F61E70"/>
    <w:rsid w:val="00F631F5"/>
    <w:rsid w:val="00F6569B"/>
    <w:rsid w:val="00F658C4"/>
    <w:rsid w:val="00F6593A"/>
    <w:rsid w:val="00F65A00"/>
    <w:rsid w:val="00F66A16"/>
    <w:rsid w:val="00F67F44"/>
    <w:rsid w:val="00F7076B"/>
    <w:rsid w:val="00F71085"/>
    <w:rsid w:val="00F72201"/>
    <w:rsid w:val="00F7310E"/>
    <w:rsid w:val="00F74617"/>
    <w:rsid w:val="00F74EF7"/>
    <w:rsid w:val="00F7545F"/>
    <w:rsid w:val="00F770E7"/>
    <w:rsid w:val="00F7795E"/>
    <w:rsid w:val="00F77985"/>
    <w:rsid w:val="00F80DA7"/>
    <w:rsid w:val="00F81260"/>
    <w:rsid w:val="00F82E9F"/>
    <w:rsid w:val="00F84073"/>
    <w:rsid w:val="00F85527"/>
    <w:rsid w:val="00F85880"/>
    <w:rsid w:val="00F85F5F"/>
    <w:rsid w:val="00F8620D"/>
    <w:rsid w:val="00F8670B"/>
    <w:rsid w:val="00F86A68"/>
    <w:rsid w:val="00F871B8"/>
    <w:rsid w:val="00F87F95"/>
    <w:rsid w:val="00F91F7F"/>
    <w:rsid w:val="00F925B0"/>
    <w:rsid w:val="00F925D2"/>
    <w:rsid w:val="00F928C3"/>
    <w:rsid w:val="00F92904"/>
    <w:rsid w:val="00F943F2"/>
    <w:rsid w:val="00F94BBC"/>
    <w:rsid w:val="00F94CF5"/>
    <w:rsid w:val="00F94DBB"/>
    <w:rsid w:val="00F958E3"/>
    <w:rsid w:val="00F95AB5"/>
    <w:rsid w:val="00F97239"/>
    <w:rsid w:val="00F974C6"/>
    <w:rsid w:val="00F975CB"/>
    <w:rsid w:val="00F97A63"/>
    <w:rsid w:val="00F97AB5"/>
    <w:rsid w:val="00FA1209"/>
    <w:rsid w:val="00FA1260"/>
    <w:rsid w:val="00FA1F7A"/>
    <w:rsid w:val="00FA226B"/>
    <w:rsid w:val="00FA2B86"/>
    <w:rsid w:val="00FA2C8F"/>
    <w:rsid w:val="00FA3172"/>
    <w:rsid w:val="00FA32D1"/>
    <w:rsid w:val="00FA5F04"/>
    <w:rsid w:val="00FB0577"/>
    <w:rsid w:val="00FB08EB"/>
    <w:rsid w:val="00FB3976"/>
    <w:rsid w:val="00FB4601"/>
    <w:rsid w:val="00FB4655"/>
    <w:rsid w:val="00FB48A3"/>
    <w:rsid w:val="00FB4A77"/>
    <w:rsid w:val="00FB5095"/>
    <w:rsid w:val="00FB679B"/>
    <w:rsid w:val="00FB67A4"/>
    <w:rsid w:val="00FB7A30"/>
    <w:rsid w:val="00FC0F69"/>
    <w:rsid w:val="00FC104D"/>
    <w:rsid w:val="00FC1B82"/>
    <w:rsid w:val="00FC20A7"/>
    <w:rsid w:val="00FC2E76"/>
    <w:rsid w:val="00FC34A6"/>
    <w:rsid w:val="00FC40AA"/>
    <w:rsid w:val="00FC54E5"/>
    <w:rsid w:val="00FC5566"/>
    <w:rsid w:val="00FC756D"/>
    <w:rsid w:val="00FD08D7"/>
    <w:rsid w:val="00FD1A0C"/>
    <w:rsid w:val="00FD1A4B"/>
    <w:rsid w:val="00FD1DE4"/>
    <w:rsid w:val="00FD4318"/>
    <w:rsid w:val="00FD5BA5"/>
    <w:rsid w:val="00FD61A3"/>
    <w:rsid w:val="00FD76D5"/>
    <w:rsid w:val="00FD7B0E"/>
    <w:rsid w:val="00FE0394"/>
    <w:rsid w:val="00FE0FCA"/>
    <w:rsid w:val="00FE1441"/>
    <w:rsid w:val="00FE155A"/>
    <w:rsid w:val="00FE1C16"/>
    <w:rsid w:val="00FE2404"/>
    <w:rsid w:val="00FE2412"/>
    <w:rsid w:val="00FE246B"/>
    <w:rsid w:val="00FE2A44"/>
    <w:rsid w:val="00FE3193"/>
    <w:rsid w:val="00FE3A28"/>
    <w:rsid w:val="00FE3F33"/>
    <w:rsid w:val="00FE4B92"/>
    <w:rsid w:val="00FE4F50"/>
    <w:rsid w:val="00FE560D"/>
    <w:rsid w:val="00FE601F"/>
    <w:rsid w:val="00FE694E"/>
    <w:rsid w:val="00FE69F9"/>
    <w:rsid w:val="00FE6B7A"/>
    <w:rsid w:val="00FE6F7C"/>
    <w:rsid w:val="00FE74E3"/>
    <w:rsid w:val="00FF01F9"/>
    <w:rsid w:val="00FF0444"/>
    <w:rsid w:val="00FF10C3"/>
    <w:rsid w:val="00FF1EE4"/>
    <w:rsid w:val="00FF311D"/>
    <w:rsid w:val="00FF3FEF"/>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85DF1E4"/>
  <w15:docId w15:val="{72A3C815-3A1F-41E7-94B1-E3963521E5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c">
    <w:name w:val="Normal"/>
    <w:rsid w:val="00035CE6"/>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פיסקת bullets,LP1,lp1,Bullet List,FooterText,numbered,Paragraphe de liste1,x.x.x.x,פיסקת רשימה11,style 2,נספח 2 מתוקן,List Paragraph_0,List Paragraph_1,מפרט פירוט סעיפים,מכרזים - טקסט סעיפים,LP11,List Paragraph_01,List Paragraph_11,LP1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שורות לחתימ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פיסקת bullets תו,LP1 תו,lp1 תו,Bullet List תו,FooterText תו,numbered תו,Paragraphe de liste1 תו,x.x.x.x תו,פיסקת רשימה11 תו,style 2 תו,נספח 2 מתוקן תו,List Paragraph_0 תו,List Paragraph_1 תו,מפרט פירוט סעיפים תו,מכרזים - טקסט סעיפים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character" w:customStyle="1" w:styleId="1f8">
    <w:name w:val="אזכור לא מזוהה1"/>
    <w:basedOn w:val="ad"/>
    <w:uiPriority w:val="99"/>
    <w:semiHidden/>
    <w:unhideWhenUsed/>
    <w:rsid w:val="006D1EED"/>
    <w:rPr>
      <w:color w:val="605E5C"/>
      <w:shd w:val="clear" w:color="auto" w:fill="E1DFDD"/>
    </w:rPr>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table" w:customStyle="1" w:styleId="2ff">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0">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5f2">
    <w:name w:val="אזכור לא מזוהה5"/>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pPr>
      <w:numPr>
        <w:numId w:val="0"/>
      </w:numPr>
    </w:pPr>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2"/>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2">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3">
    <w:name w:val="1.1 רגיל"/>
    <w:basedOn w:val="11"/>
    <w:link w:val="114"/>
    <w:qFormat/>
    <w:rsid w:val="005A33AD"/>
    <w:pPr>
      <w:numPr>
        <w:ilvl w:val="0"/>
        <w:numId w:val="0"/>
      </w:num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4">
    <w:name w:val="1.1 רגיל תו"/>
    <w:basedOn w:val="112"/>
    <w:link w:val="113"/>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numPr>
        <w:numId w:val="0"/>
      </w:num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CharChar0">
    <w:name w:val="Char תו Char תו"/>
    <w:basedOn w:val="ac"/>
    <w:rsid w:val="00622840"/>
    <w:pPr>
      <w:bidi w:val="0"/>
      <w:spacing w:after="160" w:line="240" w:lineRule="exact"/>
      <w:jc w:val="both"/>
    </w:pPr>
    <w:rPr>
      <w:rFonts w:ascii="Verdana" w:hAnsi="Verdana" w:cs="FrankRuehl"/>
      <w:sz w:val="16"/>
      <w:szCs w:val="20"/>
      <w:lang w:bidi="ar-SA"/>
    </w:rPr>
  </w:style>
  <w:style w:type="paragraph" w:customStyle="1" w:styleId="afffffffd">
    <w:name w:val="דוד"/>
    <w:basedOn w:val="ac"/>
    <w:rsid w:val="003106BA"/>
    <w:pPr>
      <w:spacing w:line="360" w:lineRule="auto"/>
      <w:jc w:val="both"/>
    </w:pPr>
    <w:rPr>
      <w:rFonts w:eastAsia="Calibri" w:cs="David"/>
      <w:sz w:val="20"/>
    </w:rPr>
  </w:style>
  <w:style w:type="paragraph" w:customStyle="1" w:styleId="115">
    <w:name w:val="1.1"/>
    <w:basedOn w:val="ac"/>
    <w:link w:val="116"/>
    <w:qFormat/>
    <w:rsid w:val="00E33713"/>
    <w:pPr>
      <w:spacing w:line="360" w:lineRule="exact"/>
      <w:ind w:left="1701" w:right="1134" w:hanging="1134"/>
    </w:pPr>
    <w:rPr>
      <w:rFonts w:cs="David"/>
      <w:snapToGrid w:val="0"/>
      <w:sz w:val="20"/>
      <w:lang w:eastAsia="he-IL"/>
    </w:rPr>
  </w:style>
  <w:style w:type="character" w:customStyle="1" w:styleId="116">
    <w:name w:val="1.1 תו"/>
    <w:basedOn w:val="ad"/>
    <w:link w:val="115"/>
    <w:rsid w:val="00E33713"/>
    <w:rPr>
      <w:rFonts w:ascii="Times New Roman" w:eastAsia="Times New Roman" w:hAnsi="Times New Roman" w:cs="David"/>
      <w:snapToGrid w:val="0"/>
      <w:sz w:val="20"/>
      <w:szCs w:val="24"/>
      <w:lang w:eastAsia="he-IL"/>
    </w:rPr>
  </w:style>
  <w:style w:type="paragraph" w:customStyle="1" w:styleId="Base">
    <w:name w:val="Base"/>
    <w:rsid w:val="00BF4E1E"/>
    <w:pPr>
      <w:numPr>
        <w:numId w:val="81"/>
      </w:numPr>
      <w:tabs>
        <w:tab w:val="clear" w:pos="397"/>
      </w:tabs>
      <w:bidi/>
      <w:spacing w:before="120" w:after="0" w:line="320" w:lineRule="exact"/>
      <w:ind w:left="0" w:firstLine="0"/>
      <w:jc w:val="both"/>
    </w:pPr>
    <w:rPr>
      <w:rFonts w:ascii="Times New Roman" w:eastAsia="Times New Roman" w:hAnsi="Times New Roman" w:cs="David"/>
      <w:szCs w:val="24"/>
      <w:lang w:eastAsia="he-IL"/>
    </w:rPr>
  </w:style>
  <w:style w:type="character" w:customStyle="1" w:styleId="69">
    <w:name w:val="אזכור לא מזוהה6"/>
    <w:basedOn w:val="ad"/>
    <w:uiPriority w:val="99"/>
    <w:semiHidden/>
    <w:unhideWhenUsed/>
    <w:rsid w:val="00CF46F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838995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mr.gov.il" TargetMode="External"/><Relationship Id="rId18" Type="http://schemas.openxmlformats.org/officeDocument/2006/relationships/hyperlink" Target="https://mygovchat.gov.il/icr/bot.aspx?l=3" TargetMode="Externa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http://www.mr.gov.il" TargetMode="External"/><Relationship Id="rId17" Type="http://schemas.openxmlformats.org/officeDocument/2006/relationships/hyperlink" Target="mailto:moked@mail.gov.il" TargetMode="External"/><Relationship Id="rId2" Type="http://schemas.openxmlformats.org/officeDocument/2006/relationships/customXml" Target="../customXml/item2.xml"/><Relationship Id="rId16" Type="http://schemas.openxmlformats.org/officeDocument/2006/relationships/hyperlink" Target="https://govextra.gov.il/mr/Supplier/Suppliers/yahalom-michrazim/"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portal.gpa.gov.il/supplier/yahalom/"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govextra.gov.il/mr/Supplier/Suppliers/yahalom-michrazim/" TargetMode="External"/><Relationship Id="rId22"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8" ma:contentTypeDescription="Create a new document." ma:contentTypeScope="" ma:versionID="8b8e0e9b9b374689cba16e715872efb1">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b32f42d09f19ef37adfa7a5c924afb93"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E162FBC-6CD1-4076-AD0F-101826330542}">
  <ds:schemaRefs>
    <ds:schemaRef ds:uri="http://schemas.microsoft.com/office/2006/metadata/properties"/>
    <ds:schemaRef ds:uri="http://schemas.microsoft.com/office/infopath/2007/PartnerControls"/>
    <ds:schemaRef ds:uri="c50e4c11-99f2-4204-a83b-6e5d2aa6e6ba"/>
    <ds:schemaRef ds:uri="60beb52e-0ad7-40cd-8286-f706b05a15d9"/>
  </ds:schemaRefs>
</ds:datastoreItem>
</file>

<file path=customXml/itemProps2.xml><?xml version="1.0" encoding="utf-8"?>
<ds:datastoreItem xmlns:ds="http://schemas.openxmlformats.org/officeDocument/2006/customXml" ds:itemID="{1D3F12E4-F0D2-4393-BA3E-EC8A4A3EDFE7}">
  <ds:schemaRefs>
    <ds:schemaRef ds:uri="http://schemas.openxmlformats.org/officeDocument/2006/bibliography"/>
  </ds:schemaRefs>
</ds:datastoreItem>
</file>

<file path=customXml/itemProps3.xml><?xml version="1.0" encoding="utf-8"?>
<ds:datastoreItem xmlns:ds="http://schemas.openxmlformats.org/officeDocument/2006/customXml" ds:itemID="{1ED25789-D654-47A0-8F54-6357BFA1D657}">
  <ds:schemaRefs>
    <ds:schemaRef ds:uri="http://schemas.microsoft.com/sharepoint/v3/contenttype/forms"/>
  </ds:schemaRefs>
</ds:datastoreItem>
</file>

<file path=customXml/itemProps4.xml><?xml version="1.0" encoding="utf-8"?>
<ds:datastoreItem xmlns:ds="http://schemas.openxmlformats.org/officeDocument/2006/customXml" ds:itemID="{68629E38-055F-4DFD-846B-2A0C5C59C9D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78</TotalTime>
  <Pages>33</Pages>
  <Words>8925</Words>
  <Characters>41902</Characters>
  <Application>Microsoft Office Word</Application>
  <DocSecurity>0</DocSecurity>
  <Lines>349</Lines>
  <Paragraphs>101</Paragraphs>
  <ScaleCrop>false</ScaleCrop>
  <HeadingPairs>
    <vt:vector size="2" baseType="variant">
      <vt:variant>
        <vt:lpstr>שם</vt:lpstr>
      </vt:variant>
      <vt:variant>
        <vt:i4>1</vt:i4>
      </vt:variant>
    </vt:vector>
  </HeadingPairs>
  <TitlesOfParts>
    <vt:vector size="1" baseType="lpstr">
      <vt:lpstr>-</vt:lpstr>
    </vt:vector>
  </TitlesOfParts>
  <Company>-</Company>
  <LinksUpToDate>false</LinksUpToDate>
  <CharactersWithSpaces>50726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dc:creator>
  <cp:lastModifiedBy>אלינור שלמה</cp:lastModifiedBy>
  <cp:revision>35</cp:revision>
  <cp:lastPrinted>2024-02-26T07:22:00Z</cp:lastPrinted>
  <dcterms:created xsi:type="dcterms:W3CDTF">2024-12-24T11:48:00Z</dcterms:created>
  <dcterms:modified xsi:type="dcterms:W3CDTF">2025-01-29T08:20:00Z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HeaderShapeIds">
    <vt:lpwstr>7,11,13,14,15,16</vt:lpwstr>
  </property>
  <property fmtid="{D5CDD505-2E9C-101B-9397-08002B2CF9AE}" pid="3" name="ClassificationContentMarkingHeaderFontProps">
    <vt:lpwstr>#000000,10,Calibri</vt:lpwstr>
  </property>
  <property fmtid="{D5CDD505-2E9C-101B-9397-08002B2CF9AE}" pid="4" name="ClassificationContentMarkingHeaderText">
    <vt:lpwstr>- בלמ"ס -</vt:lpwstr>
  </property>
  <property fmtid="{D5CDD505-2E9C-101B-9397-08002B2CF9AE}" pid="5" name="MSIP_Label_701b9bfc-c426-492e-a46c-1a922d5fe54b_Enabled">
    <vt:lpwstr>true</vt:lpwstr>
  </property>
  <property fmtid="{D5CDD505-2E9C-101B-9397-08002B2CF9AE}" pid="6" name="MSIP_Label_701b9bfc-c426-492e-a46c-1a922d5fe54b_SetDate">
    <vt:lpwstr>2023-07-12T12:17:57Z</vt:lpwstr>
  </property>
  <property fmtid="{D5CDD505-2E9C-101B-9397-08002B2CF9AE}" pid="7" name="MSIP_Label_701b9bfc-c426-492e-a46c-1a922d5fe54b_Method">
    <vt:lpwstr>Privileged</vt:lpwstr>
  </property>
  <property fmtid="{D5CDD505-2E9C-101B-9397-08002B2CF9AE}" pid="8" name="MSIP_Label_701b9bfc-c426-492e-a46c-1a922d5fe54b_Name">
    <vt:lpwstr>בלמ"ס</vt:lpwstr>
  </property>
  <property fmtid="{D5CDD505-2E9C-101B-9397-08002B2CF9AE}" pid="9" name="MSIP_Label_701b9bfc-c426-492e-a46c-1a922d5fe54b_SiteId">
    <vt:lpwstr>78820852-55fa-450b-908d-45c0d911e76b</vt:lpwstr>
  </property>
  <property fmtid="{D5CDD505-2E9C-101B-9397-08002B2CF9AE}" pid="10" name="MSIP_Label_701b9bfc-c426-492e-a46c-1a922d5fe54b_ActionId">
    <vt:lpwstr>387e6a27-f28b-4f19-a5ea-9dc5467cba6c</vt:lpwstr>
  </property>
  <property fmtid="{D5CDD505-2E9C-101B-9397-08002B2CF9AE}" pid="11" name="MSIP_Label_701b9bfc-c426-492e-a46c-1a922d5fe54b_ContentBits">
    <vt:lpwstr>1</vt:lpwstr>
  </property>
  <property fmtid="{D5CDD505-2E9C-101B-9397-08002B2CF9AE}" pid="12" name="ContentTypeId">
    <vt:lpwstr>0x0101003F080E1C0788234F80ACC9D5C8197866</vt:lpwstr>
  </property>
  <property fmtid="{D5CDD505-2E9C-101B-9397-08002B2CF9AE}" pid="13" name="MediaServiceImageTags">
    <vt:lpwstr/>
  </property>
</Properties>
</file>